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0C614" w14:textId="261AD283" w:rsidR="001A2650" w:rsidRPr="000D30D3" w:rsidRDefault="00731348" w:rsidP="00455EFE">
      <w:pPr>
        <w:pStyle w:val="Headline"/>
        <w:tabs>
          <w:tab w:val="left" w:pos="10080"/>
          <w:tab w:val="left" w:pos="11730"/>
          <w:tab w:val="left" w:pos="12945"/>
        </w:tabs>
        <w:rPr>
          <w:rStyle w:val="Heading3Char"/>
          <w:b/>
          <w:bCs/>
          <w:sz w:val="20"/>
          <w:szCs w:val="20"/>
        </w:rPr>
      </w:pPr>
      <w:bookmarkStart w:id="0" w:name="_GoBack"/>
      <w:bookmarkEnd w:id="0"/>
      <w:r w:rsidRPr="000D30D3">
        <w:rPr>
          <w:rStyle w:val="Heading3Char"/>
          <w:b/>
          <w:bCs/>
          <w:sz w:val="20"/>
          <w:szCs w:val="20"/>
        </w:rPr>
        <w:tab/>
      </w:r>
      <w:r w:rsidRPr="000D30D3">
        <w:rPr>
          <w:rStyle w:val="Heading3Char"/>
          <w:b/>
          <w:bCs/>
          <w:sz w:val="20"/>
          <w:szCs w:val="20"/>
        </w:rPr>
        <w:tab/>
      </w:r>
      <w:r w:rsidR="00455EFE" w:rsidRPr="000D30D3">
        <w:rPr>
          <w:rStyle w:val="Heading3Char"/>
          <w:b/>
          <w:bCs/>
          <w:sz w:val="20"/>
          <w:szCs w:val="20"/>
        </w:rPr>
        <w:tab/>
      </w:r>
    </w:p>
    <w:p w14:paraId="359D04E8" w14:textId="4882A13F" w:rsidR="00921D49" w:rsidRPr="000D30D3" w:rsidRDefault="00921D49" w:rsidP="00630C92">
      <w:pPr>
        <w:pStyle w:val="Headline"/>
        <w:rPr>
          <w:sz w:val="20"/>
          <w:szCs w:val="20"/>
        </w:rPr>
      </w:pPr>
      <w:r w:rsidRPr="000D30D3">
        <w:rPr>
          <w:rStyle w:val="Heading3Char"/>
          <w:b/>
          <w:bCs/>
          <w:sz w:val="20"/>
          <w:szCs w:val="20"/>
        </w:rPr>
        <w:t>S</w:t>
      </w:r>
      <w:r w:rsidR="00630C92" w:rsidRPr="000D30D3">
        <w:rPr>
          <w:rStyle w:val="Heading3Char"/>
          <w:b/>
          <w:bCs/>
          <w:sz w:val="20"/>
          <w:szCs w:val="20"/>
        </w:rPr>
        <w:t>ection</w:t>
      </w:r>
      <w:r w:rsidR="0094799E" w:rsidRPr="000D30D3">
        <w:rPr>
          <w:rStyle w:val="Heading3Char"/>
          <w:b/>
          <w:bCs/>
          <w:sz w:val="20"/>
          <w:szCs w:val="20"/>
        </w:rPr>
        <w:t xml:space="preserve"> II:</w:t>
      </w:r>
      <w:r w:rsidR="00081F56" w:rsidRPr="000D30D3">
        <w:rPr>
          <w:rStyle w:val="Heading3Char"/>
          <w:b/>
          <w:bCs/>
          <w:sz w:val="20"/>
          <w:szCs w:val="20"/>
        </w:rPr>
        <w:t xml:space="preserve"> </w:t>
      </w:r>
      <w:r w:rsidR="0076307D" w:rsidRPr="000D30D3">
        <w:rPr>
          <w:rStyle w:val="Heading3Char"/>
          <w:b/>
          <w:bCs/>
          <w:sz w:val="20"/>
          <w:szCs w:val="20"/>
        </w:rPr>
        <w:t>Schedule of Requirements</w:t>
      </w:r>
    </w:p>
    <w:p w14:paraId="0BDB86F3" w14:textId="25EDD784" w:rsidR="00941ADE" w:rsidRPr="000D30D3" w:rsidRDefault="00941ADE" w:rsidP="00941ADE">
      <w:pPr>
        <w:autoSpaceDE w:val="0"/>
        <w:autoSpaceDN w:val="0"/>
        <w:adjustRightInd w:val="0"/>
        <w:rPr>
          <w:bCs/>
          <w:iCs/>
          <w:spacing w:val="-3"/>
        </w:rPr>
      </w:pPr>
      <w:r w:rsidRPr="000D30D3">
        <w:rPr>
          <w:b/>
          <w:bCs/>
          <w:iCs/>
          <w:spacing w:val="-3"/>
        </w:rPr>
        <w:t>A.</w:t>
      </w:r>
      <w:r w:rsidRPr="000D30D3">
        <w:rPr>
          <w:b/>
          <w:bCs/>
          <w:iCs/>
          <w:spacing w:val="-3"/>
        </w:rPr>
        <w:tab/>
        <w:t>Summary of Requirements</w:t>
      </w:r>
      <w:r w:rsidRPr="000D30D3">
        <w:rPr>
          <w:bCs/>
          <w:iCs/>
          <w:spacing w:val="-3"/>
        </w:rPr>
        <w:t xml:space="preserve"> </w:t>
      </w:r>
    </w:p>
    <w:p w14:paraId="7FD4DBDC" w14:textId="77777777" w:rsidR="00941ADE" w:rsidRPr="000D30D3" w:rsidRDefault="00941ADE" w:rsidP="00941ADE">
      <w:pPr>
        <w:autoSpaceDE w:val="0"/>
        <w:autoSpaceDN w:val="0"/>
        <w:adjustRightInd w:val="0"/>
        <w:rPr>
          <w:bCs/>
          <w:iCs/>
          <w:spacing w:val="-3"/>
        </w:rPr>
      </w:pPr>
    </w:p>
    <w:p w14:paraId="1916ACBC" w14:textId="02E73F79" w:rsidR="00E2508A" w:rsidRPr="007635F3" w:rsidRDefault="00B02BA4" w:rsidP="00E2508A">
      <w:pPr>
        <w:rPr>
          <w:sz w:val="22"/>
          <w:szCs w:val="24"/>
          <w:lang w:val="en-US" w:eastAsia="en-US"/>
        </w:rPr>
      </w:pPr>
      <w:r>
        <w:t xml:space="preserve">UNOPS requirements are comprised of six types of tractor Implements which will be operated with existing tractors. </w:t>
      </w:r>
      <w:r w:rsidR="00E2508A">
        <w:t>E</w:t>
      </w:r>
      <w:r w:rsidR="00E2508A" w:rsidRPr="007635F3">
        <w:rPr>
          <w:sz w:val="22"/>
          <w:szCs w:val="24"/>
          <w:lang w:val="en-US" w:eastAsia="en-US"/>
        </w:rPr>
        <w:t>ach equipment are considered as a single lot.</w:t>
      </w:r>
    </w:p>
    <w:p w14:paraId="0206E649" w14:textId="77777777" w:rsidR="00E2508A" w:rsidRDefault="00E2508A" w:rsidP="00C47530">
      <w:pPr>
        <w:autoSpaceDE w:val="0"/>
        <w:autoSpaceDN w:val="0"/>
        <w:adjustRightInd w:val="0"/>
        <w:jc w:val="both"/>
      </w:pPr>
    </w:p>
    <w:p w14:paraId="2851AB26" w14:textId="7550DA1F" w:rsidR="00E2508A" w:rsidRPr="00E2508A" w:rsidRDefault="00E2508A" w:rsidP="00E2508A">
      <w:pPr>
        <w:autoSpaceDE w:val="0"/>
        <w:autoSpaceDN w:val="0"/>
        <w:adjustRightInd w:val="0"/>
        <w:jc w:val="both"/>
      </w:pPr>
      <w:r>
        <w:t xml:space="preserve">Lot 1: </w:t>
      </w:r>
      <w:r w:rsidRPr="00E2508A">
        <w:rPr>
          <w:bCs/>
          <w:color w:val="000000"/>
        </w:rPr>
        <w:t>Disc Plough</w:t>
      </w:r>
    </w:p>
    <w:p w14:paraId="1F2AB715" w14:textId="7FC034A6" w:rsidR="00E2508A" w:rsidRDefault="00E2508A" w:rsidP="00C47530">
      <w:pPr>
        <w:autoSpaceDE w:val="0"/>
        <w:autoSpaceDN w:val="0"/>
        <w:adjustRightInd w:val="0"/>
        <w:jc w:val="both"/>
      </w:pPr>
      <w:r>
        <w:t>Lot 2: Disc Harrow</w:t>
      </w:r>
    </w:p>
    <w:p w14:paraId="553E69EB" w14:textId="0E71F531" w:rsidR="00E2508A" w:rsidRDefault="00E2508A" w:rsidP="00C47530">
      <w:pPr>
        <w:autoSpaceDE w:val="0"/>
        <w:autoSpaceDN w:val="0"/>
        <w:adjustRightInd w:val="0"/>
        <w:jc w:val="both"/>
      </w:pPr>
      <w:r>
        <w:t>Lot 3: Ridger</w:t>
      </w:r>
    </w:p>
    <w:p w14:paraId="6B66F481" w14:textId="1656404C" w:rsidR="00E2508A" w:rsidRDefault="00E2508A" w:rsidP="00C47530">
      <w:pPr>
        <w:autoSpaceDE w:val="0"/>
        <w:autoSpaceDN w:val="0"/>
        <w:adjustRightInd w:val="0"/>
        <w:jc w:val="both"/>
      </w:pPr>
      <w:r>
        <w:t>Lot 4: Planter</w:t>
      </w:r>
    </w:p>
    <w:p w14:paraId="6771FC2C" w14:textId="5BEB13D3" w:rsidR="00E2508A" w:rsidRDefault="00E2508A" w:rsidP="00C47530">
      <w:pPr>
        <w:autoSpaceDE w:val="0"/>
        <w:autoSpaceDN w:val="0"/>
        <w:adjustRightInd w:val="0"/>
        <w:jc w:val="both"/>
      </w:pPr>
      <w:r>
        <w:t>Lot 5: Mounted chemical sprayer</w:t>
      </w:r>
    </w:p>
    <w:p w14:paraId="38D6AAF6" w14:textId="292C1548" w:rsidR="00E2508A" w:rsidRDefault="00E2508A" w:rsidP="00C47530">
      <w:pPr>
        <w:autoSpaceDE w:val="0"/>
        <w:autoSpaceDN w:val="0"/>
        <w:adjustRightInd w:val="0"/>
        <w:jc w:val="both"/>
      </w:pPr>
      <w:r>
        <w:t>Lot 6: Slasher, Mounted rotary slasher</w:t>
      </w:r>
    </w:p>
    <w:p w14:paraId="2C17D1BC" w14:textId="77777777" w:rsidR="00E2508A" w:rsidRDefault="00E2508A" w:rsidP="00C47530">
      <w:pPr>
        <w:autoSpaceDE w:val="0"/>
        <w:autoSpaceDN w:val="0"/>
        <w:adjustRightInd w:val="0"/>
        <w:jc w:val="both"/>
      </w:pPr>
    </w:p>
    <w:p w14:paraId="7A22DFF8" w14:textId="3C89093D" w:rsidR="00B02BA4" w:rsidRDefault="00B02BA4" w:rsidP="00C47530">
      <w:pPr>
        <w:autoSpaceDE w:val="0"/>
        <w:autoSpaceDN w:val="0"/>
        <w:adjustRightInd w:val="0"/>
        <w:jc w:val="both"/>
      </w:pPr>
      <w:r>
        <w:t xml:space="preserve">The Implements are to be supplied and delivered to Ethiopian Institute of Agricultural Research (EIAR), Ethiopia.  Tools, parts and accessories should be supplied with the equipment. </w:t>
      </w:r>
      <w:r>
        <w:rPr>
          <w:rStyle w:val="Strong"/>
        </w:rPr>
        <w:t>Manufacturer recommended standard accessories, tools and spare parts shall be listed and quoted separately. Please provide the recommendation of the manufacturer</w:t>
      </w:r>
      <w:r>
        <w:t>. Moreover, the equipment requires additional services like installation and warranty. </w:t>
      </w:r>
    </w:p>
    <w:p w14:paraId="6DA032C9" w14:textId="7125948B" w:rsidR="00E2508A" w:rsidRDefault="00E2508A" w:rsidP="00C47530">
      <w:pPr>
        <w:autoSpaceDE w:val="0"/>
        <w:autoSpaceDN w:val="0"/>
        <w:adjustRightInd w:val="0"/>
        <w:jc w:val="both"/>
      </w:pPr>
    </w:p>
    <w:p w14:paraId="047F792B" w14:textId="77777777" w:rsidR="00ED480D" w:rsidRPr="000D30D3" w:rsidRDefault="00ED480D" w:rsidP="00C47530">
      <w:pPr>
        <w:autoSpaceDE w:val="0"/>
        <w:autoSpaceDN w:val="0"/>
        <w:adjustRightInd w:val="0"/>
        <w:jc w:val="both"/>
        <w:rPr>
          <w:iCs/>
        </w:rPr>
      </w:pPr>
    </w:p>
    <w:p w14:paraId="216A13FE" w14:textId="77777777" w:rsidR="00207096" w:rsidRDefault="00207096" w:rsidP="00207096">
      <w:pPr>
        <w:pStyle w:val="Single"/>
        <w:tabs>
          <w:tab w:val="clear" w:pos="-720"/>
          <w:tab w:val="clear" w:pos="0"/>
          <w:tab w:val="clear" w:pos="720"/>
          <w:tab w:val="right" w:leader="dot" w:pos="8640"/>
        </w:tabs>
        <w:ind w:left="0" w:firstLine="0"/>
        <w:jc w:val="left"/>
        <w:rPr>
          <w:rFonts w:ascii="Arial" w:hAnsi="Arial" w:cs="Arial"/>
          <w:b/>
          <w:bCs/>
          <w:sz w:val="20"/>
        </w:rPr>
      </w:pPr>
    </w:p>
    <w:p w14:paraId="414E323D" w14:textId="1C3C9F29" w:rsidR="00C156B0" w:rsidRDefault="00C156B0" w:rsidP="00207096">
      <w:pPr>
        <w:pStyle w:val="Single"/>
        <w:tabs>
          <w:tab w:val="clear" w:pos="-720"/>
          <w:tab w:val="clear" w:pos="0"/>
          <w:tab w:val="clear" w:pos="720"/>
          <w:tab w:val="right" w:leader="dot" w:pos="8640"/>
        </w:tabs>
        <w:ind w:left="0" w:firstLine="0"/>
        <w:jc w:val="left"/>
        <w:rPr>
          <w:rFonts w:ascii="Arial" w:hAnsi="Arial" w:cs="Arial"/>
          <w:b/>
          <w:bCs/>
          <w:sz w:val="20"/>
        </w:rPr>
      </w:pPr>
      <w:r w:rsidRPr="00207096">
        <w:rPr>
          <w:rFonts w:ascii="Arial" w:hAnsi="Arial" w:cs="Arial"/>
          <w:b/>
          <w:bCs/>
          <w:sz w:val="20"/>
        </w:rPr>
        <w:t>Technical specifications for Goods and Comparative Data Table</w:t>
      </w:r>
    </w:p>
    <w:p w14:paraId="5CB298D2" w14:textId="77777777" w:rsidR="00691004" w:rsidRDefault="00691004" w:rsidP="00207096">
      <w:pPr>
        <w:pStyle w:val="Single"/>
        <w:tabs>
          <w:tab w:val="clear" w:pos="-720"/>
          <w:tab w:val="clear" w:pos="0"/>
          <w:tab w:val="clear" w:pos="720"/>
          <w:tab w:val="right" w:leader="dot" w:pos="8640"/>
        </w:tabs>
        <w:ind w:left="0" w:firstLine="0"/>
        <w:jc w:val="left"/>
        <w:rPr>
          <w:rFonts w:ascii="Arial" w:hAnsi="Arial" w:cs="Arial"/>
          <w:b/>
          <w:bCs/>
          <w:sz w:val="20"/>
        </w:rPr>
      </w:pPr>
    </w:p>
    <w:p w14:paraId="61982C09" w14:textId="3418B4D6" w:rsidR="00691004" w:rsidRDefault="00691004" w:rsidP="00691004">
      <w:pPr>
        <w:rPr>
          <w:iCs/>
        </w:rPr>
      </w:pPr>
      <w:r w:rsidRPr="000D30D3">
        <w:rPr>
          <w:iCs/>
        </w:rPr>
        <w:t>The following are the minimum requirements for the equipment</w:t>
      </w:r>
    </w:p>
    <w:p w14:paraId="32DE54FA" w14:textId="639ED6BE" w:rsidR="00500B0F" w:rsidRDefault="00500B0F" w:rsidP="00691004">
      <w:pPr>
        <w:rPr>
          <w:iCs/>
        </w:rPr>
      </w:pPr>
    </w:p>
    <w:p w14:paraId="5FA1198D" w14:textId="1104B319" w:rsidR="00500B0F" w:rsidRDefault="00500B0F" w:rsidP="00691004">
      <w:pPr>
        <w:rPr>
          <w:iCs/>
        </w:rPr>
      </w:pPr>
    </w:p>
    <w:p w14:paraId="7C5787F1" w14:textId="77777777" w:rsidR="00500B0F" w:rsidRDefault="00500B0F" w:rsidP="00691004">
      <w:pPr>
        <w:rPr>
          <w:iCs/>
        </w:rPr>
      </w:pPr>
    </w:p>
    <w:tbl>
      <w:tblPr>
        <w:tblW w:w="10622"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2457"/>
        <w:gridCol w:w="4230"/>
        <w:gridCol w:w="829"/>
        <w:gridCol w:w="2296"/>
      </w:tblGrid>
      <w:tr w:rsidR="00DC65EF" w:rsidRPr="00DC65EF" w14:paraId="6BE81412" w14:textId="77777777" w:rsidTr="00E2508A">
        <w:trPr>
          <w:trHeight w:val="300"/>
        </w:trPr>
        <w:tc>
          <w:tcPr>
            <w:tcW w:w="810" w:type="dxa"/>
            <w:shd w:val="clear" w:color="000000" w:fill="D9D9D9"/>
            <w:vAlign w:val="center"/>
          </w:tcPr>
          <w:p w14:paraId="027A85E7" w14:textId="23E4ADDE" w:rsidR="00DC65EF" w:rsidRPr="00DC65EF" w:rsidRDefault="00DC65EF" w:rsidP="00DC65EF">
            <w:pPr>
              <w:jc w:val="center"/>
              <w:rPr>
                <w:b/>
                <w:bCs/>
                <w:color w:val="000000"/>
              </w:rPr>
            </w:pPr>
            <w:r w:rsidRPr="00324D38">
              <w:rPr>
                <w:b/>
                <w:bCs/>
                <w:color w:val="000000"/>
                <w:lang w:val="en-US" w:eastAsia="en-US"/>
              </w:rPr>
              <w:t>Item No</w:t>
            </w:r>
          </w:p>
        </w:tc>
        <w:tc>
          <w:tcPr>
            <w:tcW w:w="6687" w:type="dxa"/>
            <w:gridSpan w:val="2"/>
            <w:shd w:val="clear" w:color="000000" w:fill="D9D9D9"/>
            <w:vAlign w:val="center"/>
          </w:tcPr>
          <w:p w14:paraId="316FB2BB" w14:textId="16EEDBC4" w:rsidR="00DC65EF" w:rsidRPr="00DC65EF" w:rsidRDefault="00DC65EF" w:rsidP="00DC65EF">
            <w:pPr>
              <w:jc w:val="center"/>
              <w:rPr>
                <w:b/>
                <w:bCs/>
                <w:color w:val="000000"/>
              </w:rPr>
            </w:pPr>
            <w:r w:rsidRPr="00324D38">
              <w:rPr>
                <w:b/>
                <w:bCs/>
                <w:color w:val="000000"/>
                <w:lang w:val="en-US" w:eastAsia="en-US"/>
              </w:rPr>
              <w:t>UNOPS minimum technical requirements</w:t>
            </w:r>
          </w:p>
        </w:tc>
        <w:tc>
          <w:tcPr>
            <w:tcW w:w="829" w:type="dxa"/>
            <w:shd w:val="clear" w:color="000000" w:fill="D9D9D9"/>
            <w:vAlign w:val="center"/>
          </w:tcPr>
          <w:p w14:paraId="2528722D" w14:textId="6471B7EE" w:rsidR="00DC65EF" w:rsidRPr="00DC65EF" w:rsidRDefault="00DC65EF" w:rsidP="00DC65EF">
            <w:pPr>
              <w:jc w:val="center"/>
              <w:rPr>
                <w:b/>
                <w:bCs/>
                <w:color w:val="000000"/>
              </w:rPr>
            </w:pPr>
            <w:r w:rsidRPr="00324D38">
              <w:rPr>
                <w:b/>
                <w:bCs/>
                <w:color w:val="000000"/>
                <w:lang w:val="en-US" w:eastAsia="en-US"/>
              </w:rPr>
              <w:t> </w:t>
            </w:r>
          </w:p>
        </w:tc>
        <w:tc>
          <w:tcPr>
            <w:tcW w:w="2296" w:type="dxa"/>
            <w:shd w:val="clear" w:color="000000" w:fill="D9D9D9"/>
            <w:vAlign w:val="center"/>
          </w:tcPr>
          <w:p w14:paraId="1BB0E258" w14:textId="79AA1B78" w:rsidR="00DC65EF" w:rsidRPr="00DC65EF" w:rsidRDefault="00DC65EF" w:rsidP="00DC65EF">
            <w:pPr>
              <w:jc w:val="center"/>
              <w:rPr>
                <w:color w:val="000000"/>
                <w:lang w:val="en-US" w:eastAsia="en-US"/>
              </w:rPr>
            </w:pPr>
            <w:r w:rsidRPr="00324D38">
              <w:rPr>
                <w:snapToGrid w:val="0"/>
                <w:color w:val="000000" w:themeColor="text1"/>
                <w:highlight w:val="cyan"/>
              </w:rPr>
              <w:t>Is Bid compliant? Bidder to complete</w:t>
            </w:r>
          </w:p>
        </w:tc>
      </w:tr>
      <w:tr w:rsidR="00DC65EF" w:rsidRPr="00DC65EF" w14:paraId="42BFE595" w14:textId="77777777" w:rsidTr="00E2508A">
        <w:trPr>
          <w:trHeight w:val="300"/>
        </w:trPr>
        <w:tc>
          <w:tcPr>
            <w:tcW w:w="810" w:type="dxa"/>
            <w:shd w:val="clear" w:color="000000" w:fill="F2F2F2"/>
            <w:vAlign w:val="center"/>
          </w:tcPr>
          <w:p w14:paraId="45C2F0BC" w14:textId="0DECCE05" w:rsidR="00DC65EF" w:rsidRPr="00DC65EF" w:rsidRDefault="00DC65EF" w:rsidP="00DC65EF">
            <w:pPr>
              <w:jc w:val="center"/>
              <w:rPr>
                <w:b/>
                <w:bCs/>
                <w:color w:val="000000"/>
              </w:rPr>
            </w:pPr>
            <w:r w:rsidRPr="00324D38">
              <w:rPr>
                <w:color w:val="000000"/>
                <w:lang w:val="en-US" w:eastAsia="en-US"/>
              </w:rPr>
              <w:t> </w:t>
            </w:r>
          </w:p>
        </w:tc>
        <w:tc>
          <w:tcPr>
            <w:tcW w:w="6687" w:type="dxa"/>
            <w:gridSpan w:val="2"/>
            <w:shd w:val="clear" w:color="000000" w:fill="F2F2F2"/>
            <w:vAlign w:val="center"/>
          </w:tcPr>
          <w:p w14:paraId="629A4917" w14:textId="50A8605F" w:rsidR="00DC65EF" w:rsidRPr="00DC65EF" w:rsidRDefault="00DC65EF" w:rsidP="00DC65EF">
            <w:pPr>
              <w:jc w:val="center"/>
              <w:rPr>
                <w:b/>
                <w:bCs/>
                <w:color w:val="000000"/>
              </w:rPr>
            </w:pPr>
            <w:r w:rsidRPr="00324D38">
              <w:rPr>
                <w:b/>
                <w:bCs/>
                <w:color w:val="000000"/>
                <w:lang w:val="en-US" w:eastAsia="en-US"/>
              </w:rPr>
              <w:t> </w:t>
            </w:r>
          </w:p>
        </w:tc>
        <w:tc>
          <w:tcPr>
            <w:tcW w:w="829" w:type="dxa"/>
            <w:shd w:val="clear" w:color="000000" w:fill="F2F2F2"/>
            <w:vAlign w:val="center"/>
          </w:tcPr>
          <w:p w14:paraId="53F2EDAB" w14:textId="6685EC15" w:rsidR="00DC65EF" w:rsidRPr="00DC65EF" w:rsidRDefault="00DC65EF" w:rsidP="00DC65EF">
            <w:pPr>
              <w:jc w:val="center"/>
              <w:rPr>
                <w:b/>
                <w:bCs/>
                <w:color w:val="000000"/>
              </w:rPr>
            </w:pPr>
            <w:r w:rsidRPr="00324D38">
              <w:rPr>
                <w:b/>
                <w:bCs/>
                <w:color w:val="000000"/>
                <w:lang w:val="en-US" w:eastAsia="en-US"/>
              </w:rPr>
              <w:t> </w:t>
            </w:r>
          </w:p>
        </w:tc>
        <w:tc>
          <w:tcPr>
            <w:tcW w:w="2296" w:type="dxa"/>
            <w:shd w:val="clear" w:color="000000" w:fill="F2F2F2"/>
            <w:vAlign w:val="center"/>
          </w:tcPr>
          <w:p w14:paraId="29948BB2" w14:textId="3ABEDE16" w:rsidR="00DC65EF" w:rsidRPr="00DC65EF" w:rsidRDefault="00DC65EF" w:rsidP="00DC65EF">
            <w:pPr>
              <w:jc w:val="center"/>
              <w:rPr>
                <w:color w:val="000000"/>
                <w:lang w:val="en-US" w:eastAsia="en-US"/>
              </w:rPr>
            </w:pPr>
            <w:r>
              <w:rPr>
                <w:b/>
                <w:bCs/>
                <w:color w:val="000000"/>
                <w:lang w:val="en-US" w:eastAsia="en-US"/>
              </w:rPr>
              <w:t xml:space="preserve">This column </w:t>
            </w:r>
            <w:r w:rsidRPr="00324D38">
              <w:rPr>
                <w:b/>
                <w:bCs/>
                <w:color w:val="000000"/>
                <w:lang w:val="en-US" w:eastAsia="en-US"/>
              </w:rPr>
              <w:t>must be completed fully by bidders</w:t>
            </w:r>
          </w:p>
        </w:tc>
      </w:tr>
      <w:tr w:rsidR="00DC65EF" w:rsidRPr="00DC65EF" w14:paraId="786EC475" w14:textId="77777777" w:rsidTr="00E2508A">
        <w:trPr>
          <w:trHeight w:val="300"/>
        </w:trPr>
        <w:tc>
          <w:tcPr>
            <w:tcW w:w="810" w:type="dxa"/>
            <w:tcBorders>
              <w:top w:val="single" w:sz="4" w:space="0" w:color="auto"/>
              <w:left w:val="single" w:sz="8" w:space="0" w:color="auto"/>
              <w:bottom w:val="single" w:sz="8" w:space="0" w:color="auto"/>
              <w:right w:val="single" w:sz="4" w:space="0" w:color="auto"/>
            </w:tcBorders>
            <w:shd w:val="clear" w:color="000000" w:fill="92D050"/>
            <w:vAlign w:val="center"/>
          </w:tcPr>
          <w:p w14:paraId="480F93DC" w14:textId="137E2EF2" w:rsidR="00DC65EF" w:rsidRPr="00DC65EF" w:rsidRDefault="00E2508A" w:rsidP="00DC65EF">
            <w:pPr>
              <w:jc w:val="center"/>
              <w:rPr>
                <w:color w:val="000000"/>
                <w:lang w:val="en-US" w:eastAsia="en-US"/>
              </w:rPr>
            </w:pPr>
            <w:r>
              <w:rPr>
                <w:b/>
                <w:bCs/>
                <w:color w:val="000000"/>
              </w:rPr>
              <w:t xml:space="preserve">Lot </w:t>
            </w:r>
            <w:r w:rsidR="00DC65EF" w:rsidRPr="00DC65EF">
              <w:rPr>
                <w:b/>
                <w:bCs/>
                <w:color w:val="000000"/>
              </w:rPr>
              <w:t>1</w:t>
            </w:r>
          </w:p>
        </w:tc>
        <w:tc>
          <w:tcPr>
            <w:tcW w:w="6687" w:type="dxa"/>
            <w:gridSpan w:val="2"/>
            <w:tcBorders>
              <w:top w:val="single" w:sz="4" w:space="0" w:color="auto"/>
              <w:left w:val="nil"/>
              <w:bottom w:val="single" w:sz="8" w:space="0" w:color="auto"/>
              <w:right w:val="single" w:sz="4" w:space="0" w:color="auto"/>
            </w:tcBorders>
            <w:shd w:val="clear" w:color="000000" w:fill="92D050"/>
            <w:vAlign w:val="center"/>
          </w:tcPr>
          <w:p w14:paraId="18A834B8" w14:textId="77777777" w:rsidR="00DC65EF" w:rsidRPr="00DC65EF" w:rsidRDefault="00DC65EF" w:rsidP="00DC65EF">
            <w:pPr>
              <w:jc w:val="center"/>
              <w:rPr>
                <w:b/>
                <w:bCs/>
                <w:color w:val="000000"/>
                <w:lang w:val="en-US" w:eastAsia="en-US"/>
              </w:rPr>
            </w:pPr>
            <w:r w:rsidRPr="00DC65EF">
              <w:rPr>
                <w:b/>
                <w:bCs/>
                <w:color w:val="000000"/>
              </w:rPr>
              <w:t>Disc Plough</w:t>
            </w:r>
          </w:p>
        </w:tc>
        <w:tc>
          <w:tcPr>
            <w:tcW w:w="829" w:type="dxa"/>
            <w:tcBorders>
              <w:top w:val="single" w:sz="4" w:space="0" w:color="auto"/>
              <w:left w:val="nil"/>
              <w:bottom w:val="single" w:sz="8" w:space="0" w:color="auto"/>
              <w:right w:val="single" w:sz="8" w:space="0" w:color="auto"/>
            </w:tcBorders>
            <w:shd w:val="clear" w:color="000000" w:fill="92D050"/>
            <w:vAlign w:val="center"/>
          </w:tcPr>
          <w:p w14:paraId="07FB2980" w14:textId="77777777" w:rsidR="00DC65EF" w:rsidRPr="00DC65EF" w:rsidRDefault="00DC65EF" w:rsidP="00DC65EF">
            <w:pPr>
              <w:jc w:val="center"/>
              <w:rPr>
                <w:b/>
                <w:bCs/>
                <w:color w:val="000000"/>
                <w:lang w:val="en-US" w:eastAsia="en-US"/>
              </w:rPr>
            </w:pPr>
            <w:r w:rsidRPr="00DC65EF">
              <w:rPr>
                <w:b/>
                <w:bCs/>
                <w:color w:val="000000"/>
              </w:rPr>
              <w:t>16</w:t>
            </w:r>
          </w:p>
        </w:tc>
        <w:tc>
          <w:tcPr>
            <w:tcW w:w="2296" w:type="dxa"/>
            <w:shd w:val="clear" w:color="000000" w:fill="92D050"/>
            <w:vAlign w:val="center"/>
            <w:hideMark/>
          </w:tcPr>
          <w:p w14:paraId="4973BEE2" w14:textId="77777777" w:rsidR="00DC65EF" w:rsidRPr="00DC65EF" w:rsidRDefault="00DC65EF" w:rsidP="00DC65EF">
            <w:pPr>
              <w:jc w:val="center"/>
              <w:rPr>
                <w:color w:val="000000"/>
                <w:lang w:val="en-US" w:eastAsia="en-US"/>
              </w:rPr>
            </w:pPr>
          </w:p>
        </w:tc>
      </w:tr>
      <w:tr w:rsidR="00DC65EF" w:rsidRPr="00DC65EF" w14:paraId="1839D62F" w14:textId="77777777" w:rsidTr="00E2508A">
        <w:trPr>
          <w:trHeight w:val="358"/>
        </w:trPr>
        <w:tc>
          <w:tcPr>
            <w:tcW w:w="810" w:type="dxa"/>
            <w:tcBorders>
              <w:top w:val="nil"/>
              <w:left w:val="single" w:sz="8" w:space="0" w:color="auto"/>
              <w:bottom w:val="single" w:sz="4" w:space="0" w:color="auto"/>
              <w:right w:val="single" w:sz="4" w:space="0" w:color="auto"/>
            </w:tcBorders>
            <w:shd w:val="clear" w:color="000000" w:fill="FFFFFF"/>
            <w:vAlign w:val="center"/>
          </w:tcPr>
          <w:p w14:paraId="4C73ACF9" w14:textId="77777777" w:rsidR="00DC65EF" w:rsidRPr="00DC65EF" w:rsidRDefault="00DC65EF" w:rsidP="00DC65EF">
            <w:pPr>
              <w:jc w:val="center"/>
              <w:rPr>
                <w:color w:val="000000"/>
                <w:lang w:val="en-US" w:eastAsia="en-US"/>
              </w:rPr>
            </w:pPr>
            <w:r w:rsidRPr="00DC65EF">
              <w:rPr>
                <w:b/>
                <w:bCs/>
                <w:color w:val="000000"/>
              </w:rPr>
              <w:t> </w:t>
            </w:r>
          </w:p>
        </w:tc>
        <w:tc>
          <w:tcPr>
            <w:tcW w:w="6687" w:type="dxa"/>
            <w:gridSpan w:val="2"/>
            <w:tcBorders>
              <w:top w:val="nil"/>
              <w:left w:val="nil"/>
              <w:bottom w:val="single" w:sz="4" w:space="0" w:color="auto"/>
              <w:right w:val="single" w:sz="4" w:space="0" w:color="auto"/>
            </w:tcBorders>
            <w:shd w:val="clear" w:color="000000" w:fill="FFFFFF"/>
            <w:vAlign w:val="center"/>
          </w:tcPr>
          <w:p w14:paraId="0CBF98AA" w14:textId="77777777" w:rsidR="00DC65EF" w:rsidRPr="00DC65EF" w:rsidRDefault="00DC65EF" w:rsidP="00DC65EF">
            <w:pPr>
              <w:rPr>
                <w:lang w:val="en-US" w:eastAsia="en-US"/>
              </w:rPr>
            </w:pPr>
            <w:r w:rsidRPr="00DC65EF">
              <w:rPr>
                <w:b/>
                <w:bCs/>
                <w:color w:val="000000"/>
              </w:rPr>
              <w:t xml:space="preserve">Type </w:t>
            </w:r>
          </w:p>
        </w:tc>
        <w:tc>
          <w:tcPr>
            <w:tcW w:w="829" w:type="dxa"/>
            <w:tcBorders>
              <w:top w:val="nil"/>
              <w:left w:val="nil"/>
              <w:bottom w:val="single" w:sz="4" w:space="0" w:color="auto"/>
              <w:right w:val="single" w:sz="8" w:space="0" w:color="auto"/>
            </w:tcBorders>
            <w:shd w:val="clear" w:color="000000" w:fill="FFFFFF"/>
            <w:vAlign w:val="center"/>
          </w:tcPr>
          <w:p w14:paraId="2D505AD2" w14:textId="77777777" w:rsidR="00DC65EF" w:rsidRPr="00DC65EF" w:rsidRDefault="00DC65EF" w:rsidP="00DC65EF">
            <w:pPr>
              <w:jc w:val="center"/>
              <w:rPr>
                <w:b/>
                <w:bCs/>
                <w:color w:val="FF0000"/>
                <w:lang w:val="en-US" w:eastAsia="en-US"/>
              </w:rPr>
            </w:pPr>
          </w:p>
        </w:tc>
        <w:tc>
          <w:tcPr>
            <w:tcW w:w="2296" w:type="dxa"/>
            <w:vAlign w:val="center"/>
            <w:hideMark/>
          </w:tcPr>
          <w:p w14:paraId="7EB8F271" w14:textId="77777777" w:rsidR="00DC65EF" w:rsidRPr="00DC65EF" w:rsidRDefault="00DC65EF" w:rsidP="00DC65EF">
            <w:pPr>
              <w:rPr>
                <w:color w:val="000000"/>
                <w:lang w:val="en-US" w:eastAsia="en-US"/>
              </w:rPr>
            </w:pPr>
          </w:p>
        </w:tc>
      </w:tr>
      <w:tr w:rsidR="00DC65EF" w:rsidRPr="00DC65EF" w14:paraId="43119DB0"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7DDA89BC" w14:textId="77777777" w:rsidR="00DC65EF" w:rsidRPr="00DC65EF" w:rsidRDefault="00DC65EF" w:rsidP="00DC65EF">
            <w:pPr>
              <w:jc w:val="center"/>
              <w:rPr>
                <w:color w:val="000000"/>
                <w:lang w:val="en-US" w:eastAsia="en-US"/>
              </w:rPr>
            </w:pPr>
            <w:r w:rsidRPr="00DC65EF">
              <w:rPr>
                <w:color w:val="000000"/>
              </w:rPr>
              <w:t>1</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43E2E822" w14:textId="77777777" w:rsidR="00DC65EF" w:rsidRPr="00DC65EF" w:rsidRDefault="00DC65EF" w:rsidP="00DC65EF">
            <w:pPr>
              <w:rPr>
                <w:lang w:val="en-US" w:eastAsia="en-US"/>
              </w:rPr>
            </w:pPr>
            <w:r w:rsidRPr="00DC65EF">
              <w:rPr>
                <w:color w:val="000000"/>
              </w:rPr>
              <w:t>4 bottom,  mounted disc plough</w:t>
            </w:r>
          </w:p>
        </w:tc>
        <w:tc>
          <w:tcPr>
            <w:tcW w:w="829" w:type="dxa"/>
            <w:tcBorders>
              <w:top w:val="nil"/>
              <w:left w:val="nil"/>
              <w:bottom w:val="single" w:sz="4" w:space="0" w:color="auto"/>
              <w:right w:val="single" w:sz="8" w:space="0" w:color="auto"/>
            </w:tcBorders>
            <w:shd w:val="clear" w:color="000000" w:fill="FFFFFF"/>
            <w:vAlign w:val="center"/>
          </w:tcPr>
          <w:p w14:paraId="72F03D7C" w14:textId="77777777" w:rsidR="00DC65EF" w:rsidRPr="00DC65EF" w:rsidRDefault="00DC65EF" w:rsidP="00DC65EF">
            <w:pPr>
              <w:jc w:val="center"/>
              <w:rPr>
                <w:b/>
                <w:bCs/>
                <w:color w:val="FF0000"/>
                <w:lang w:val="en-US" w:eastAsia="en-US"/>
              </w:rPr>
            </w:pPr>
          </w:p>
        </w:tc>
        <w:tc>
          <w:tcPr>
            <w:tcW w:w="2296" w:type="dxa"/>
            <w:hideMark/>
          </w:tcPr>
          <w:p w14:paraId="0573B5C9" w14:textId="77777777" w:rsidR="00DC65EF" w:rsidRPr="00DC65EF" w:rsidRDefault="000C6AEB" w:rsidP="00DC65EF">
            <w:pPr>
              <w:jc w:val="center"/>
              <w:rPr>
                <w:color w:val="000000"/>
                <w:lang w:val="en-US" w:eastAsia="en-US"/>
              </w:rPr>
            </w:pPr>
            <w:sdt>
              <w:sdtPr>
                <w:rPr>
                  <w:snapToGrid w:val="0"/>
                  <w:color w:val="000000" w:themeColor="text1"/>
                  <w:highlight w:val="cyan"/>
                </w:rPr>
                <w:id w:val="-125705505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3034189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29850DB"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15DB2F39" w14:textId="77777777" w:rsidR="00DC65EF" w:rsidRPr="00DC65EF" w:rsidRDefault="00DC65EF" w:rsidP="00DC65EF">
            <w:pPr>
              <w:jc w:val="center"/>
              <w:rPr>
                <w:b/>
                <w:bCs/>
                <w:color w:val="000000"/>
                <w:lang w:val="en-US" w:eastAsia="en-US"/>
              </w:rPr>
            </w:pPr>
            <w:r w:rsidRPr="00DC65EF">
              <w:rPr>
                <w:color w:val="000000"/>
              </w:rPr>
              <w:t>2</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14AF5FB9" w14:textId="77777777" w:rsidR="00DC65EF" w:rsidRPr="00DC65EF" w:rsidRDefault="00DC65EF" w:rsidP="00DC65EF">
            <w:pPr>
              <w:rPr>
                <w:b/>
                <w:bCs/>
                <w:color w:val="000000"/>
                <w:lang w:val="en-US" w:eastAsia="en-US"/>
              </w:rPr>
            </w:pPr>
            <w:r w:rsidRPr="00DC65EF">
              <w:rPr>
                <w:color w:val="000000"/>
              </w:rPr>
              <w:t xml:space="preserve">Tapered roller bearings on discs and furrow wheel </w:t>
            </w:r>
          </w:p>
        </w:tc>
        <w:tc>
          <w:tcPr>
            <w:tcW w:w="829" w:type="dxa"/>
            <w:tcBorders>
              <w:top w:val="nil"/>
              <w:left w:val="nil"/>
              <w:bottom w:val="single" w:sz="4" w:space="0" w:color="auto"/>
              <w:right w:val="single" w:sz="8" w:space="0" w:color="auto"/>
            </w:tcBorders>
            <w:shd w:val="clear" w:color="000000" w:fill="FFFFFF"/>
            <w:vAlign w:val="center"/>
          </w:tcPr>
          <w:p w14:paraId="26F7F0A9" w14:textId="77777777" w:rsidR="00DC65EF" w:rsidRPr="00DC65EF" w:rsidRDefault="00DC65EF" w:rsidP="00DC65EF">
            <w:pPr>
              <w:jc w:val="center"/>
              <w:rPr>
                <w:b/>
                <w:bCs/>
                <w:color w:val="000000"/>
                <w:lang w:val="en-US" w:eastAsia="en-US"/>
              </w:rPr>
            </w:pPr>
          </w:p>
        </w:tc>
        <w:tc>
          <w:tcPr>
            <w:tcW w:w="2296" w:type="dxa"/>
            <w:hideMark/>
          </w:tcPr>
          <w:p w14:paraId="10D83C91" w14:textId="77777777" w:rsidR="00DC65EF" w:rsidRPr="00DC65EF" w:rsidRDefault="000C6AEB" w:rsidP="00DC65EF">
            <w:pPr>
              <w:jc w:val="center"/>
              <w:rPr>
                <w:color w:val="000000"/>
                <w:lang w:val="en-US" w:eastAsia="en-US"/>
              </w:rPr>
            </w:pPr>
            <w:sdt>
              <w:sdtPr>
                <w:rPr>
                  <w:snapToGrid w:val="0"/>
                  <w:color w:val="000000" w:themeColor="text1"/>
                  <w:highlight w:val="cyan"/>
                </w:rPr>
                <w:id w:val="54048968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75688728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D899FC3"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862B4A8" w14:textId="77777777" w:rsidR="00DC65EF" w:rsidRPr="00DC65EF" w:rsidRDefault="00DC65EF" w:rsidP="00DC65EF">
            <w:pPr>
              <w:jc w:val="center"/>
              <w:rPr>
                <w:color w:val="000000"/>
                <w:lang w:val="en-US" w:eastAsia="en-US"/>
              </w:rPr>
            </w:pPr>
            <w:r w:rsidRPr="00DC65EF">
              <w:rPr>
                <w:color w:val="000000"/>
              </w:rPr>
              <w:t>3</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3DB9555E" w14:textId="174409BE" w:rsidR="00DC65EF" w:rsidRPr="00DC65EF" w:rsidRDefault="00DC65EF" w:rsidP="00DC65EF">
            <w:pPr>
              <w:rPr>
                <w:color w:val="000000"/>
                <w:lang w:val="en-US" w:eastAsia="en-US"/>
              </w:rPr>
            </w:pPr>
            <w:r w:rsidRPr="00DC65EF">
              <w:rPr>
                <w:color w:val="000000"/>
              </w:rPr>
              <w:t>Adjustable vertical &amp; horizontal angle of discs</w:t>
            </w:r>
            <w:r w:rsidR="00A77202">
              <w:rPr>
                <w:color w:val="000000"/>
              </w:rPr>
              <w:t xml:space="preserve"> preferable</w:t>
            </w:r>
          </w:p>
        </w:tc>
        <w:tc>
          <w:tcPr>
            <w:tcW w:w="829" w:type="dxa"/>
            <w:tcBorders>
              <w:top w:val="nil"/>
              <w:left w:val="nil"/>
              <w:bottom w:val="single" w:sz="4" w:space="0" w:color="auto"/>
              <w:right w:val="single" w:sz="8" w:space="0" w:color="auto"/>
            </w:tcBorders>
            <w:shd w:val="clear" w:color="000000" w:fill="FFFFFF"/>
            <w:noWrap/>
            <w:vAlign w:val="center"/>
          </w:tcPr>
          <w:p w14:paraId="0A0CC3CE" w14:textId="77777777" w:rsidR="00DC65EF" w:rsidRPr="00DC65EF" w:rsidRDefault="00DC65EF" w:rsidP="00DC65EF">
            <w:pPr>
              <w:jc w:val="center"/>
              <w:rPr>
                <w:color w:val="000000"/>
                <w:lang w:val="en-US" w:eastAsia="en-US"/>
              </w:rPr>
            </w:pPr>
          </w:p>
        </w:tc>
        <w:tc>
          <w:tcPr>
            <w:tcW w:w="2296" w:type="dxa"/>
            <w:hideMark/>
          </w:tcPr>
          <w:p w14:paraId="26C06258" w14:textId="77777777" w:rsidR="00DC65EF" w:rsidRPr="00DC65EF" w:rsidRDefault="000C6AEB" w:rsidP="00DC65EF">
            <w:pPr>
              <w:jc w:val="center"/>
              <w:rPr>
                <w:color w:val="000000"/>
                <w:lang w:val="en-US" w:eastAsia="en-US"/>
              </w:rPr>
            </w:pPr>
            <w:sdt>
              <w:sdtPr>
                <w:rPr>
                  <w:snapToGrid w:val="0"/>
                  <w:color w:val="000000" w:themeColor="text1"/>
                  <w:highlight w:val="cyan"/>
                </w:rPr>
                <w:id w:val="188121162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43911001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A3482B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3C2D4DA" w14:textId="77777777" w:rsidR="00DC65EF" w:rsidRPr="00DC65EF" w:rsidRDefault="00DC65EF" w:rsidP="00DC65EF">
            <w:pPr>
              <w:jc w:val="center"/>
              <w:rPr>
                <w:color w:val="000000"/>
                <w:lang w:val="en-US" w:eastAsia="en-US"/>
              </w:rPr>
            </w:pPr>
            <w:r w:rsidRPr="00DC65EF">
              <w:rPr>
                <w:color w:val="000000"/>
              </w:rPr>
              <w:t>4</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446CA74E" w14:textId="77777777" w:rsidR="00DC65EF" w:rsidRPr="00DC65EF" w:rsidRDefault="00DC65EF" w:rsidP="00DC65EF">
            <w:pPr>
              <w:rPr>
                <w:color w:val="000000"/>
                <w:lang w:val="en-US" w:eastAsia="en-US"/>
              </w:rPr>
            </w:pPr>
            <w:r w:rsidRPr="00DC65EF">
              <w:rPr>
                <w:color w:val="000000"/>
              </w:rPr>
              <w:t xml:space="preserve">Floating furrow wheel ensuring cutting angle adjustment &amp; side draft control  Options depth control wheel </w:t>
            </w:r>
          </w:p>
        </w:tc>
        <w:tc>
          <w:tcPr>
            <w:tcW w:w="829" w:type="dxa"/>
            <w:tcBorders>
              <w:top w:val="nil"/>
              <w:left w:val="nil"/>
              <w:bottom w:val="single" w:sz="4" w:space="0" w:color="auto"/>
              <w:right w:val="single" w:sz="8" w:space="0" w:color="auto"/>
            </w:tcBorders>
            <w:shd w:val="clear" w:color="000000" w:fill="FFFFFF"/>
            <w:noWrap/>
            <w:vAlign w:val="center"/>
          </w:tcPr>
          <w:p w14:paraId="175B3BB2" w14:textId="77777777" w:rsidR="00DC65EF" w:rsidRPr="00DC65EF" w:rsidRDefault="00DC65EF" w:rsidP="00DC65EF">
            <w:pPr>
              <w:jc w:val="center"/>
              <w:rPr>
                <w:color w:val="000000"/>
                <w:lang w:val="en-US" w:eastAsia="en-US"/>
              </w:rPr>
            </w:pPr>
          </w:p>
        </w:tc>
        <w:tc>
          <w:tcPr>
            <w:tcW w:w="2296" w:type="dxa"/>
            <w:hideMark/>
          </w:tcPr>
          <w:p w14:paraId="220DE5C5" w14:textId="77777777" w:rsidR="00DC65EF" w:rsidRPr="00DC65EF" w:rsidRDefault="000C6AEB" w:rsidP="00DC65EF">
            <w:pPr>
              <w:jc w:val="center"/>
              <w:rPr>
                <w:color w:val="000000"/>
                <w:lang w:val="en-US" w:eastAsia="en-US"/>
              </w:rPr>
            </w:pPr>
            <w:sdt>
              <w:sdtPr>
                <w:rPr>
                  <w:snapToGrid w:val="0"/>
                  <w:color w:val="000000" w:themeColor="text1"/>
                  <w:highlight w:val="cyan"/>
                </w:rPr>
                <w:id w:val="706691319"/>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02346748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7A83168"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B86AF1F" w14:textId="77777777" w:rsidR="00DC65EF" w:rsidRPr="00DC65EF" w:rsidRDefault="00DC65EF" w:rsidP="00DC65EF">
            <w:pPr>
              <w:jc w:val="center"/>
              <w:rPr>
                <w:color w:val="000000"/>
                <w:lang w:val="en-US" w:eastAsia="en-US"/>
              </w:rPr>
            </w:pPr>
            <w:r w:rsidRPr="00DC65EF">
              <w:rPr>
                <w:color w:val="000000"/>
              </w:rPr>
              <w:t>5</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18F9048B" w14:textId="77777777" w:rsidR="00DC65EF" w:rsidRPr="00DC65EF" w:rsidRDefault="00DC65EF" w:rsidP="00DC65EF">
            <w:pPr>
              <w:rPr>
                <w:color w:val="000000"/>
                <w:lang w:val="en-US" w:eastAsia="en-US"/>
              </w:rPr>
            </w:pPr>
            <w:r w:rsidRPr="00DC65EF">
              <w:rPr>
                <w:color w:val="000000"/>
              </w:rPr>
              <w:t>Fully mounted with three point linkage  Cat 2 pin</w:t>
            </w:r>
          </w:p>
        </w:tc>
        <w:tc>
          <w:tcPr>
            <w:tcW w:w="829" w:type="dxa"/>
            <w:tcBorders>
              <w:top w:val="nil"/>
              <w:left w:val="nil"/>
              <w:bottom w:val="single" w:sz="4" w:space="0" w:color="auto"/>
              <w:right w:val="single" w:sz="8" w:space="0" w:color="auto"/>
            </w:tcBorders>
            <w:shd w:val="clear" w:color="000000" w:fill="FFFFFF"/>
            <w:noWrap/>
            <w:vAlign w:val="center"/>
          </w:tcPr>
          <w:p w14:paraId="242FF887" w14:textId="77777777" w:rsidR="00DC65EF" w:rsidRPr="00DC65EF" w:rsidRDefault="00DC65EF" w:rsidP="00DC65EF">
            <w:pPr>
              <w:jc w:val="center"/>
              <w:rPr>
                <w:color w:val="000000"/>
                <w:lang w:val="en-US" w:eastAsia="en-US"/>
              </w:rPr>
            </w:pPr>
          </w:p>
        </w:tc>
        <w:tc>
          <w:tcPr>
            <w:tcW w:w="2296" w:type="dxa"/>
            <w:hideMark/>
          </w:tcPr>
          <w:p w14:paraId="5F5E1714"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33646662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05026864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1509D5F"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4A7C4623" w14:textId="77777777" w:rsidR="00DC65EF" w:rsidRPr="00DC65EF" w:rsidRDefault="00DC65EF" w:rsidP="00DC65EF">
            <w:pPr>
              <w:jc w:val="center"/>
              <w:rPr>
                <w:color w:val="000000"/>
                <w:lang w:val="en-US" w:eastAsia="en-US"/>
              </w:rPr>
            </w:pPr>
            <w:r w:rsidRPr="00DC65EF">
              <w:rPr>
                <w:color w:val="000000"/>
              </w:rPr>
              <w:t>6</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1C9B8103" w14:textId="77777777" w:rsidR="00DC65EF" w:rsidRPr="00DC65EF" w:rsidRDefault="00DC65EF" w:rsidP="00DC65EF">
            <w:pPr>
              <w:rPr>
                <w:color w:val="000000"/>
                <w:lang w:val="en-US" w:eastAsia="en-US"/>
              </w:rPr>
            </w:pPr>
            <w:r w:rsidRPr="00DC65EF">
              <w:rPr>
                <w:color w:val="000000"/>
              </w:rPr>
              <w:t>Adjustable scrapers for each bottom</w:t>
            </w:r>
          </w:p>
        </w:tc>
        <w:tc>
          <w:tcPr>
            <w:tcW w:w="829" w:type="dxa"/>
            <w:tcBorders>
              <w:top w:val="nil"/>
              <w:left w:val="nil"/>
              <w:bottom w:val="single" w:sz="4" w:space="0" w:color="auto"/>
              <w:right w:val="single" w:sz="8" w:space="0" w:color="auto"/>
            </w:tcBorders>
            <w:shd w:val="clear" w:color="000000" w:fill="FFFFFF"/>
            <w:noWrap/>
            <w:vAlign w:val="center"/>
          </w:tcPr>
          <w:p w14:paraId="14B110D5" w14:textId="77777777" w:rsidR="00DC65EF" w:rsidRPr="00DC65EF" w:rsidRDefault="00DC65EF" w:rsidP="00DC65EF">
            <w:pPr>
              <w:jc w:val="center"/>
              <w:rPr>
                <w:color w:val="000000"/>
                <w:lang w:val="en-US" w:eastAsia="en-US"/>
              </w:rPr>
            </w:pPr>
          </w:p>
        </w:tc>
        <w:tc>
          <w:tcPr>
            <w:tcW w:w="2296" w:type="dxa"/>
            <w:hideMark/>
          </w:tcPr>
          <w:p w14:paraId="67DF6C74" w14:textId="77777777" w:rsidR="00DC65EF" w:rsidRPr="00DC65EF" w:rsidRDefault="000C6AEB" w:rsidP="00DC65EF">
            <w:pPr>
              <w:jc w:val="center"/>
              <w:rPr>
                <w:color w:val="000000"/>
                <w:lang w:val="en-US" w:eastAsia="en-US"/>
              </w:rPr>
            </w:pPr>
            <w:sdt>
              <w:sdtPr>
                <w:rPr>
                  <w:snapToGrid w:val="0"/>
                  <w:color w:val="000000" w:themeColor="text1"/>
                  <w:highlight w:val="cyan"/>
                </w:rPr>
                <w:id w:val="75425837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600412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31E44DF"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0CB20953" w14:textId="77777777" w:rsidR="00DC65EF" w:rsidRPr="00DC65EF" w:rsidRDefault="00DC65EF" w:rsidP="00DC65EF">
            <w:pPr>
              <w:jc w:val="center"/>
              <w:rPr>
                <w:color w:val="000000"/>
                <w:lang w:val="en-US" w:eastAsia="en-US"/>
              </w:rPr>
            </w:pPr>
            <w:r w:rsidRPr="00DC65EF">
              <w:rPr>
                <w:color w:val="000000"/>
              </w:rPr>
              <w:t>7</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251C7764" w14:textId="1FB7081A" w:rsidR="00DC65EF" w:rsidRPr="00DC65EF" w:rsidRDefault="00DC65EF" w:rsidP="00D15959">
            <w:pPr>
              <w:rPr>
                <w:b/>
                <w:bCs/>
                <w:color w:val="000000"/>
                <w:lang w:val="en-US" w:eastAsia="en-US"/>
              </w:rPr>
            </w:pPr>
            <w:r w:rsidRPr="00DC65EF">
              <w:rPr>
                <w:color w:val="000000"/>
              </w:rPr>
              <w:t>Disc diameter 660mm</w:t>
            </w:r>
          </w:p>
        </w:tc>
        <w:tc>
          <w:tcPr>
            <w:tcW w:w="829" w:type="dxa"/>
            <w:tcBorders>
              <w:top w:val="nil"/>
              <w:left w:val="nil"/>
              <w:bottom w:val="single" w:sz="4" w:space="0" w:color="auto"/>
              <w:right w:val="single" w:sz="8" w:space="0" w:color="auto"/>
            </w:tcBorders>
            <w:shd w:val="clear" w:color="000000" w:fill="FFFFFF"/>
            <w:vAlign w:val="center"/>
          </w:tcPr>
          <w:p w14:paraId="501D0C2F" w14:textId="77777777" w:rsidR="00DC65EF" w:rsidRPr="00DC65EF" w:rsidRDefault="00DC65EF" w:rsidP="00DC65EF">
            <w:pPr>
              <w:jc w:val="center"/>
              <w:rPr>
                <w:b/>
                <w:bCs/>
                <w:color w:val="000000"/>
                <w:lang w:val="en-US" w:eastAsia="en-US"/>
              </w:rPr>
            </w:pPr>
          </w:p>
        </w:tc>
        <w:tc>
          <w:tcPr>
            <w:tcW w:w="2296" w:type="dxa"/>
            <w:hideMark/>
          </w:tcPr>
          <w:p w14:paraId="056948E6" w14:textId="77777777" w:rsidR="00DC65EF" w:rsidRPr="00DC65EF" w:rsidRDefault="000C6AEB" w:rsidP="00DC65EF">
            <w:pPr>
              <w:jc w:val="center"/>
              <w:rPr>
                <w:color w:val="000000"/>
                <w:lang w:val="en-US" w:eastAsia="en-US"/>
              </w:rPr>
            </w:pPr>
            <w:sdt>
              <w:sdtPr>
                <w:rPr>
                  <w:snapToGrid w:val="0"/>
                  <w:color w:val="000000" w:themeColor="text1"/>
                  <w:highlight w:val="cyan"/>
                </w:rPr>
                <w:id w:val="38753799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6127139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9594E17" w14:textId="77777777" w:rsidTr="00E2508A">
        <w:trPr>
          <w:trHeight w:val="540"/>
        </w:trPr>
        <w:tc>
          <w:tcPr>
            <w:tcW w:w="810" w:type="dxa"/>
            <w:tcBorders>
              <w:top w:val="nil"/>
              <w:left w:val="single" w:sz="8" w:space="0" w:color="auto"/>
              <w:bottom w:val="single" w:sz="4" w:space="0" w:color="auto"/>
              <w:right w:val="single" w:sz="4" w:space="0" w:color="auto"/>
            </w:tcBorders>
            <w:shd w:val="clear" w:color="000000" w:fill="FFFFFF"/>
            <w:vAlign w:val="center"/>
          </w:tcPr>
          <w:p w14:paraId="2B44E406" w14:textId="77777777" w:rsidR="00DC65EF" w:rsidRPr="00DC65EF" w:rsidRDefault="00DC65EF" w:rsidP="00DC65EF">
            <w:pPr>
              <w:jc w:val="center"/>
              <w:rPr>
                <w:color w:val="000000"/>
                <w:lang w:val="en-US" w:eastAsia="en-US"/>
              </w:rPr>
            </w:pPr>
            <w:r w:rsidRPr="00DC65EF">
              <w:rPr>
                <w:color w:val="000000"/>
              </w:rPr>
              <w:t>8</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0CEC78D3" w14:textId="2D0215F8" w:rsidR="00DC65EF" w:rsidRPr="00DC65EF" w:rsidRDefault="00DC65EF" w:rsidP="00D15959">
            <w:pPr>
              <w:rPr>
                <w:color w:val="000000"/>
                <w:lang w:val="en-US" w:eastAsia="en-US"/>
              </w:rPr>
            </w:pPr>
            <w:r w:rsidRPr="00DC65EF">
              <w:rPr>
                <w:color w:val="000000"/>
              </w:rPr>
              <w:t xml:space="preserve">Plain disc, </w:t>
            </w:r>
            <w:r w:rsidR="00D15959">
              <w:rPr>
                <w:color w:val="000000"/>
              </w:rPr>
              <w:t>ISO Standard, not less than 4.5</w:t>
            </w:r>
            <w:r w:rsidR="002548AB">
              <w:rPr>
                <w:color w:val="000000"/>
              </w:rPr>
              <w:t>mm</w:t>
            </w:r>
            <w:r w:rsidR="00D15959">
              <w:rPr>
                <w:color w:val="000000"/>
              </w:rPr>
              <w:t xml:space="preserve"> </w:t>
            </w:r>
            <w:r w:rsidRPr="00DC65EF">
              <w:rPr>
                <w:color w:val="000000"/>
              </w:rPr>
              <w:t xml:space="preserve">thickness </w:t>
            </w:r>
            <w:r w:rsidR="00D15959">
              <w:rPr>
                <w:color w:val="000000"/>
              </w:rPr>
              <w:t xml:space="preserve">preferably </w:t>
            </w:r>
            <w:r w:rsidRPr="00DC65EF">
              <w:rPr>
                <w:color w:val="000000"/>
              </w:rPr>
              <w:t>with vertical &amp; horizontal angle disc adjustment</w:t>
            </w:r>
          </w:p>
        </w:tc>
        <w:tc>
          <w:tcPr>
            <w:tcW w:w="829" w:type="dxa"/>
            <w:tcBorders>
              <w:top w:val="nil"/>
              <w:left w:val="nil"/>
              <w:bottom w:val="single" w:sz="4" w:space="0" w:color="auto"/>
              <w:right w:val="single" w:sz="8" w:space="0" w:color="auto"/>
            </w:tcBorders>
            <w:shd w:val="clear" w:color="000000" w:fill="FFFFFF"/>
            <w:noWrap/>
            <w:vAlign w:val="center"/>
          </w:tcPr>
          <w:p w14:paraId="66E3E46E" w14:textId="77777777" w:rsidR="00DC65EF" w:rsidRPr="00DC65EF" w:rsidRDefault="00DC65EF" w:rsidP="00DC65EF">
            <w:pPr>
              <w:jc w:val="center"/>
              <w:rPr>
                <w:color w:val="000000"/>
                <w:lang w:val="en-US" w:eastAsia="en-US"/>
              </w:rPr>
            </w:pPr>
          </w:p>
        </w:tc>
        <w:tc>
          <w:tcPr>
            <w:tcW w:w="2296" w:type="dxa"/>
            <w:hideMark/>
          </w:tcPr>
          <w:p w14:paraId="4FBF4F7D" w14:textId="77777777" w:rsidR="00DC65EF" w:rsidRPr="00DC65EF" w:rsidRDefault="000C6AEB" w:rsidP="00DC65EF">
            <w:pPr>
              <w:jc w:val="center"/>
              <w:rPr>
                <w:color w:val="000000"/>
                <w:lang w:val="en-US" w:eastAsia="en-US"/>
              </w:rPr>
            </w:pPr>
            <w:sdt>
              <w:sdtPr>
                <w:rPr>
                  <w:snapToGrid w:val="0"/>
                  <w:color w:val="000000" w:themeColor="text1"/>
                  <w:highlight w:val="cyan"/>
                </w:rPr>
                <w:id w:val="-162870179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36727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48B787D"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D1DF2C0" w14:textId="77777777" w:rsidR="00DC65EF" w:rsidRPr="00DC65EF" w:rsidRDefault="00DC65EF" w:rsidP="00DC65EF">
            <w:pPr>
              <w:jc w:val="center"/>
              <w:rPr>
                <w:color w:val="000000"/>
                <w:lang w:val="en-US" w:eastAsia="en-US"/>
              </w:rPr>
            </w:pPr>
            <w:r w:rsidRPr="00DC65EF">
              <w:rPr>
                <w:b/>
                <w:bCs/>
                <w:color w:val="000000"/>
              </w:rPr>
              <w:t> </w:t>
            </w:r>
          </w:p>
        </w:tc>
        <w:tc>
          <w:tcPr>
            <w:tcW w:w="6687" w:type="dxa"/>
            <w:gridSpan w:val="2"/>
            <w:tcBorders>
              <w:top w:val="single" w:sz="4" w:space="0" w:color="auto"/>
              <w:left w:val="nil"/>
              <w:bottom w:val="single" w:sz="4" w:space="0" w:color="auto"/>
              <w:right w:val="single" w:sz="4" w:space="0" w:color="auto"/>
            </w:tcBorders>
            <w:shd w:val="clear" w:color="000000" w:fill="FFFFFF"/>
            <w:noWrap/>
            <w:vAlign w:val="center"/>
          </w:tcPr>
          <w:p w14:paraId="20F66207" w14:textId="77777777" w:rsidR="00DC65EF" w:rsidRPr="00DC65EF" w:rsidRDefault="00DC65EF" w:rsidP="00DC65EF">
            <w:pPr>
              <w:rPr>
                <w:color w:val="000000"/>
                <w:lang w:val="en-US" w:eastAsia="en-US"/>
              </w:rPr>
            </w:pPr>
            <w:r w:rsidRPr="00DC65EF">
              <w:rPr>
                <w:b/>
                <w:bCs/>
                <w:color w:val="000000"/>
              </w:rPr>
              <w:t xml:space="preserve">Construction </w:t>
            </w:r>
          </w:p>
        </w:tc>
        <w:tc>
          <w:tcPr>
            <w:tcW w:w="829" w:type="dxa"/>
            <w:tcBorders>
              <w:top w:val="nil"/>
              <w:left w:val="nil"/>
              <w:bottom w:val="single" w:sz="4" w:space="0" w:color="auto"/>
              <w:right w:val="single" w:sz="8" w:space="0" w:color="auto"/>
            </w:tcBorders>
            <w:shd w:val="clear" w:color="000000" w:fill="FFFFFF"/>
            <w:noWrap/>
            <w:vAlign w:val="center"/>
          </w:tcPr>
          <w:p w14:paraId="271B7BD0" w14:textId="77777777" w:rsidR="00DC65EF" w:rsidRPr="00DC65EF" w:rsidRDefault="00DC65EF" w:rsidP="00DC65EF">
            <w:pPr>
              <w:jc w:val="center"/>
              <w:rPr>
                <w:color w:val="000000"/>
                <w:lang w:val="en-US" w:eastAsia="en-US"/>
              </w:rPr>
            </w:pPr>
          </w:p>
        </w:tc>
        <w:tc>
          <w:tcPr>
            <w:tcW w:w="2296" w:type="dxa"/>
            <w:hideMark/>
          </w:tcPr>
          <w:p w14:paraId="6469A929" w14:textId="77777777" w:rsidR="00DC65EF" w:rsidRPr="00DC65EF" w:rsidRDefault="00DC65EF" w:rsidP="00DC65EF">
            <w:pPr>
              <w:jc w:val="center"/>
              <w:rPr>
                <w:color w:val="000000"/>
                <w:lang w:val="en-US" w:eastAsia="en-US"/>
              </w:rPr>
            </w:pPr>
          </w:p>
        </w:tc>
      </w:tr>
      <w:tr w:rsidR="00DC65EF" w:rsidRPr="00DC65EF" w14:paraId="0C169F0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59A3125" w14:textId="02B1FCED" w:rsidR="00DC65EF" w:rsidRPr="00DC65EF" w:rsidRDefault="00D15959" w:rsidP="00DC65EF">
            <w:pPr>
              <w:jc w:val="center"/>
              <w:rPr>
                <w:color w:val="000000"/>
                <w:lang w:val="en-US" w:eastAsia="en-US"/>
              </w:rPr>
            </w:pPr>
            <w:r>
              <w:rPr>
                <w:color w:val="000000"/>
              </w:rPr>
              <w:t>9</w:t>
            </w:r>
          </w:p>
        </w:tc>
        <w:tc>
          <w:tcPr>
            <w:tcW w:w="6687" w:type="dxa"/>
            <w:gridSpan w:val="2"/>
            <w:tcBorders>
              <w:top w:val="single" w:sz="4" w:space="0" w:color="auto"/>
              <w:left w:val="nil"/>
              <w:bottom w:val="single" w:sz="4" w:space="0" w:color="auto"/>
              <w:right w:val="single" w:sz="4" w:space="0" w:color="auto"/>
            </w:tcBorders>
            <w:shd w:val="clear" w:color="000000" w:fill="FFFFFF"/>
            <w:noWrap/>
            <w:vAlign w:val="center"/>
          </w:tcPr>
          <w:p w14:paraId="775C3B32" w14:textId="3F619955" w:rsidR="00DC65EF" w:rsidRPr="00DC65EF" w:rsidRDefault="00D15959" w:rsidP="00D15959">
            <w:pPr>
              <w:rPr>
                <w:color w:val="000000"/>
                <w:lang w:val="en-US" w:eastAsia="en-US"/>
              </w:rPr>
            </w:pPr>
            <w:r>
              <w:rPr>
                <w:color w:val="000000"/>
              </w:rPr>
              <w:t xml:space="preserve">Heavy  duty rectangular or seamless tabular </w:t>
            </w:r>
            <w:r w:rsidR="00DC65EF" w:rsidRPr="00DC65EF">
              <w:rPr>
                <w:color w:val="000000"/>
              </w:rPr>
              <w:t xml:space="preserve">steel frame with parking stand </w:t>
            </w:r>
          </w:p>
        </w:tc>
        <w:tc>
          <w:tcPr>
            <w:tcW w:w="829" w:type="dxa"/>
            <w:tcBorders>
              <w:top w:val="nil"/>
              <w:left w:val="nil"/>
              <w:bottom w:val="single" w:sz="4" w:space="0" w:color="auto"/>
              <w:right w:val="single" w:sz="8" w:space="0" w:color="auto"/>
            </w:tcBorders>
            <w:shd w:val="clear" w:color="000000" w:fill="FFFFFF"/>
            <w:noWrap/>
            <w:vAlign w:val="center"/>
          </w:tcPr>
          <w:p w14:paraId="2857D671" w14:textId="77777777" w:rsidR="00DC65EF" w:rsidRPr="00DC65EF" w:rsidRDefault="00DC65EF" w:rsidP="00DC65EF">
            <w:pPr>
              <w:jc w:val="center"/>
              <w:rPr>
                <w:color w:val="000000"/>
                <w:lang w:val="en-US" w:eastAsia="en-US"/>
              </w:rPr>
            </w:pPr>
          </w:p>
        </w:tc>
        <w:tc>
          <w:tcPr>
            <w:tcW w:w="2296" w:type="dxa"/>
            <w:hideMark/>
          </w:tcPr>
          <w:p w14:paraId="4CCA6878" w14:textId="77777777" w:rsidR="00DC65EF" w:rsidRPr="00DC65EF" w:rsidRDefault="000C6AEB" w:rsidP="00DC65EF">
            <w:pPr>
              <w:jc w:val="center"/>
              <w:rPr>
                <w:color w:val="000000"/>
                <w:lang w:val="en-US" w:eastAsia="en-US"/>
              </w:rPr>
            </w:pPr>
            <w:sdt>
              <w:sdtPr>
                <w:rPr>
                  <w:snapToGrid w:val="0"/>
                  <w:color w:val="000000" w:themeColor="text1"/>
                  <w:highlight w:val="cyan"/>
                </w:rPr>
                <w:id w:val="201571875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41628334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ABEB5CD"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5ADEDA47" w14:textId="77777777" w:rsidR="00DC65EF" w:rsidRPr="00DC65EF" w:rsidRDefault="00DC65EF" w:rsidP="00DC65EF">
            <w:pPr>
              <w:jc w:val="center"/>
              <w:rPr>
                <w:color w:val="000000"/>
                <w:lang w:val="en-US" w:eastAsia="en-US"/>
              </w:rPr>
            </w:pPr>
            <w:r w:rsidRPr="00DC65EF">
              <w:rPr>
                <w:color w:val="000000"/>
              </w:rPr>
              <w:t> </w:t>
            </w:r>
          </w:p>
        </w:tc>
        <w:tc>
          <w:tcPr>
            <w:tcW w:w="6687" w:type="dxa"/>
            <w:gridSpan w:val="2"/>
            <w:tcBorders>
              <w:top w:val="single" w:sz="4" w:space="0" w:color="auto"/>
              <w:left w:val="nil"/>
              <w:bottom w:val="single" w:sz="4" w:space="0" w:color="auto"/>
              <w:right w:val="single" w:sz="4" w:space="0" w:color="auto"/>
            </w:tcBorders>
            <w:shd w:val="clear" w:color="000000" w:fill="FFFFFF"/>
            <w:noWrap/>
            <w:vAlign w:val="center"/>
          </w:tcPr>
          <w:p w14:paraId="3268CBBB" w14:textId="77777777" w:rsidR="00DC65EF" w:rsidRPr="00DC65EF" w:rsidRDefault="00DC65EF" w:rsidP="00DC65EF">
            <w:pPr>
              <w:rPr>
                <w:color w:val="000000"/>
                <w:lang w:val="en-US" w:eastAsia="en-US"/>
              </w:rPr>
            </w:pPr>
            <w:r w:rsidRPr="00DC65EF">
              <w:rPr>
                <w:b/>
                <w:bCs/>
                <w:color w:val="000000"/>
              </w:rPr>
              <w:t>Weights and Dimensions</w:t>
            </w:r>
          </w:p>
        </w:tc>
        <w:tc>
          <w:tcPr>
            <w:tcW w:w="829" w:type="dxa"/>
            <w:tcBorders>
              <w:top w:val="nil"/>
              <w:left w:val="nil"/>
              <w:bottom w:val="single" w:sz="4" w:space="0" w:color="auto"/>
              <w:right w:val="single" w:sz="8" w:space="0" w:color="auto"/>
            </w:tcBorders>
            <w:shd w:val="clear" w:color="000000" w:fill="FFFFFF"/>
            <w:noWrap/>
            <w:vAlign w:val="center"/>
          </w:tcPr>
          <w:p w14:paraId="795C9B06" w14:textId="77777777" w:rsidR="00DC65EF" w:rsidRPr="00DC65EF" w:rsidRDefault="00DC65EF" w:rsidP="00DC65EF">
            <w:pPr>
              <w:jc w:val="center"/>
              <w:rPr>
                <w:color w:val="000000"/>
                <w:lang w:val="en-US" w:eastAsia="en-US"/>
              </w:rPr>
            </w:pPr>
          </w:p>
        </w:tc>
        <w:tc>
          <w:tcPr>
            <w:tcW w:w="2296" w:type="dxa"/>
          </w:tcPr>
          <w:p w14:paraId="70B42A11" w14:textId="77777777" w:rsidR="00DC65EF" w:rsidRPr="00DC65EF" w:rsidRDefault="00DC65EF" w:rsidP="00DC65EF">
            <w:pPr>
              <w:jc w:val="center"/>
              <w:rPr>
                <w:color w:val="000000"/>
                <w:lang w:val="en-US" w:eastAsia="en-US"/>
              </w:rPr>
            </w:pPr>
          </w:p>
        </w:tc>
      </w:tr>
      <w:tr w:rsidR="00DC65EF" w:rsidRPr="00DC65EF" w14:paraId="5A1C3EBB"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1515B68" w14:textId="012A4BB5" w:rsidR="00DC65EF" w:rsidRPr="00DC65EF" w:rsidRDefault="00DC65EF" w:rsidP="00DC65EF">
            <w:pPr>
              <w:jc w:val="center"/>
              <w:rPr>
                <w:color w:val="000000"/>
                <w:lang w:val="en-US" w:eastAsia="en-US"/>
              </w:rPr>
            </w:pPr>
            <w:r w:rsidRPr="00DC65EF">
              <w:rPr>
                <w:color w:val="000000"/>
              </w:rPr>
              <w:t>1</w:t>
            </w:r>
            <w:r w:rsidR="00D15959">
              <w:rPr>
                <w:color w:val="000000"/>
              </w:rPr>
              <w:t>0</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792C67C4" w14:textId="4EA70D35" w:rsidR="00DC65EF" w:rsidRPr="00DC65EF" w:rsidRDefault="00DC65EF" w:rsidP="00D15959">
            <w:pPr>
              <w:rPr>
                <w:color w:val="000000"/>
                <w:lang w:val="en-US" w:eastAsia="en-US"/>
              </w:rPr>
            </w:pPr>
            <w:r w:rsidRPr="00DC65EF">
              <w:rPr>
                <w:color w:val="000000"/>
              </w:rPr>
              <w:t xml:space="preserve">Working width  </w:t>
            </w:r>
            <w:r w:rsidR="00D15959">
              <w:rPr>
                <w:color w:val="000000"/>
              </w:rPr>
              <w:t>98-105cm</w:t>
            </w:r>
          </w:p>
        </w:tc>
        <w:tc>
          <w:tcPr>
            <w:tcW w:w="829" w:type="dxa"/>
            <w:tcBorders>
              <w:top w:val="nil"/>
              <w:left w:val="nil"/>
              <w:bottom w:val="single" w:sz="4" w:space="0" w:color="auto"/>
              <w:right w:val="single" w:sz="8" w:space="0" w:color="auto"/>
            </w:tcBorders>
            <w:shd w:val="clear" w:color="000000" w:fill="FFFFFF"/>
            <w:noWrap/>
            <w:vAlign w:val="center"/>
          </w:tcPr>
          <w:p w14:paraId="3795B2E1" w14:textId="77777777" w:rsidR="00DC65EF" w:rsidRPr="00DC65EF" w:rsidRDefault="00DC65EF" w:rsidP="00DC65EF">
            <w:pPr>
              <w:jc w:val="center"/>
              <w:rPr>
                <w:color w:val="000000"/>
                <w:lang w:val="en-US" w:eastAsia="en-US"/>
              </w:rPr>
            </w:pPr>
          </w:p>
        </w:tc>
        <w:tc>
          <w:tcPr>
            <w:tcW w:w="2296" w:type="dxa"/>
            <w:hideMark/>
          </w:tcPr>
          <w:p w14:paraId="04FC3224" w14:textId="77777777" w:rsidR="00DC65EF" w:rsidRPr="00DC65EF" w:rsidRDefault="000C6AEB" w:rsidP="00DC65EF">
            <w:pPr>
              <w:jc w:val="center"/>
              <w:rPr>
                <w:color w:val="000000"/>
                <w:lang w:val="en-US" w:eastAsia="en-US"/>
              </w:rPr>
            </w:pPr>
            <w:sdt>
              <w:sdtPr>
                <w:rPr>
                  <w:snapToGrid w:val="0"/>
                  <w:color w:val="000000" w:themeColor="text1"/>
                  <w:highlight w:val="cyan"/>
                </w:rPr>
                <w:id w:val="-13272612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2746145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88A863C"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89F79DB" w14:textId="553AD905" w:rsidR="00DC65EF" w:rsidRPr="00DC65EF" w:rsidRDefault="00DC65EF" w:rsidP="00DC65EF">
            <w:pPr>
              <w:jc w:val="center"/>
              <w:rPr>
                <w:color w:val="000000"/>
                <w:lang w:val="en-US" w:eastAsia="en-US"/>
              </w:rPr>
            </w:pPr>
            <w:r w:rsidRPr="00DC65EF">
              <w:rPr>
                <w:color w:val="000000"/>
              </w:rPr>
              <w:lastRenderedPageBreak/>
              <w:t>1</w:t>
            </w:r>
            <w:r w:rsidR="00D15959">
              <w:rPr>
                <w:color w:val="000000"/>
              </w:rPr>
              <w:t>1</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69128BF1" w14:textId="77777777" w:rsidR="00DC65EF" w:rsidRPr="00DC65EF" w:rsidRDefault="00DC65EF" w:rsidP="00DC65EF">
            <w:pPr>
              <w:rPr>
                <w:color w:val="000000"/>
                <w:lang w:val="en-US" w:eastAsia="en-US"/>
              </w:rPr>
            </w:pPr>
            <w:r w:rsidRPr="00DC65EF">
              <w:rPr>
                <w:color w:val="000000"/>
              </w:rPr>
              <w:t>Ploughing depth 20-30cm</w:t>
            </w:r>
          </w:p>
        </w:tc>
        <w:tc>
          <w:tcPr>
            <w:tcW w:w="829" w:type="dxa"/>
            <w:tcBorders>
              <w:top w:val="nil"/>
              <w:left w:val="nil"/>
              <w:bottom w:val="single" w:sz="4" w:space="0" w:color="auto"/>
              <w:right w:val="single" w:sz="8" w:space="0" w:color="auto"/>
            </w:tcBorders>
            <w:shd w:val="clear" w:color="000000" w:fill="FFFFFF"/>
            <w:noWrap/>
            <w:vAlign w:val="center"/>
          </w:tcPr>
          <w:p w14:paraId="078F7E09" w14:textId="77777777" w:rsidR="00DC65EF" w:rsidRPr="00DC65EF" w:rsidRDefault="00DC65EF" w:rsidP="00DC65EF">
            <w:pPr>
              <w:jc w:val="center"/>
              <w:rPr>
                <w:color w:val="000000"/>
                <w:lang w:val="en-US" w:eastAsia="en-US"/>
              </w:rPr>
            </w:pPr>
          </w:p>
        </w:tc>
        <w:tc>
          <w:tcPr>
            <w:tcW w:w="2296" w:type="dxa"/>
            <w:hideMark/>
          </w:tcPr>
          <w:p w14:paraId="26E2DED0" w14:textId="77777777" w:rsidR="00DC65EF" w:rsidRPr="00DC65EF" w:rsidRDefault="000C6AEB" w:rsidP="00DC65EF">
            <w:pPr>
              <w:jc w:val="center"/>
              <w:rPr>
                <w:color w:val="000000"/>
                <w:lang w:val="en-US" w:eastAsia="en-US"/>
              </w:rPr>
            </w:pPr>
            <w:sdt>
              <w:sdtPr>
                <w:rPr>
                  <w:snapToGrid w:val="0"/>
                  <w:color w:val="000000" w:themeColor="text1"/>
                  <w:highlight w:val="cyan"/>
                </w:rPr>
                <w:id w:val="-1855821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3005114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9482CF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4F30891" w14:textId="77777777" w:rsidR="00DC65EF" w:rsidRPr="00DC65EF" w:rsidRDefault="00DC65EF" w:rsidP="00DC65EF">
            <w:pPr>
              <w:jc w:val="center"/>
              <w:rPr>
                <w:color w:val="000000"/>
                <w:lang w:val="en-US" w:eastAsia="en-US"/>
              </w:rPr>
            </w:pPr>
            <w:r w:rsidRPr="00DC65EF">
              <w:rPr>
                <w:color w:val="000000"/>
              </w:rPr>
              <w:t> </w:t>
            </w:r>
          </w:p>
        </w:tc>
        <w:tc>
          <w:tcPr>
            <w:tcW w:w="6687" w:type="dxa"/>
            <w:gridSpan w:val="2"/>
            <w:tcBorders>
              <w:top w:val="single" w:sz="4" w:space="0" w:color="auto"/>
              <w:left w:val="nil"/>
              <w:bottom w:val="single" w:sz="4" w:space="0" w:color="auto"/>
              <w:right w:val="single" w:sz="4" w:space="0" w:color="auto"/>
            </w:tcBorders>
            <w:shd w:val="clear" w:color="000000" w:fill="FFFFFF"/>
            <w:noWrap/>
            <w:vAlign w:val="center"/>
          </w:tcPr>
          <w:p w14:paraId="6A9C65E2" w14:textId="77777777" w:rsidR="00DC65EF" w:rsidRPr="00DC65EF" w:rsidRDefault="00DC65EF" w:rsidP="00DC65EF">
            <w:pPr>
              <w:rPr>
                <w:color w:val="000000"/>
                <w:lang w:val="en-US" w:eastAsia="en-US"/>
              </w:rPr>
            </w:pPr>
            <w:r w:rsidRPr="00DC65EF">
              <w:rPr>
                <w:b/>
                <w:bCs/>
                <w:color w:val="000000"/>
              </w:rPr>
              <w:t xml:space="preserve">Tractor Power </w:t>
            </w:r>
          </w:p>
        </w:tc>
        <w:tc>
          <w:tcPr>
            <w:tcW w:w="829" w:type="dxa"/>
            <w:tcBorders>
              <w:top w:val="nil"/>
              <w:left w:val="nil"/>
              <w:bottom w:val="single" w:sz="4" w:space="0" w:color="auto"/>
              <w:right w:val="single" w:sz="8" w:space="0" w:color="auto"/>
            </w:tcBorders>
            <w:shd w:val="clear" w:color="000000" w:fill="FFFFFF"/>
            <w:noWrap/>
            <w:vAlign w:val="center"/>
          </w:tcPr>
          <w:p w14:paraId="0CFD8CAF" w14:textId="77777777" w:rsidR="00DC65EF" w:rsidRPr="00DC65EF" w:rsidRDefault="00DC65EF" w:rsidP="00DC65EF">
            <w:pPr>
              <w:jc w:val="center"/>
              <w:rPr>
                <w:color w:val="000000"/>
                <w:lang w:val="en-US" w:eastAsia="en-US"/>
              </w:rPr>
            </w:pPr>
          </w:p>
        </w:tc>
        <w:tc>
          <w:tcPr>
            <w:tcW w:w="2296" w:type="dxa"/>
            <w:hideMark/>
          </w:tcPr>
          <w:p w14:paraId="760AD988" w14:textId="77777777" w:rsidR="00DC65EF" w:rsidRPr="00DC65EF" w:rsidRDefault="000C6AEB" w:rsidP="00DC65EF">
            <w:pPr>
              <w:jc w:val="center"/>
              <w:rPr>
                <w:color w:val="000000"/>
                <w:lang w:val="en-US" w:eastAsia="en-US"/>
              </w:rPr>
            </w:pPr>
            <w:sdt>
              <w:sdtPr>
                <w:rPr>
                  <w:snapToGrid w:val="0"/>
                  <w:color w:val="000000" w:themeColor="text1"/>
                  <w:highlight w:val="cyan"/>
                </w:rPr>
                <w:id w:val="-31494745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30332123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ACAD773" w14:textId="77777777" w:rsidTr="00E2508A">
        <w:trPr>
          <w:trHeight w:val="615"/>
        </w:trPr>
        <w:tc>
          <w:tcPr>
            <w:tcW w:w="810" w:type="dxa"/>
            <w:tcBorders>
              <w:top w:val="nil"/>
              <w:left w:val="single" w:sz="8" w:space="0" w:color="auto"/>
              <w:bottom w:val="single" w:sz="4" w:space="0" w:color="auto"/>
              <w:right w:val="single" w:sz="4" w:space="0" w:color="auto"/>
            </w:tcBorders>
            <w:shd w:val="clear" w:color="000000" w:fill="FFFFFF"/>
            <w:vAlign w:val="center"/>
          </w:tcPr>
          <w:p w14:paraId="00F1012E" w14:textId="5585C9B5" w:rsidR="00DC65EF" w:rsidRPr="00DC65EF" w:rsidRDefault="00D15959" w:rsidP="00D15959">
            <w:pPr>
              <w:jc w:val="center"/>
              <w:rPr>
                <w:color w:val="000000"/>
                <w:lang w:val="en-US" w:eastAsia="en-US"/>
              </w:rPr>
            </w:pPr>
            <w:r>
              <w:rPr>
                <w:color w:val="000000"/>
              </w:rPr>
              <w:t>12</w:t>
            </w:r>
          </w:p>
        </w:tc>
        <w:tc>
          <w:tcPr>
            <w:tcW w:w="6687" w:type="dxa"/>
            <w:gridSpan w:val="2"/>
            <w:tcBorders>
              <w:top w:val="single" w:sz="4" w:space="0" w:color="auto"/>
              <w:left w:val="nil"/>
              <w:bottom w:val="single" w:sz="4" w:space="0" w:color="auto"/>
              <w:right w:val="single" w:sz="4" w:space="0" w:color="auto"/>
            </w:tcBorders>
            <w:shd w:val="clear" w:color="000000" w:fill="FFFFFF"/>
            <w:vAlign w:val="center"/>
          </w:tcPr>
          <w:p w14:paraId="38C6FD34" w14:textId="77777777" w:rsidR="00DC65EF" w:rsidRPr="00DC65EF" w:rsidRDefault="00DC65EF" w:rsidP="00DC65EF">
            <w:pPr>
              <w:rPr>
                <w:color w:val="000000"/>
                <w:lang w:val="en-US" w:eastAsia="en-US"/>
              </w:rPr>
            </w:pPr>
            <w:r w:rsidRPr="00DC65EF">
              <w:rPr>
                <w:color w:val="000000"/>
              </w:rPr>
              <w:t>Disc Plough must be operable by/compatible with 100-120 HP  existing tractors</w:t>
            </w:r>
          </w:p>
        </w:tc>
        <w:tc>
          <w:tcPr>
            <w:tcW w:w="829" w:type="dxa"/>
            <w:tcBorders>
              <w:top w:val="nil"/>
              <w:left w:val="nil"/>
              <w:bottom w:val="single" w:sz="4" w:space="0" w:color="auto"/>
              <w:right w:val="single" w:sz="8" w:space="0" w:color="auto"/>
            </w:tcBorders>
            <w:shd w:val="clear" w:color="000000" w:fill="FFFFFF"/>
            <w:noWrap/>
            <w:vAlign w:val="center"/>
          </w:tcPr>
          <w:p w14:paraId="44EC9646" w14:textId="77777777" w:rsidR="00DC65EF" w:rsidRPr="00DC65EF" w:rsidRDefault="00DC65EF" w:rsidP="00DC65EF">
            <w:pPr>
              <w:jc w:val="center"/>
              <w:rPr>
                <w:color w:val="000000"/>
                <w:lang w:val="en-US" w:eastAsia="en-US"/>
              </w:rPr>
            </w:pPr>
          </w:p>
        </w:tc>
        <w:tc>
          <w:tcPr>
            <w:tcW w:w="2296" w:type="dxa"/>
            <w:hideMark/>
          </w:tcPr>
          <w:p w14:paraId="434DCD54" w14:textId="77777777" w:rsidR="00DC65EF" w:rsidRPr="00DC65EF" w:rsidRDefault="000C6AEB" w:rsidP="00DC65EF">
            <w:pPr>
              <w:jc w:val="center"/>
              <w:rPr>
                <w:color w:val="000000"/>
                <w:lang w:val="en-US" w:eastAsia="en-US"/>
              </w:rPr>
            </w:pPr>
            <w:sdt>
              <w:sdtPr>
                <w:rPr>
                  <w:snapToGrid w:val="0"/>
                  <w:color w:val="000000" w:themeColor="text1"/>
                  <w:highlight w:val="cyan"/>
                </w:rPr>
                <w:id w:val="-77988281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8687843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A832F65"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72B818A3" w14:textId="77777777" w:rsidR="00DC65EF" w:rsidRPr="00DC65EF" w:rsidRDefault="00DC65EF" w:rsidP="00DC65EF">
            <w:pPr>
              <w:jc w:val="center"/>
              <w:rPr>
                <w:color w:val="000000"/>
                <w:lang w:val="en-US" w:eastAsia="en-US"/>
              </w:rPr>
            </w:pPr>
            <w:r w:rsidRPr="00DC65EF">
              <w:rPr>
                <w:color w:val="000000"/>
              </w:rPr>
              <w:t> </w:t>
            </w:r>
          </w:p>
        </w:tc>
        <w:tc>
          <w:tcPr>
            <w:tcW w:w="6687" w:type="dxa"/>
            <w:gridSpan w:val="2"/>
            <w:tcBorders>
              <w:top w:val="single" w:sz="4" w:space="0" w:color="auto"/>
              <w:left w:val="nil"/>
              <w:bottom w:val="single" w:sz="4" w:space="0" w:color="auto"/>
              <w:right w:val="single" w:sz="4" w:space="0" w:color="auto"/>
            </w:tcBorders>
            <w:shd w:val="clear" w:color="000000" w:fill="FFFFFF"/>
            <w:vAlign w:val="center"/>
          </w:tcPr>
          <w:p w14:paraId="1B961875" w14:textId="77777777" w:rsidR="00DC65EF" w:rsidRPr="00DC65EF" w:rsidRDefault="00DC65EF" w:rsidP="00DC65EF">
            <w:pPr>
              <w:rPr>
                <w:b/>
                <w:bCs/>
                <w:lang w:val="en-US" w:eastAsia="en-US"/>
              </w:rPr>
            </w:pPr>
            <w:r w:rsidRPr="00DC65EF">
              <w:rPr>
                <w:b/>
                <w:bCs/>
                <w:color w:val="000000"/>
              </w:rPr>
              <w:t xml:space="preserve">Manual and Catalogues </w:t>
            </w:r>
          </w:p>
        </w:tc>
        <w:tc>
          <w:tcPr>
            <w:tcW w:w="829" w:type="dxa"/>
            <w:tcBorders>
              <w:top w:val="nil"/>
              <w:left w:val="nil"/>
              <w:bottom w:val="single" w:sz="4" w:space="0" w:color="auto"/>
              <w:right w:val="single" w:sz="8" w:space="0" w:color="auto"/>
            </w:tcBorders>
            <w:shd w:val="clear" w:color="000000" w:fill="FFFFFF"/>
            <w:vAlign w:val="center"/>
          </w:tcPr>
          <w:p w14:paraId="68350210" w14:textId="77777777" w:rsidR="00DC65EF" w:rsidRPr="00DC65EF" w:rsidRDefault="00DC65EF" w:rsidP="00DC65EF">
            <w:pPr>
              <w:jc w:val="center"/>
              <w:rPr>
                <w:b/>
                <w:bCs/>
                <w:color w:val="000000"/>
                <w:lang w:val="en-US" w:eastAsia="en-US"/>
              </w:rPr>
            </w:pPr>
          </w:p>
        </w:tc>
        <w:tc>
          <w:tcPr>
            <w:tcW w:w="2296" w:type="dxa"/>
          </w:tcPr>
          <w:p w14:paraId="549D1D8B" w14:textId="77777777" w:rsidR="00DC65EF" w:rsidRPr="00DC65EF" w:rsidRDefault="00DC65EF" w:rsidP="00DC65EF">
            <w:pPr>
              <w:jc w:val="center"/>
              <w:rPr>
                <w:color w:val="000000"/>
                <w:lang w:val="en-US" w:eastAsia="en-US"/>
              </w:rPr>
            </w:pPr>
          </w:p>
        </w:tc>
      </w:tr>
      <w:tr w:rsidR="00DC65EF" w:rsidRPr="00DC65EF" w14:paraId="0D95A39E" w14:textId="77777777" w:rsidTr="00E2508A">
        <w:trPr>
          <w:trHeight w:val="690"/>
        </w:trPr>
        <w:tc>
          <w:tcPr>
            <w:tcW w:w="810" w:type="dxa"/>
            <w:tcBorders>
              <w:top w:val="nil"/>
              <w:left w:val="single" w:sz="8" w:space="0" w:color="auto"/>
              <w:bottom w:val="single" w:sz="4" w:space="0" w:color="auto"/>
              <w:right w:val="single" w:sz="4" w:space="0" w:color="auto"/>
            </w:tcBorders>
            <w:shd w:val="clear" w:color="000000" w:fill="FFFFFF"/>
            <w:vAlign w:val="center"/>
          </w:tcPr>
          <w:p w14:paraId="05BDFDA0" w14:textId="7F2DE3DF" w:rsidR="00DC65EF" w:rsidRPr="00DC65EF" w:rsidRDefault="00D15959" w:rsidP="00D15959">
            <w:pPr>
              <w:jc w:val="center"/>
              <w:rPr>
                <w:color w:val="000000"/>
                <w:lang w:val="en-US" w:eastAsia="en-US"/>
              </w:rPr>
            </w:pPr>
            <w:r w:rsidRPr="00DC65EF">
              <w:rPr>
                <w:color w:val="000000"/>
              </w:rPr>
              <w:t>1</w:t>
            </w:r>
            <w:r>
              <w:rPr>
                <w:color w:val="000000"/>
              </w:rPr>
              <w:t>3</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64B7A4FC" w14:textId="77777777" w:rsidR="00DC65EF" w:rsidRPr="00DC65EF" w:rsidRDefault="00DC65EF" w:rsidP="00DC65EF">
            <w:pPr>
              <w:rPr>
                <w:lang w:val="en-US" w:eastAsia="en-US"/>
              </w:rPr>
            </w:pPr>
            <w:r w:rsidRPr="00DC65EF">
              <w:rPr>
                <w:color w:val="000000"/>
              </w:rPr>
              <w:t xml:space="preserve">Operators manual </w:t>
            </w:r>
          </w:p>
        </w:tc>
        <w:tc>
          <w:tcPr>
            <w:tcW w:w="829" w:type="dxa"/>
            <w:tcBorders>
              <w:top w:val="nil"/>
              <w:left w:val="nil"/>
              <w:bottom w:val="single" w:sz="4" w:space="0" w:color="auto"/>
              <w:right w:val="single" w:sz="8" w:space="0" w:color="auto"/>
            </w:tcBorders>
            <w:shd w:val="clear" w:color="000000" w:fill="FFFFFF"/>
            <w:noWrap/>
            <w:vAlign w:val="center"/>
          </w:tcPr>
          <w:p w14:paraId="74414AC9" w14:textId="77777777" w:rsidR="00DC65EF" w:rsidRPr="00DC65EF" w:rsidRDefault="00DC65EF" w:rsidP="00DC65EF">
            <w:pPr>
              <w:jc w:val="center"/>
              <w:rPr>
                <w:color w:val="000000"/>
                <w:lang w:val="en-US" w:eastAsia="en-US"/>
              </w:rPr>
            </w:pPr>
          </w:p>
        </w:tc>
        <w:tc>
          <w:tcPr>
            <w:tcW w:w="2296" w:type="dxa"/>
            <w:hideMark/>
          </w:tcPr>
          <w:p w14:paraId="07DEE8CD" w14:textId="77777777" w:rsidR="00DC65EF" w:rsidRPr="00DC65EF" w:rsidRDefault="000C6AEB" w:rsidP="00DC65EF">
            <w:pPr>
              <w:jc w:val="center"/>
              <w:rPr>
                <w:color w:val="000000"/>
                <w:lang w:val="en-US" w:eastAsia="en-US"/>
              </w:rPr>
            </w:pPr>
            <w:sdt>
              <w:sdtPr>
                <w:rPr>
                  <w:snapToGrid w:val="0"/>
                  <w:color w:val="000000" w:themeColor="text1"/>
                  <w:highlight w:val="cyan"/>
                </w:rPr>
                <w:id w:val="-85025065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099252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C2F0771"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40B29F24" w14:textId="19975510" w:rsidR="00DC65EF" w:rsidRPr="00DC65EF" w:rsidRDefault="00DC65EF" w:rsidP="00DC65EF">
            <w:pPr>
              <w:jc w:val="center"/>
              <w:rPr>
                <w:color w:val="000000"/>
                <w:lang w:val="en-US" w:eastAsia="en-US"/>
              </w:rPr>
            </w:pPr>
            <w:r w:rsidRPr="00DC65EF">
              <w:rPr>
                <w:color w:val="000000"/>
              </w:rPr>
              <w:t>1</w:t>
            </w:r>
            <w:r w:rsidR="00D15959">
              <w:rPr>
                <w:color w:val="000000"/>
              </w:rPr>
              <w:t>4</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1F901181" w14:textId="77777777" w:rsidR="00DC65EF" w:rsidRPr="00DC65EF" w:rsidRDefault="00DC65EF" w:rsidP="00DC65EF">
            <w:pPr>
              <w:rPr>
                <w:lang w:val="en-US" w:eastAsia="en-US"/>
              </w:rPr>
            </w:pPr>
            <w:r w:rsidRPr="00DC65EF">
              <w:rPr>
                <w:color w:val="000000"/>
              </w:rPr>
              <w:t xml:space="preserve">Repair manual </w:t>
            </w:r>
          </w:p>
        </w:tc>
        <w:tc>
          <w:tcPr>
            <w:tcW w:w="829" w:type="dxa"/>
            <w:tcBorders>
              <w:top w:val="nil"/>
              <w:left w:val="nil"/>
              <w:bottom w:val="single" w:sz="4" w:space="0" w:color="auto"/>
              <w:right w:val="single" w:sz="8" w:space="0" w:color="auto"/>
            </w:tcBorders>
            <w:shd w:val="clear" w:color="000000" w:fill="FFFFFF"/>
            <w:noWrap/>
            <w:vAlign w:val="center"/>
          </w:tcPr>
          <w:p w14:paraId="74FC4B24" w14:textId="77777777" w:rsidR="00DC65EF" w:rsidRPr="00DC65EF" w:rsidRDefault="00DC65EF" w:rsidP="00DC65EF">
            <w:pPr>
              <w:jc w:val="center"/>
              <w:rPr>
                <w:color w:val="000000"/>
                <w:lang w:val="en-US" w:eastAsia="en-US"/>
              </w:rPr>
            </w:pPr>
          </w:p>
        </w:tc>
        <w:tc>
          <w:tcPr>
            <w:tcW w:w="2296" w:type="dxa"/>
            <w:hideMark/>
          </w:tcPr>
          <w:p w14:paraId="0DDB96A6" w14:textId="77777777" w:rsidR="00DC65EF" w:rsidRPr="00DC65EF" w:rsidRDefault="000C6AEB" w:rsidP="00DC65EF">
            <w:pPr>
              <w:jc w:val="center"/>
              <w:rPr>
                <w:color w:val="000000"/>
                <w:lang w:val="en-US" w:eastAsia="en-US"/>
              </w:rPr>
            </w:pPr>
            <w:sdt>
              <w:sdtPr>
                <w:rPr>
                  <w:snapToGrid w:val="0"/>
                  <w:color w:val="000000" w:themeColor="text1"/>
                  <w:highlight w:val="cyan"/>
                </w:rPr>
                <w:id w:val="-206501224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32001550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B14A3F6"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33D492C" w14:textId="32834170" w:rsidR="00DC65EF" w:rsidRPr="00DC65EF" w:rsidRDefault="00DC65EF" w:rsidP="00DC65EF">
            <w:pPr>
              <w:jc w:val="center"/>
              <w:rPr>
                <w:color w:val="000000"/>
                <w:lang w:val="en-US" w:eastAsia="en-US"/>
              </w:rPr>
            </w:pPr>
            <w:r w:rsidRPr="00DC65EF">
              <w:rPr>
                <w:color w:val="000000"/>
              </w:rPr>
              <w:t>1</w:t>
            </w:r>
            <w:r w:rsidR="00D15959">
              <w:rPr>
                <w:color w:val="000000"/>
              </w:rPr>
              <w:t>5</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112D15FF" w14:textId="77777777" w:rsidR="00DC65EF" w:rsidRPr="00DC65EF" w:rsidRDefault="00DC65EF" w:rsidP="00DC65EF">
            <w:pPr>
              <w:rPr>
                <w:lang w:val="en-US" w:eastAsia="en-US"/>
              </w:rPr>
            </w:pPr>
            <w:r w:rsidRPr="00DC65EF">
              <w:rPr>
                <w:color w:val="000000"/>
              </w:rPr>
              <w:t xml:space="preserve">Parts catalogue for each disc plough </w:t>
            </w:r>
          </w:p>
        </w:tc>
        <w:tc>
          <w:tcPr>
            <w:tcW w:w="829" w:type="dxa"/>
            <w:tcBorders>
              <w:top w:val="nil"/>
              <w:left w:val="nil"/>
              <w:bottom w:val="single" w:sz="4" w:space="0" w:color="auto"/>
              <w:right w:val="single" w:sz="8" w:space="0" w:color="auto"/>
            </w:tcBorders>
            <w:shd w:val="clear" w:color="000000" w:fill="FFFFFF"/>
            <w:noWrap/>
            <w:vAlign w:val="center"/>
          </w:tcPr>
          <w:p w14:paraId="09B1989A" w14:textId="77777777" w:rsidR="00DC65EF" w:rsidRPr="00DC65EF" w:rsidRDefault="00DC65EF" w:rsidP="00DC65EF">
            <w:pPr>
              <w:jc w:val="center"/>
              <w:rPr>
                <w:color w:val="000000"/>
                <w:lang w:val="en-US" w:eastAsia="en-US"/>
              </w:rPr>
            </w:pPr>
          </w:p>
        </w:tc>
        <w:tc>
          <w:tcPr>
            <w:tcW w:w="2296" w:type="dxa"/>
            <w:hideMark/>
          </w:tcPr>
          <w:p w14:paraId="7D3811ED" w14:textId="77777777" w:rsidR="00DC65EF" w:rsidRPr="00DC65EF" w:rsidRDefault="000C6AEB" w:rsidP="00DC65EF">
            <w:pPr>
              <w:jc w:val="center"/>
              <w:rPr>
                <w:color w:val="000000"/>
                <w:lang w:val="en-US" w:eastAsia="en-US"/>
              </w:rPr>
            </w:pPr>
            <w:sdt>
              <w:sdtPr>
                <w:rPr>
                  <w:snapToGrid w:val="0"/>
                  <w:color w:val="000000" w:themeColor="text1"/>
                  <w:highlight w:val="cyan"/>
                </w:rPr>
                <w:id w:val="-359087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02047129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3E14796"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1E2FFBE" w14:textId="77777777" w:rsidR="00DC65EF" w:rsidRPr="00DC65EF" w:rsidRDefault="00DC65EF" w:rsidP="00DC65EF">
            <w:pPr>
              <w:jc w:val="center"/>
              <w:rPr>
                <w:color w:val="000000"/>
                <w:lang w:val="en-US" w:eastAsia="en-US"/>
              </w:rPr>
            </w:pPr>
            <w:r w:rsidRPr="00DC65EF">
              <w:rPr>
                <w:color w:val="000000"/>
              </w:rPr>
              <w:t> </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4C79DABD" w14:textId="77777777" w:rsidR="00DC65EF" w:rsidRPr="00DC65EF" w:rsidRDefault="00DC65EF" w:rsidP="00DC65EF">
            <w:pPr>
              <w:rPr>
                <w:lang w:val="en-US" w:eastAsia="en-US"/>
              </w:rPr>
            </w:pPr>
            <w:r w:rsidRPr="00DC65EF">
              <w:rPr>
                <w:b/>
                <w:bCs/>
                <w:color w:val="000000"/>
              </w:rPr>
              <w:t xml:space="preserve">Other Requirement </w:t>
            </w:r>
          </w:p>
        </w:tc>
        <w:tc>
          <w:tcPr>
            <w:tcW w:w="829" w:type="dxa"/>
            <w:tcBorders>
              <w:top w:val="nil"/>
              <w:left w:val="nil"/>
              <w:bottom w:val="single" w:sz="4" w:space="0" w:color="auto"/>
              <w:right w:val="single" w:sz="8" w:space="0" w:color="auto"/>
            </w:tcBorders>
            <w:shd w:val="clear" w:color="000000" w:fill="FFFFFF"/>
            <w:noWrap/>
            <w:vAlign w:val="center"/>
          </w:tcPr>
          <w:p w14:paraId="79C95FC5" w14:textId="77777777" w:rsidR="00DC65EF" w:rsidRPr="00DC65EF" w:rsidRDefault="00DC65EF" w:rsidP="00DC65EF">
            <w:pPr>
              <w:jc w:val="center"/>
              <w:rPr>
                <w:color w:val="FF0000"/>
                <w:lang w:val="en-US" w:eastAsia="en-US"/>
              </w:rPr>
            </w:pPr>
          </w:p>
        </w:tc>
        <w:tc>
          <w:tcPr>
            <w:tcW w:w="2296" w:type="dxa"/>
            <w:hideMark/>
          </w:tcPr>
          <w:p w14:paraId="3D6C03F9" w14:textId="77777777" w:rsidR="00DC65EF" w:rsidRPr="00DC65EF" w:rsidRDefault="000C6AEB" w:rsidP="00DC65EF">
            <w:pPr>
              <w:jc w:val="center"/>
              <w:rPr>
                <w:color w:val="000000"/>
                <w:lang w:val="en-US" w:eastAsia="en-US"/>
              </w:rPr>
            </w:pPr>
            <w:sdt>
              <w:sdtPr>
                <w:rPr>
                  <w:snapToGrid w:val="0"/>
                  <w:color w:val="000000" w:themeColor="text1"/>
                  <w:highlight w:val="cyan"/>
                </w:rPr>
                <w:id w:val="-134254153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4981501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6A7E3E8"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484476B" w14:textId="19C76969" w:rsidR="00DC65EF" w:rsidRPr="00DC65EF" w:rsidRDefault="00DC65EF" w:rsidP="00D15959">
            <w:pPr>
              <w:jc w:val="center"/>
              <w:rPr>
                <w:color w:val="000000"/>
                <w:lang w:val="en-US" w:eastAsia="en-US"/>
              </w:rPr>
            </w:pPr>
            <w:r w:rsidRPr="00DC65EF">
              <w:rPr>
                <w:color w:val="000000"/>
              </w:rPr>
              <w:t>1</w:t>
            </w:r>
            <w:r w:rsidR="00D15959">
              <w:rPr>
                <w:color w:val="000000"/>
              </w:rPr>
              <w:t>6</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01B4AC84" w14:textId="77777777" w:rsidR="00DC65EF" w:rsidRPr="00DC65EF" w:rsidRDefault="00DC65EF" w:rsidP="00DC65EF">
            <w:pPr>
              <w:rPr>
                <w:lang w:val="en-US" w:eastAsia="en-US"/>
              </w:rPr>
            </w:pPr>
            <w:r w:rsidRPr="00DC65EF">
              <w:rPr>
                <w:color w:val="000000"/>
              </w:rPr>
              <w:t xml:space="preserve">Assembly and demonstration on site will be handled by the supplier </w:t>
            </w:r>
          </w:p>
        </w:tc>
        <w:tc>
          <w:tcPr>
            <w:tcW w:w="829" w:type="dxa"/>
            <w:tcBorders>
              <w:top w:val="nil"/>
              <w:left w:val="nil"/>
              <w:bottom w:val="single" w:sz="4" w:space="0" w:color="auto"/>
              <w:right w:val="single" w:sz="8" w:space="0" w:color="auto"/>
            </w:tcBorders>
            <w:shd w:val="clear" w:color="000000" w:fill="FFFFFF"/>
            <w:noWrap/>
            <w:vAlign w:val="center"/>
          </w:tcPr>
          <w:p w14:paraId="0B4AF2DD" w14:textId="77777777" w:rsidR="00DC65EF" w:rsidRPr="00DC65EF" w:rsidRDefault="00DC65EF" w:rsidP="00DC65EF">
            <w:pPr>
              <w:jc w:val="center"/>
              <w:rPr>
                <w:color w:val="000000"/>
                <w:lang w:val="en-US" w:eastAsia="en-US"/>
              </w:rPr>
            </w:pPr>
          </w:p>
        </w:tc>
        <w:tc>
          <w:tcPr>
            <w:tcW w:w="2296" w:type="dxa"/>
            <w:hideMark/>
          </w:tcPr>
          <w:p w14:paraId="5553B086" w14:textId="77777777" w:rsidR="00DC65EF" w:rsidRPr="00DC65EF" w:rsidRDefault="000C6AEB" w:rsidP="00DC65EF">
            <w:pPr>
              <w:jc w:val="center"/>
              <w:rPr>
                <w:color w:val="000000"/>
                <w:lang w:val="en-US" w:eastAsia="en-US"/>
              </w:rPr>
            </w:pPr>
            <w:sdt>
              <w:sdtPr>
                <w:rPr>
                  <w:snapToGrid w:val="0"/>
                  <w:color w:val="000000" w:themeColor="text1"/>
                  <w:highlight w:val="cyan"/>
                </w:rPr>
                <w:id w:val="-132072534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8155366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114C429" w14:textId="77777777" w:rsidTr="001349CD">
        <w:trPr>
          <w:trHeight w:val="368"/>
        </w:trPr>
        <w:tc>
          <w:tcPr>
            <w:tcW w:w="810" w:type="dxa"/>
            <w:tcBorders>
              <w:top w:val="nil"/>
              <w:left w:val="single" w:sz="8" w:space="0" w:color="auto"/>
              <w:bottom w:val="single" w:sz="4" w:space="0" w:color="auto"/>
              <w:right w:val="single" w:sz="4" w:space="0" w:color="auto"/>
            </w:tcBorders>
            <w:shd w:val="clear" w:color="000000" w:fill="FFFFFF"/>
            <w:vAlign w:val="center"/>
          </w:tcPr>
          <w:p w14:paraId="71DF00AA" w14:textId="79C37997" w:rsidR="00DC65EF" w:rsidRPr="00DC65EF" w:rsidRDefault="00D15959" w:rsidP="00D15959">
            <w:pPr>
              <w:jc w:val="center"/>
              <w:rPr>
                <w:color w:val="000000"/>
                <w:lang w:val="en-US" w:eastAsia="en-US"/>
              </w:rPr>
            </w:pPr>
            <w:r w:rsidRPr="00DC65EF">
              <w:rPr>
                <w:color w:val="000000"/>
              </w:rPr>
              <w:t>1</w:t>
            </w:r>
            <w:r>
              <w:rPr>
                <w:color w:val="000000"/>
              </w:rPr>
              <w:t>7</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13295B3E" w14:textId="77777777" w:rsidR="00DC65EF" w:rsidRPr="00DC65EF" w:rsidRDefault="00DC65EF" w:rsidP="00DC65EF">
            <w:pPr>
              <w:rPr>
                <w:lang w:val="en-US" w:eastAsia="en-US"/>
              </w:rPr>
            </w:pPr>
            <w:r w:rsidRPr="00DC65EF">
              <w:rPr>
                <w:color w:val="000000"/>
              </w:rPr>
              <w:t>Tools (Manufacturer standard service tools)</w:t>
            </w:r>
          </w:p>
        </w:tc>
        <w:tc>
          <w:tcPr>
            <w:tcW w:w="829" w:type="dxa"/>
            <w:tcBorders>
              <w:top w:val="nil"/>
              <w:left w:val="nil"/>
              <w:bottom w:val="single" w:sz="4" w:space="0" w:color="auto"/>
              <w:right w:val="single" w:sz="8" w:space="0" w:color="auto"/>
            </w:tcBorders>
            <w:shd w:val="clear" w:color="000000" w:fill="FFFFFF"/>
            <w:noWrap/>
            <w:vAlign w:val="center"/>
          </w:tcPr>
          <w:p w14:paraId="349E1923" w14:textId="77777777" w:rsidR="00DC65EF" w:rsidRPr="00DC65EF" w:rsidRDefault="00DC65EF" w:rsidP="00DC65EF">
            <w:pPr>
              <w:jc w:val="center"/>
              <w:rPr>
                <w:color w:val="FF0000"/>
                <w:lang w:val="en-US" w:eastAsia="en-US"/>
              </w:rPr>
            </w:pPr>
          </w:p>
        </w:tc>
        <w:tc>
          <w:tcPr>
            <w:tcW w:w="2296" w:type="dxa"/>
            <w:hideMark/>
          </w:tcPr>
          <w:p w14:paraId="303735B9" w14:textId="77777777" w:rsidR="00DC65EF" w:rsidRPr="00DC65EF" w:rsidRDefault="000C6AEB" w:rsidP="00DC65EF">
            <w:pPr>
              <w:jc w:val="center"/>
              <w:rPr>
                <w:color w:val="000000"/>
                <w:lang w:val="en-US" w:eastAsia="en-US"/>
              </w:rPr>
            </w:pPr>
            <w:sdt>
              <w:sdtPr>
                <w:rPr>
                  <w:snapToGrid w:val="0"/>
                  <w:color w:val="000000" w:themeColor="text1"/>
                  <w:highlight w:val="cyan"/>
                </w:rPr>
                <w:id w:val="49585580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44876936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0D5ABF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4B63D73" w14:textId="23F9A1E6" w:rsidR="00DC65EF" w:rsidRPr="00DC65EF" w:rsidRDefault="00D15959" w:rsidP="00DC65EF">
            <w:pPr>
              <w:jc w:val="center"/>
              <w:rPr>
                <w:color w:val="000000"/>
                <w:lang w:val="en-US" w:eastAsia="en-US"/>
              </w:rPr>
            </w:pPr>
            <w:r>
              <w:rPr>
                <w:color w:val="000000"/>
              </w:rPr>
              <w:t>18</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7E603579" w14:textId="77777777" w:rsidR="00DC65EF" w:rsidRPr="00DC65EF" w:rsidRDefault="00DC65EF" w:rsidP="00DC65EF">
            <w:pPr>
              <w:rPr>
                <w:lang w:val="en-US" w:eastAsia="en-US"/>
              </w:rPr>
            </w:pPr>
            <w:r w:rsidRPr="00DC65EF">
              <w:rPr>
                <w:color w:val="000000"/>
              </w:rPr>
              <w:t xml:space="preserve">The bidder shall have </w:t>
            </w:r>
            <w:r w:rsidRPr="00DC65EF">
              <w:rPr>
                <w:b/>
                <w:bCs/>
                <w:color w:val="000000"/>
              </w:rPr>
              <w:t>manufacturer authorized</w:t>
            </w:r>
            <w:r w:rsidRPr="00DC65EF">
              <w:rPr>
                <w:color w:val="000000"/>
              </w:rPr>
              <w:t xml:space="preserve"> local agent/dealer who can provide  Pre-deliver Inspection , warranty and after sales service and spare parts in Ethiopia</w:t>
            </w:r>
          </w:p>
        </w:tc>
        <w:tc>
          <w:tcPr>
            <w:tcW w:w="829" w:type="dxa"/>
            <w:tcBorders>
              <w:top w:val="nil"/>
              <w:left w:val="nil"/>
              <w:bottom w:val="single" w:sz="4" w:space="0" w:color="auto"/>
              <w:right w:val="single" w:sz="8" w:space="0" w:color="auto"/>
            </w:tcBorders>
            <w:shd w:val="clear" w:color="000000" w:fill="FFFFFF"/>
            <w:noWrap/>
            <w:vAlign w:val="center"/>
          </w:tcPr>
          <w:p w14:paraId="4BF054D9" w14:textId="77777777" w:rsidR="00DC65EF" w:rsidRPr="00DC65EF" w:rsidRDefault="00DC65EF" w:rsidP="00DC65EF">
            <w:pPr>
              <w:jc w:val="center"/>
              <w:rPr>
                <w:color w:val="000000"/>
                <w:lang w:val="en-US" w:eastAsia="en-US"/>
              </w:rPr>
            </w:pPr>
          </w:p>
        </w:tc>
        <w:tc>
          <w:tcPr>
            <w:tcW w:w="2296" w:type="dxa"/>
            <w:hideMark/>
          </w:tcPr>
          <w:p w14:paraId="5DF3E644" w14:textId="77777777" w:rsidR="00DC65EF" w:rsidRPr="00DC65EF" w:rsidRDefault="000C6AEB" w:rsidP="00DC65EF">
            <w:pPr>
              <w:jc w:val="center"/>
              <w:rPr>
                <w:color w:val="000000"/>
                <w:lang w:val="en-US" w:eastAsia="en-US"/>
              </w:rPr>
            </w:pPr>
            <w:sdt>
              <w:sdtPr>
                <w:rPr>
                  <w:snapToGrid w:val="0"/>
                  <w:color w:val="000000" w:themeColor="text1"/>
                  <w:highlight w:val="cyan"/>
                </w:rPr>
                <w:id w:val="112504410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34039802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B5C42BB"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50325CAC" w14:textId="3372349E" w:rsidR="00DC65EF" w:rsidRPr="00DC65EF" w:rsidRDefault="00D15959" w:rsidP="00DC65EF">
            <w:pPr>
              <w:jc w:val="center"/>
              <w:rPr>
                <w:color w:val="000000"/>
                <w:lang w:val="en-US" w:eastAsia="en-US"/>
              </w:rPr>
            </w:pPr>
            <w:r>
              <w:rPr>
                <w:color w:val="000000"/>
              </w:rPr>
              <w:t>19</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371A12C5" w14:textId="77777777" w:rsidR="00DC65EF" w:rsidRPr="00DC65EF" w:rsidRDefault="00DC65EF" w:rsidP="00DC65EF">
            <w:pPr>
              <w:rPr>
                <w:b/>
                <w:bCs/>
                <w:lang w:val="en-US" w:eastAsia="en-US"/>
              </w:rPr>
            </w:pPr>
            <w:r w:rsidRPr="00DC65EF">
              <w:rPr>
                <w:color w:val="000000"/>
              </w:rPr>
              <w:t xml:space="preserve">If No, can you commit/agree to arrange a local agent/dealer within 2-3 weeks after award </w:t>
            </w:r>
          </w:p>
        </w:tc>
        <w:tc>
          <w:tcPr>
            <w:tcW w:w="829" w:type="dxa"/>
            <w:tcBorders>
              <w:top w:val="nil"/>
              <w:left w:val="nil"/>
              <w:bottom w:val="single" w:sz="4" w:space="0" w:color="auto"/>
              <w:right w:val="single" w:sz="8" w:space="0" w:color="auto"/>
            </w:tcBorders>
            <w:shd w:val="clear" w:color="000000" w:fill="FFFFFF"/>
            <w:vAlign w:val="center"/>
          </w:tcPr>
          <w:p w14:paraId="7E4ED2B3" w14:textId="77777777" w:rsidR="00DC65EF" w:rsidRPr="00DC65EF" w:rsidRDefault="00DC65EF" w:rsidP="00DC65EF">
            <w:pPr>
              <w:jc w:val="center"/>
              <w:rPr>
                <w:color w:val="000000"/>
                <w:lang w:val="en-US" w:eastAsia="en-US"/>
              </w:rPr>
            </w:pPr>
          </w:p>
        </w:tc>
        <w:tc>
          <w:tcPr>
            <w:tcW w:w="2296" w:type="dxa"/>
            <w:hideMark/>
          </w:tcPr>
          <w:p w14:paraId="30F613A4" w14:textId="77777777" w:rsidR="00DC65EF" w:rsidRPr="00DC65EF" w:rsidRDefault="000C6AEB" w:rsidP="00DC65EF">
            <w:pPr>
              <w:jc w:val="center"/>
              <w:rPr>
                <w:color w:val="000000"/>
                <w:lang w:val="en-US" w:eastAsia="en-US"/>
              </w:rPr>
            </w:pPr>
            <w:sdt>
              <w:sdtPr>
                <w:rPr>
                  <w:snapToGrid w:val="0"/>
                  <w:color w:val="000000" w:themeColor="text1"/>
                  <w:highlight w:val="cyan"/>
                </w:rPr>
                <w:id w:val="212411156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8122119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3E1A28C" w14:textId="77777777" w:rsidTr="00E2508A">
        <w:trPr>
          <w:trHeight w:val="331"/>
        </w:trPr>
        <w:tc>
          <w:tcPr>
            <w:tcW w:w="810" w:type="dxa"/>
            <w:tcBorders>
              <w:top w:val="nil"/>
              <w:left w:val="single" w:sz="8" w:space="0" w:color="auto"/>
              <w:bottom w:val="single" w:sz="4" w:space="0" w:color="auto"/>
              <w:right w:val="single" w:sz="4" w:space="0" w:color="auto"/>
            </w:tcBorders>
            <w:shd w:val="clear" w:color="000000" w:fill="FFFFFF"/>
            <w:vAlign w:val="center"/>
          </w:tcPr>
          <w:p w14:paraId="4D78FD10" w14:textId="77777777" w:rsidR="00DC65EF" w:rsidRPr="00DC65EF" w:rsidRDefault="00DC65EF" w:rsidP="00DC65EF">
            <w:pPr>
              <w:jc w:val="center"/>
              <w:rPr>
                <w:color w:val="000000"/>
                <w:lang w:val="en-US" w:eastAsia="en-US"/>
              </w:rPr>
            </w:pPr>
            <w:r w:rsidRPr="00DC65EF">
              <w:rPr>
                <w:b/>
                <w:bCs/>
                <w:color w:val="000000"/>
              </w:rPr>
              <w:t> </w:t>
            </w:r>
          </w:p>
        </w:tc>
        <w:tc>
          <w:tcPr>
            <w:tcW w:w="6687" w:type="dxa"/>
            <w:gridSpan w:val="2"/>
            <w:tcBorders>
              <w:top w:val="single" w:sz="4" w:space="0" w:color="auto"/>
              <w:left w:val="nil"/>
              <w:bottom w:val="single" w:sz="4" w:space="0" w:color="auto"/>
              <w:right w:val="single" w:sz="4" w:space="0" w:color="auto"/>
            </w:tcBorders>
            <w:shd w:val="clear" w:color="000000" w:fill="00B0F0"/>
            <w:vAlign w:val="center"/>
          </w:tcPr>
          <w:p w14:paraId="359135D7" w14:textId="77777777" w:rsidR="00DC65EF" w:rsidRPr="00DC65EF" w:rsidRDefault="00DC65EF" w:rsidP="00DC65EF">
            <w:pPr>
              <w:rPr>
                <w:lang w:val="en-US" w:eastAsia="en-US"/>
              </w:rPr>
            </w:pPr>
            <w:r w:rsidRPr="00DC65EF">
              <w:rPr>
                <w:b/>
                <w:bCs/>
                <w:color w:val="000000"/>
              </w:rPr>
              <w:t xml:space="preserve">Spare parts for Disc plough </w:t>
            </w:r>
          </w:p>
        </w:tc>
        <w:tc>
          <w:tcPr>
            <w:tcW w:w="829" w:type="dxa"/>
            <w:tcBorders>
              <w:top w:val="nil"/>
              <w:left w:val="nil"/>
              <w:bottom w:val="single" w:sz="4" w:space="0" w:color="auto"/>
              <w:right w:val="single" w:sz="8" w:space="0" w:color="auto"/>
            </w:tcBorders>
            <w:shd w:val="clear" w:color="000000" w:fill="FFFFFF"/>
            <w:vAlign w:val="center"/>
          </w:tcPr>
          <w:p w14:paraId="1ECB4995" w14:textId="77777777" w:rsidR="00DC65EF" w:rsidRPr="00DC65EF" w:rsidRDefault="00DC65EF" w:rsidP="00DC65EF">
            <w:pPr>
              <w:jc w:val="center"/>
              <w:rPr>
                <w:color w:val="000000"/>
                <w:lang w:val="en-US" w:eastAsia="en-US"/>
              </w:rPr>
            </w:pPr>
          </w:p>
        </w:tc>
        <w:tc>
          <w:tcPr>
            <w:tcW w:w="2296" w:type="dxa"/>
            <w:tcBorders>
              <w:bottom w:val="single" w:sz="4" w:space="0" w:color="auto"/>
            </w:tcBorders>
            <w:hideMark/>
          </w:tcPr>
          <w:p w14:paraId="77D28FC0" w14:textId="77777777" w:rsidR="00DC65EF" w:rsidRPr="00DC65EF" w:rsidRDefault="00DC65EF" w:rsidP="00DC65EF">
            <w:pPr>
              <w:jc w:val="center"/>
              <w:rPr>
                <w:color w:val="000000"/>
                <w:lang w:val="en-US" w:eastAsia="en-US"/>
              </w:rPr>
            </w:pPr>
          </w:p>
        </w:tc>
      </w:tr>
      <w:tr w:rsidR="00DC65EF" w:rsidRPr="00DC65EF" w14:paraId="18ABE9E5" w14:textId="77777777" w:rsidTr="00E2508A">
        <w:trPr>
          <w:trHeight w:val="89"/>
        </w:trPr>
        <w:tc>
          <w:tcPr>
            <w:tcW w:w="810" w:type="dxa"/>
            <w:tcBorders>
              <w:top w:val="nil"/>
              <w:left w:val="single" w:sz="8" w:space="0" w:color="auto"/>
              <w:bottom w:val="single" w:sz="4" w:space="0" w:color="auto"/>
              <w:right w:val="single" w:sz="4" w:space="0" w:color="auto"/>
            </w:tcBorders>
            <w:shd w:val="clear" w:color="000000" w:fill="FFFFFF"/>
            <w:vAlign w:val="center"/>
          </w:tcPr>
          <w:p w14:paraId="6225C0FB" w14:textId="77777777" w:rsidR="00DC65EF" w:rsidRPr="00DC65EF" w:rsidRDefault="00DC65EF" w:rsidP="00DC65EF">
            <w:pPr>
              <w:jc w:val="center"/>
              <w:rPr>
                <w:color w:val="000000"/>
                <w:lang w:val="en-US" w:eastAsia="en-US"/>
              </w:rPr>
            </w:pPr>
            <w:r w:rsidRPr="00DC65EF">
              <w:rPr>
                <w:color w:val="000000"/>
              </w:rPr>
              <w:t>1.1</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5D693B24" w14:textId="77777777" w:rsidR="00DC65EF" w:rsidRPr="00DC65EF" w:rsidRDefault="00DC65EF" w:rsidP="00DC65EF">
            <w:pPr>
              <w:rPr>
                <w:color w:val="000000"/>
                <w:lang w:val="en-US" w:eastAsia="en-US"/>
              </w:rPr>
            </w:pPr>
            <w:r w:rsidRPr="00DC65EF">
              <w:rPr>
                <w:color w:val="000000"/>
              </w:rPr>
              <w:t xml:space="preserve">Line pin top </w:t>
            </w:r>
          </w:p>
        </w:tc>
        <w:tc>
          <w:tcPr>
            <w:tcW w:w="829" w:type="dxa"/>
            <w:tcBorders>
              <w:top w:val="nil"/>
              <w:left w:val="nil"/>
              <w:bottom w:val="single" w:sz="4" w:space="0" w:color="auto"/>
              <w:right w:val="single" w:sz="8" w:space="0" w:color="auto"/>
            </w:tcBorders>
            <w:shd w:val="clear" w:color="auto" w:fill="auto"/>
            <w:vAlign w:val="center"/>
          </w:tcPr>
          <w:p w14:paraId="290ECBBE" w14:textId="77777777" w:rsidR="00DC65EF" w:rsidRPr="00DC65EF" w:rsidRDefault="00DC65EF" w:rsidP="00DC65EF">
            <w:pPr>
              <w:jc w:val="center"/>
              <w:rPr>
                <w:color w:val="000000"/>
                <w:lang w:val="en-US" w:eastAsia="en-US"/>
              </w:rPr>
            </w:pPr>
            <w:r w:rsidRPr="00DC65EF">
              <w:rPr>
                <w:color w:val="000000"/>
              </w:rPr>
              <w:t>16</w:t>
            </w:r>
          </w:p>
        </w:tc>
        <w:tc>
          <w:tcPr>
            <w:tcW w:w="2296" w:type="dxa"/>
            <w:tcBorders>
              <w:top w:val="single" w:sz="4" w:space="0" w:color="auto"/>
              <w:left w:val="single" w:sz="4" w:space="0" w:color="auto"/>
              <w:bottom w:val="single" w:sz="4" w:space="0" w:color="auto"/>
              <w:right w:val="single" w:sz="4" w:space="0" w:color="auto"/>
            </w:tcBorders>
            <w:hideMark/>
          </w:tcPr>
          <w:p w14:paraId="37AAEE92" w14:textId="77777777" w:rsidR="00DC65EF" w:rsidRPr="00DC65EF" w:rsidRDefault="000C6AEB" w:rsidP="00DC65EF">
            <w:pPr>
              <w:jc w:val="center"/>
              <w:rPr>
                <w:color w:val="000000"/>
                <w:lang w:val="en-US" w:eastAsia="en-US"/>
              </w:rPr>
            </w:pPr>
            <w:sdt>
              <w:sdtPr>
                <w:rPr>
                  <w:snapToGrid w:val="0"/>
                  <w:color w:val="000000" w:themeColor="text1"/>
                  <w:highlight w:val="cyan"/>
                </w:rPr>
                <w:id w:val="-195361787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38533236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p w14:paraId="338F39DF" w14:textId="77777777" w:rsidR="00DC65EF" w:rsidRPr="00DC65EF" w:rsidRDefault="00DC65EF" w:rsidP="00DC65EF">
            <w:pPr>
              <w:jc w:val="center"/>
              <w:rPr>
                <w:color w:val="000000"/>
                <w:lang w:val="en-US" w:eastAsia="en-US"/>
              </w:rPr>
            </w:pPr>
          </w:p>
        </w:tc>
      </w:tr>
      <w:tr w:rsidR="00DC65EF" w:rsidRPr="00DC65EF" w14:paraId="6F24B0C0"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1638AD6B" w14:textId="77777777" w:rsidR="00DC65EF" w:rsidRPr="00DC65EF" w:rsidRDefault="00DC65EF" w:rsidP="00DC65EF">
            <w:pPr>
              <w:jc w:val="center"/>
              <w:rPr>
                <w:color w:val="000000"/>
                <w:lang w:val="en-US" w:eastAsia="en-US"/>
              </w:rPr>
            </w:pPr>
            <w:r w:rsidRPr="00DC65EF">
              <w:rPr>
                <w:color w:val="000000"/>
              </w:rPr>
              <w:t>1.2</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17619054" w14:textId="77777777" w:rsidR="00DC65EF" w:rsidRPr="00DC65EF" w:rsidRDefault="00DC65EF" w:rsidP="00DC65EF">
            <w:pPr>
              <w:rPr>
                <w:b/>
                <w:bCs/>
                <w:color w:val="000000"/>
                <w:lang w:val="en-US" w:eastAsia="en-US"/>
              </w:rPr>
            </w:pPr>
            <w:r w:rsidRPr="00DC65EF">
              <w:rPr>
                <w:color w:val="000000"/>
              </w:rPr>
              <w:t xml:space="preserve">lower hitch pin </w:t>
            </w:r>
          </w:p>
        </w:tc>
        <w:tc>
          <w:tcPr>
            <w:tcW w:w="829" w:type="dxa"/>
            <w:tcBorders>
              <w:top w:val="nil"/>
              <w:left w:val="nil"/>
              <w:bottom w:val="single" w:sz="4" w:space="0" w:color="auto"/>
              <w:right w:val="single" w:sz="8" w:space="0" w:color="auto"/>
            </w:tcBorders>
            <w:shd w:val="clear" w:color="auto" w:fill="auto"/>
            <w:vAlign w:val="center"/>
          </w:tcPr>
          <w:p w14:paraId="14EAB1AC" w14:textId="77777777" w:rsidR="00DC65EF" w:rsidRPr="00DC65EF" w:rsidRDefault="00DC65EF" w:rsidP="00DC65EF">
            <w:pPr>
              <w:jc w:val="center"/>
              <w:rPr>
                <w:b/>
                <w:bCs/>
                <w:color w:val="000000"/>
                <w:lang w:val="en-US" w:eastAsia="en-US"/>
              </w:rPr>
            </w:pPr>
            <w:r w:rsidRPr="00DC65EF">
              <w:rPr>
                <w:color w:val="000000"/>
              </w:rPr>
              <w:t>16</w:t>
            </w:r>
          </w:p>
        </w:tc>
        <w:tc>
          <w:tcPr>
            <w:tcW w:w="2296" w:type="dxa"/>
            <w:tcBorders>
              <w:top w:val="single" w:sz="4" w:space="0" w:color="auto"/>
              <w:left w:val="single" w:sz="4" w:space="0" w:color="auto"/>
              <w:bottom w:val="single" w:sz="4" w:space="0" w:color="auto"/>
              <w:right w:val="single" w:sz="4" w:space="0" w:color="auto"/>
            </w:tcBorders>
            <w:hideMark/>
          </w:tcPr>
          <w:p w14:paraId="0AAECE15" w14:textId="77777777" w:rsidR="00DC65EF" w:rsidRPr="00DC65EF" w:rsidRDefault="000C6AEB" w:rsidP="00DC65EF">
            <w:pPr>
              <w:jc w:val="center"/>
              <w:rPr>
                <w:color w:val="000000"/>
                <w:lang w:val="en-US" w:eastAsia="en-US"/>
              </w:rPr>
            </w:pPr>
            <w:sdt>
              <w:sdtPr>
                <w:rPr>
                  <w:snapToGrid w:val="0"/>
                  <w:color w:val="000000" w:themeColor="text1"/>
                  <w:highlight w:val="cyan"/>
                </w:rPr>
                <w:id w:val="-156355279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3694057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9540ED5"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D9DADA2" w14:textId="77777777" w:rsidR="00DC65EF" w:rsidRPr="00DC65EF" w:rsidRDefault="00DC65EF" w:rsidP="00DC65EF">
            <w:pPr>
              <w:jc w:val="center"/>
              <w:rPr>
                <w:color w:val="000000"/>
                <w:lang w:val="en-US" w:eastAsia="en-US"/>
              </w:rPr>
            </w:pPr>
            <w:r w:rsidRPr="00DC65EF">
              <w:rPr>
                <w:color w:val="000000"/>
              </w:rPr>
              <w:t>1.3</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551B11AB" w14:textId="77777777" w:rsidR="00DC65EF" w:rsidRPr="00DC65EF" w:rsidRDefault="00DC65EF" w:rsidP="00DC65EF">
            <w:pPr>
              <w:rPr>
                <w:color w:val="000000"/>
                <w:lang w:val="en-US" w:eastAsia="en-US"/>
              </w:rPr>
            </w:pPr>
            <w:r w:rsidRPr="00DC65EF">
              <w:rPr>
                <w:color w:val="000000"/>
              </w:rPr>
              <w:t xml:space="preserve">bearing inner </w:t>
            </w:r>
          </w:p>
        </w:tc>
        <w:tc>
          <w:tcPr>
            <w:tcW w:w="829" w:type="dxa"/>
            <w:tcBorders>
              <w:top w:val="nil"/>
              <w:left w:val="nil"/>
              <w:bottom w:val="single" w:sz="4" w:space="0" w:color="auto"/>
              <w:right w:val="single" w:sz="8" w:space="0" w:color="auto"/>
            </w:tcBorders>
            <w:shd w:val="clear" w:color="auto" w:fill="auto"/>
            <w:noWrap/>
            <w:vAlign w:val="center"/>
          </w:tcPr>
          <w:p w14:paraId="0A81A3AB" w14:textId="77777777" w:rsidR="00DC65EF" w:rsidRPr="00DC65EF" w:rsidRDefault="00DC65EF" w:rsidP="00DC65EF">
            <w:pPr>
              <w:jc w:val="center"/>
              <w:rPr>
                <w:color w:val="000000"/>
                <w:lang w:val="en-US" w:eastAsia="en-US"/>
              </w:rPr>
            </w:pPr>
            <w:r w:rsidRPr="00DC65EF">
              <w:rPr>
                <w:color w:val="000000"/>
              </w:rPr>
              <w:t>64</w:t>
            </w:r>
          </w:p>
        </w:tc>
        <w:tc>
          <w:tcPr>
            <w:tcW w:w="2296" w:type="dxa"/>
            <w:tcBorders>
              <w:top w:val="single" w:sz="4" w:space="0" w:color="auto"/>
            </w:tcBorders>
            <w:hideMark/>
          </w:tcPr>
          <w:p w14:paraId="2A7082BB" w14:textId="77777777" w:rsidR="00DC65EF" w:rsidRPr="00DC65EF" w:rsidRDefault="000C6AEB" w:rsidP="00DC65EF">
            <w:pPr>
              <w:jc w:val="center"/>
              <w:rPr>
                <w:color w:val="000000"/>
                <w:lang w:val="en-US" w:eastAsia="en-US"/>
              </w:rPr>
            </w:pPr>
            <w:sdt>
              <w:sdtPr>
                <w:rPr>
                  <w:snapToGrid w:val="0"/>
                  <w:color w:val="000000" w:themeColor="text1"/>
                  <w:highlight w:val="cyan"/>
                </w:rPr>
                <w:id w:val="45137081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312262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36710F8"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8C9E57B" w14:textId="77777777" w:rsidR="00DC65EF" w:rsidRPr="00DC65EF" w:rsidRDefault="00DC65EF" w:rsidP="00DC65EF">
            <w:pPr>
              <w:jc w:val="center"/>
              <w:rPr>
                <w:color w:val="000000"/>
                <w:lang w:val="en-US" w:eastAsia="en-US"/>
              </w:rPr>
            </w:pPr>
            <w:r w:rsidRPr="00DC65EF">
              <w:rPr>
                <w:color w:val="000000"/>
              </w:rPr>
              <w:t>1.4</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2475934D" w14:textId="77777777" w:rsidR="00DC65EF" w:rsidRPr="00DC65EF" w:rsidRDefault="00DC65EF" w:rsidP="00DC65EF">
            <w:pPr>
              <w:rPr>
                <w:color w:val="000000"/>
                <w:lang w:val="en-US" w:eastAsia="en-US"/>
              </w:rPr>
            </w:pPr>
            <w:r w:rsidRPr="00DC65EF">
              <w:rPr>
                <w:color w:val="000000"/>
              </w:rPr>
              <w:t xml:space="preserve">bearing outer </w:t>
            </w:r>
          </w:p>
        </w:tc>
        <w:tc>
          <w:tcPr>
            <w:tcW w:w="829" w:type="dxa"/>
            <w:tcBorders>
              <w:top w:val="nil"/>
              <w:left w:val="nil"/>
              <w:bottom w:val="single" w:sz="4" w:space="0" w:color="auto"/>
              <w:right w:val="single" w:sz="8" w:space="0" w:color="auto"/>
            </w:tcBorders>
            <w:shd w:val="clear" w:color="auto" w:fill="auto"/>
            <w:noWrap/>
            <w:vAlign w:val="center"/>
          </w:tcPr>
          <w:p w14:paraId="4DA0AEDD" w14:textId="77777777" w:rsidR="00DC65EF" w:rsidRPr="00DC65EF" w:rsidRDefault="00DC65EF" w:rsidP="00DC65EF">
            <w:pPr>
              <w:jc w:val="center"/>
              <w:rPr>
                <w:color w:val="000000"/>
                <w:lang w:val="en-US" w:eastAsia="en-US"/>
              </w:rPr>
            </w:pPr>
            <w:r w:rsidRPr="00DC65EF">
              <w:rPr>
                <w:color w:val="000000"/>
              </w:rPr>
              <w:t>64</w:t>
            </w:r>
          </w:p>
        </w:tc>
        <w:tc>
          <w:tcPr>
            <w:tcW w:w="2296" w:type="dxa"/>
            <w:hideMark/>
          </w:tcPr>
          <w:p w14:paraId="28612F7A" w14:textId="77777777" w:rsidR="00DC65EF" w:rsidRPr="00DC65EF" w:rsidRDefault="000C6AEB" w:rsidP="00DC65EF">
            <w:pPr>
              <w:jc w:val="center"/>
              <w:rPr>
                <w:color w:val="000000"/>
                <w:lang w:val="en-US" w:eastAsia="en-US"/>
              </w:rPr>
            </w:pPr>
            <w:sdt>
              <w:sdtPr>
                <w:rPr>
                  <w:snapToGrid w:val="0"/>
                  <w:color w:val="000000" w:themeColor="text1"/>
                  <w:highlight w:val="cyan"/>
                </w:rPr>
                <w:id w:val="86032291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9299341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0E00C27"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402D609" w14:textId="77777777" w:rsidR="00DC65EF" w:rsidRPr="00DC65EF" w:rsidRDefault="00DC65EF" w:rsidP="00DC65EF">
            <w:pPr>
              <w:jc w:val="center"/>
              <w:rPr>
                <w:color w:val="000000"/>
                <w:lang w:val="en-US" w:eastAsia="en-US"/>
              </w:rPr>
            </w:pPr>
            <w:r w:rsidRPr="00DC65EF">
              <w:rPr>
                <w:color w:val="000000"/>
              </w:rPr>
              <w:t>1.5</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4BD9C5E0" w14:textId="77777777" w:rsidR="00DC65EF" w:rsidRPr="00DC65EF" w:rsidRDefault="00DC65EF" w:rsidP="00DC65EF">
            <w:pPr>
              <w:rPr>
                <w:color w:val="000000"/>
                <w:lang w:val="en-US" w:eastAsia="en-US"/>
              </w:rPr>
            </w:pPr>
            <w:r w:rsidRPr="00DC65EF">
              <w:rPr>
                <w:color w:val="000000"/>
              </w:rPr>
              <w:t xml:space="preserve">Disc diameter 660 </w:t>
            </w:r>
          </w:p>
        </w:tc>
        <w:tc>
          <w:tcPr>
            <w:tcW w:w="829" w:type="dxa"/>
            <w:tcBorders>
              <w:top w:val="nil"/>
              <w:left w:val="nil"/>
              <w:bottom w:val="single" w:sz="4" w:space="0" w:color="auto"/>
              <w:right w:val="single" w:sz="8" w:space="0" w:color="auto"/>
            </w:tcBorders>
            <w:shd w:val="clear" w:color="auto" w:fill="auto"/>
            <w:noWrap/>
            <w:vAlign w:val="center"/>
          </w:tcPr>
          <w:p w14:paraId="7C88FB76" w14:textId="77777777" w:rsidR="00DC65EF" w:rsidRPr="00DC65EF" w:rsidRDefault="00DC65EF" w:rsidP="00DC65EF">
            <w:pPr>
              <w:jc w:val="center"/>
              <w:rPr>
                <w:color w:val="000000"/>
                <w:lang w:val="en-US" w:eastAsia="en-US"/>
              </w:rPr>
            </w:pPr>
            <w:r w:rsidRPr="00DC65EF">
              <w:rPr>
                <w:color w:val="000000"/>
              </w:rPr>
              <w:t>64</w:t>
            </w:r>
          </w:p>
        </w:tc>
        <w:tc>
          <w:tcPr>
            <w:tcW w:w="2296" w:type="dxa"/>
            <w:hideMark/>
          </w:tcPr>
          <w:p w14:paraId="2E23DCF2" w14:textId="77777777" w:rsidR="00DC65EF" w:rsidRPr="00DC65EF" w:rsidRDefault="000C6AEB" w:rsidP="00DC65EF">
            <w:pPr>
              <w:jc w:val="center"/>
              <w:rPr>
                <w:color w:val="000000"/>
                <w:lang w:val="en-US" w:eastAsia="en-US"/>
              </w:rPr>
            </w:pPr>
            <w:sdt>
              <w:sdtPr>
                <w:rPr>
                  <w:snapToGrid w:val="0"/>
                  <w:color w:val="000000" w:themeColor="text1"/>
                  <w:highlight w:val="cyan"/>
                </w:rPr>
                <w:id w:val="100995063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7703314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2E515B0"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E3EFEA6" w14:textId="77777777" w:rsidR="00DC65EF" w:rsidRPr="00DC65EF" w:rsidRDefault="00DC65EF" w:rsidP="00DC65EF">
            <w:pPr>
              <w:jc w:val="center"/>
              <w:rPr>
                <w:color w:val="000000"/>
                <w:lang w:val="en-US" w:eastAsia="en-US"/>
              </w:rPr>
            </w:pPr>
            <w:r w:rsidRPr="00DC65EF">
              <w:rPr>
                <w:color w:val="000000"/>
              </w:rPr>
              <w:t>1.6</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71BBEEE8" w14:textId="77777777" w:rsidR="00DC65EF" w:rsidRPr="00DC65EF" w:rsidRDefault="00DC65EF" w:rsidP="00DC65EF">
            <w:pPr>
              <w:rPr>
                <w:color w:val="000000"/>
                <w:lang w:val="en-US" w:eastAsia="en-US"/>
              </w:rPr>
            </w:pPr>
            <w:r w:rsidRPr="00DC65EF">
              <w:rPr>
                <w:color w:val="000000"/>
              </w:rPr>
              <w:t>Furrow wheel disc</w:t>
            </w:r>
          </w:p>
        </w:tc>
        <w:tc>
          <w:tcPr>
            <w:tcW w:w="829" w:type="dxa"/>
            <w:tcBorders>
              <w:top w:val="nil"/>
              <w:left w:val="nil"/>
              <w:bottom w:val="single" w:sz="4" w:space="0" w:color="auto"/>
              <w:right w:val="single" w:sz="8" w:space="0" w:color="auto"/>
            </w:tcBorders>
            <w:shd w:val="clear" w:color="auto" w:fill="auto"/>
            <w:noWrap/>
            <w:vAlign w:val="center"/>
          </w:tcPr>
          <w:p w14:paraId="51C93ADC" w14:textId="77777777" w:rsidR="00DC65EF" w:rsidRPr="00DC65EF" w:rsidRDefault="00DC65EF" w:rsidP="00DC65EF">
            <w:pPr>
              <w:jc w:val="center"/>
              <w:rPr>
                <w:color w:val="000000"/>
                <w:lang w:val="en-US" w:eastAsia="en-US"/>
              </w:rPr>
            </w:pPr>
            <w:r w:rsidRPr="00DC65EF">
              <w:rPr>
                <w:color w:val="000000"/>
              </w:rPr>
              <w:t>16</w:t>
            </w:r>
          </w:p>
        </w:tc>
        <w:tc>
          <w:tcPr>
            <w:tcW w:w="2296" w:type="dxa"/>
            <w:hideMark/>
          </w:tcPr>
          <w:p w14:paraId="2FE3D813" w14:textId="77777777" w:rsidR="00DC65EF" w:rsidRPr="00DC65EF" w:rsidRDefault="000C6AEB" w:rsidP="00DC65EF">
            <w:pPr>
              <w:jc w:val="center"/>
              <w:rPr>
                <w:color w:val="000000"/>
                <w:lang w:val="en-US" w:eastAsia="en-US"/>
              </w:rPr>
            </w:pPr>
            <w:sdt>
              <w:sdtPr>
                <w:rPr>
                  <w:snapToGrid w:val="0"/>
                  <w:color w:val="000000" w:themeColor="text1"/>
                  <w:highlight w:val="cyan"/>
                </w:rPr>
                <w:id w:val="146754135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9678151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9CC9E32"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397DD109" w14:textId="77777777" w:rsidR="00DC65EF" w:rsidRPr="00DC65EF" w:rsidRDefault="00DC65EF" w:rsidP="00DC65EF">
            <w:pPr>
              <w:jc w:val="center"/>
              <w:rPr>
                <w:color w:val="000000"/>
                <w:lang w:val="en-US" w:eastAsia="en-US"/>
              </w:rPr>
            </w:pPr>
            <w:r w:rsidRPr="00DC65EF">
              <w:rPr>
                <w:color w:val="000000"/>
              </w:rPr>
              <w:t>1.7</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2AC926C7" w14:textId="77777777" w:rsidR="00DC65EF" w:rsidRPr="00DC65EF" w:rsidRDefault="00DC65EF" w:rsidP="00DC65EF">
            <w:pPr>
              <w:rPr>
                <w:b/>
                <w:bCs/>
                <w:color w:val="000000"/>
                <w:lang w:val="en-US" w:eastAsia="en-US"/>
              </w:rPr>
            </w:pPr>
            <w:r w:rsidRPr="00DC65EF">
              <w:rPr>
                <w:color w:val="000000"/>
              </w:rPr>
              <w:t xml:space="preserve">blade bolt with nut </w:t>
            </w:r>
          </w:p>
        </w:tc>
        <w:tc>
          <w:tcPr>
            <w:tcW w:w="829" w:type="dxa"/>
            <w:tcBorders>
              <w:top w:val="nil"/>
              <w:left w:val="nil"/>
              <w:bottom w:val="single" w:sz="4" w:space="0" w:color="auto"/>
              <w:right w:val="single" w:sz="8" w:space="0" w:color="auto"/>
            </w:tcBorders>
            <w:shd w:val="clear" w:color="auto" w:fill="auto"/>
            <w:vAlign w:val="center"/>
          </w:tcPr>
          <w:p w14:paraId="01E17856" w14:textId="77777777" w:rsidR="00DC65EF" w:rsidRPr="00DC65EF" w:rsidRDefault="00DC65EF" w:rsidP="00DC65EF">
            <w:pPr>
              <w:jc w:val="center"/>
              <w:rPr>
                <w:color w:val="000000"/>
                <w:lang w:val="en-US" w:eastAsia="en-US"/>
              </w:rPr>
            </w:pPr>
            <w:r w:rsidRPr="00DC65EF">
              <w:rPr>
                <w:color w:val="000000"/>
              </w:rPr>
              <w:t>64</w:t>
            </w:r>
          </w:p>
        </w:tc>
        <w:tc>
          <w:tcPr>
            <w:tcW w:w="2296" w:type="dxa"/>
            <w:hideMark/>
          </w:tcPr>
          <w:p w14:paraId="41D23F21" w14:textId="77777777" w:rsidR="00DC65EF" w:rsidRPr="00DC65EF" w:rsidRDefault="000C6AEB" w:rsidP="00DC65EF">
            <w:pPr>
              <w:jc w:val="center"/>
              <w:rPr>
                <w:color w:val="000000"/>
                <w:lang w:val="en-US" w:eastAsia="en-US"/>
              </w:rPr>
            </w:pPr>
            <w:sdt>
              <w:sdtPr>
                <w:rPr>
                  <w:snapToGrid w:val="0"/>
                  <w:color w:val="000000" w:themeColor="text1"/>
                  <w:highlight w:val="cyan"/>
                </w:rPr>
                <w:id w:val="-172836301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33868303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F16941A"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9DDC066" w14:textId="77777777" w:rsidR="00DC65EF" w:rsidRPr="00DC65EF" w:rsidRDefault="00DC65EF" w:rsidP="00DC65EF">
            <w:pPr>
              <w:jc w:val="center"/>
              <w:rPr>
                <w:color w:val="000000"/>
                <w:lang w:val="en-US" w:eastAsia="en-US"/>
              </w:rPr>
            </w:pPr>
            <w:r w:rsidRPr="00DC65EF">
              <w:rPr>
                <w:color w:val="000000"/>
              </w:rPr>
              <w:t>1.8</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4B2AF9E5" w14:textId="77777777" w:rsidR="00DC65EF" w:rsidRPr="00DC65EF" w:rsidRDefault="00DC65EF" w:rsidP="00DC65EF">
            <w:pPr>
              <w:rPr>
                <w:color w:val="000000"/>
                <w:lang w:val="en-US" w:eastAsia="en-US"/>
              </w:rPr>
            </w:pPr>
            <w:r w:rsidRPr="00DC65EF">
              <w:rPr>
                <w:color w:val="000000"/>
              </w:rPr>
              <w:t xml:space="preserve">spring </w:t>
            </w:r>
          </w:p>
        </w:tc>
        <w:tc>
          <w:tcPr>
            <w:tcW w:w="829" w:type="dxa"/>
            <w:tcBorders>
              <w:top w:val="nil"/>
              <w:left w:val="nil"/>
              <w:bottom w:val="single" w:sz="4" w:space="0" w:color="auto"/>
              <w:right w:val="single" w:sz="8" w:space="0" w:color="auto"/>
            </w:tcBorders>
            <w:shd w:val="clear" w:color="auto" w:fill="auto"/>
            <w:noWrap/>
            <w:vAlign w:val="center"/>
          </w:tcPr>
          <w:p w14:paraId="4AC1B54F" w14:textId="77777777" w:rsidR="00DC65EF" w:rsidRPr="00DC65EF" w:rsidRDefault="00DC65EF" w:rsidP="00DC65EF">
            <w:pPr>
              <w:jc w:val="center"/>
              <w:rPr>
                <w:color w:val="000000"/>
                <w:lang w:val="en-US" w:eastAsia="en-US"/>
              </w:rPr>
            </w:pPr>
            <w:r w:rsidRPr="00DC65EF">
              <w:rPr>
                <w:color w:val="000000"/>
              </w:rPr>
              <w:t>16</w:t>
            </w:r>
          </w:p>
        </w:tc>
        <w:tc>
          <w:tcPr>
            <w:tcW w:w="2296" w:type="dxa"/>
            <w:hideMark/>
          </w:tcPr>
          <w:p w14:paraId="04557FDA" w14:textId="77777777" w:rsidR="00DC65EF" w:rsidRPr="00DC65EF" w:rsidRDefault="000C6AEB" w:rsidP="00DC65EF">
            <w:pPr>
              <w:jc w:val="center"/>
              <w:rPr>
                <w:color w:val="000000"/>
                <w:lang w:val="en-US" w:eastAsia="en-US"/>
              </w:rPr>
            </w:pPr>
            <w:sdt>
              <w:sdtPr>
                <w:rPr>
                  <w:snapToGrid w:val="0"/>
                  <w:color w:val="000000" w:themeColor="text1"/>
                  <w:highlight w:val="cyan"/>
                </w:rPr>
                <w:id w:val="-41601483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4906494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FC08364" w14:textId="77777777" w:rsidTr="00E2508A">
        <w:trPr>
          <w:trHeight w:val="285"/>
        </w:trPr>
        <w:tc>
          <w:tcPr>
            <w:tcW w:w="810" w:type="dxa"/>
            <w:tcBorders>
              <w:top w:val="single" w:sz="4" w:space="0" w:color="auto"/>
              <w:left w:val="single" w:sz="8" w:space="0" w:color="auto"/>
              <w:bottom w:val="single" w:sz="8" w:space="0" w:color="auto"/>
              <w:right w:val="single" w:sz="4" w:space="0" w:color="auto"/>
            </w:tcBorders>
            <w:shd w:val="clear" w:color="000000" w:fill="92D050"/>
            <w:vAlign w:val="center"/>
          </w:tcPr>
          <w:p w14:paraId="003C9559" w14:textId="3F292F4A" w:rsidR="00DC65EF" w:rsidRPr="00DC65EF" w:rsidRDefault="00E2508A" w:rsidP="00DC65EF">
            <w:pPr>
              <w:jc w:val="center"/>
              <w:rPr>
                <w:color w:val="000000"/>
                <w:lang w:val="en-US" w:eastAsia="en-US"/>
              </w:rPr>
            </w:pPr>
            <w:r>
              <w:rPr>
                <w:color w:val="000000"/>
                <w:lang w:val="en-US" w:eastAsia="en-US"/>
              </w:rPr>
              <w:t xml:space="preserve">Lot </w:t>
            </w:r>
            <w:r w:rsidR="00DC65EF" w:rsidRPr="00DC65EF">
              <w:rPr>
                <w:color w:val="000000"/>
                <w:lang w:val="en-US" w:eastAsia="en-US"/>
              </w:rPr>
              <w:t>2</w:t>
            </w:r>
          </w:p>
        </w:tc>
        <w:tc>
          <w:tcPr>
            <w:tcW w:w="6687" w:type="dxa"/>
            <w:gridSpan w:val="2"/>
            <w:tcBorders>
              <w:top w:val="single" w:sz="4" w:space="0" w:color="auto"/>
              <w:left w:val="nil"/>
              <w:bottom w:val="single" w:sz="8" w:space="0" w:color="auto"/>
              <w:right w:val="single" w:sz="4" w:space="0" w:color="auto"/>
            </w:tcBorders>
            <w:shd w:val="clear" w:color="000000" w:fill="92D050"/>
            <w:noWrap/>
            <w:vAlign w:val="center"/>
          </w:tcPr>
          <w:p w14:paraId="2F3A1A06" w14:textId="753BD5F3" w:rsidR="00DC65EF" w:rsidRPr="00DC65EF" w:rsidRDefault="00DC65EF" w:rsidP="00A77202">
            <w:pPr>
              <w:rPr>
                <w:color w:val="000000"/>
                <w:lang w:val="en-US" w:eastAsia="en-US"/>
              </w:rPr>
            </w:pPr>
            <w:r w:rsidRPr="00DC65EF">
              <w:rPr>
                <w:b/>
                <w:bCs/>
                <w:color w:val="000000"/>
              </w:rPr>
              <w:t xml:space="preserve">DISC Harrow </w:t>
            </w:r>
          </w:p>
        </w:tc>
        <w:tc>
          <w:tcPr>
            <w:tcW w:w="829" w:type="dxa"/>
            <w:tcBorders>
              <w:top w:val="single" w:sz="4" w:space="0" w:color="auto"/>
              <w:left w:val="nil"/>
              <w:bottom w:val="single" w:sz="8" w:space="0" w:color="auto"/>
              <w:right w:val="single" w:sz="8" w:space="0" w:color="auto"/>
            </w:tcBorders>
            <w:shd w:val="clear" w:color="000000" w:fill="92D050"/>
            <w:noWrap/>
            <w:vAlign w:val="center"/>
          </w:tcPr>
          <w:p w14:paraId="630535D7" w14:textId="77777777" w:rsidR="00DC65EF" w:rsidRPr="00DC65EF" w:rsidRDefault="00DC65EF" w:rsidP="00DC65EF">
            <w:pPr>
              <w:jc w:val="center"/>
              <w:rPr>
                <w:color w:val="000000"/>
                <w:lang w:val="en-US" w:eastAsia="en-US"/>
              </w:rPr>
            </w:pPr>
            <w:r w:rsidRPr="00DC65EF">
              <w:rPr>
                <w:color w:val="000000"/>
                <w:lang w:val="en-US" w:eastAsia="en-US"/>
              </w:rPr>
              <w:t>16</w:t>
            </w:r>
          </w:p>
        </w:tc>
        <w:tc>
          <w:tcPr>
            <w:tcW w:w="2296" w:type="dxa"/>
            <w:hideMark/>
          </w:tcPr>
          <w:p w14:paraId="59EF6347" w14:textId="77777777" w:rsidR="00DC65EF" w:rsidRPr="00DC65EF" w:rsidRDefault="00DC65EF" w:rsidP="00DC65EF">
            <w:pPr>
              <w:jc w:val="center"/>
              <w:rPr>
                <w:color w:val="000000"/>
                <w:lang w:val="en-US" w:eastAsia="en-US"/>
              </w:rPr>
            </w:pPr>
          </w:p>
        </w:tc>
      </w:tr>
      <w:tr w:rsidR="00DC65EF" w:rsidRPr="00DC65EF" w14:paraId="3B84017F" w14:textId="77777777" w:rsidTr="00E2508A">
        <w:trPr>
          <w:trHeight w:val="295"/>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277D830C" w14:textId="77777777" w:rsidR="00DC65EF" w:rsidRPr="00DC65EF" w:rsidRDefault="00DC65EF" w:rsidP="00DC65EF">
            <w:pPr>
              <w:jc w:val="center"/>
              <w:rPr>
                <w:color w:val="000000"/>
                <w:lang w:val="en-US" w:eastAsia="en-US"/>
              </w:rPr>
            </w:pPr>
            <w:r w:rsidRPr="00DC65EF">
              <w:rPr>
                <w:color w:val="000000"/>
              </w:rPr>
              <w:t>1</w:t>
            </w:r>
          </w:p>
        </w:tc>
        <w:tc>
          <w:tcPr>
            <w:tcW w:w="2457" w:type="dxa"/>
            <w:vMerge w:val="restart"/>
            <w:tcBorders>
              <w:top w:val="single" w:sz="4" w:space="0" w:color="auto"/>
              <w:left w:val="single" w:sz="4" w:space="0" w:color="auto"/>
              <w:right w:val="single" w:sz="4" w:space="0" w:color="auto"/>
            </w:tcBorders>
            <w:shd w:val="clear" w:color="auto" w:fill="auto"/>
            <w:vAlign w:val="center"/>
          </w:tcPr>
          <w:p w14:paraId="15193688" w14:textId="77777777" w:rsidR="00DC65EF" w:rsidRPr="00DC65EF" w:rsidRDefault="00DC65EF" w:rsidP="00DC65EF">
            <w:pPr>
              <w:rPr>
                <w:color w:val="000000"/>
                <w:lang w:val="en-US" w:eastAsia="en-US"/>
              </w:rPr>
            </w:pPr>
            <w:r w:rsidRPr="00DC65EF">
              <w:rPr>
                <w:b/>
                <w:bCs/>
                <w:color w:val="000000"/>
              </w:rPr>
              <w:t xml:space="preserve">Type </w:t>
            </w:r>
          </w:p>
        </w:tc>
        <w:tc>
          <w:tcPr>
            <w:tcW w:w="4230" w:type="dxa"/>
            <w:tcBorders>
              <w:top w:val="single" w:sz="4" w:space="0" w:color="auto"/>
              <w:left w:val="nil"/>
              <w:bottom w:val="single" w:sz="4" w:space="0" w:color="auto"/>
              <w:right w:val="single" w:sz="4" w:space="0" w:color="auto"/>
            </w:tcBorders>
            <w:shd w:val="clear" w:color="auto" w:fill="auto"/>
            <w:vAlign w:val="center"/>
          </w:tcPr>
          <w:p w14:paraId="034DCAB7" w14:textId="0E5C09AE" w:rsidR="00DC65EF" w:rsidRPr="00DC65EF" w:rsidRDefault="00A77202" w:rsidP="00DC65EF">
            <w:pPr>
              <w:rPr>
                <w:color w:val="000000"/>
                <w:lang w:val="en-US" w:eastAsia="en-US"/>
              </w:rPr>
            </w:pPr>
            <w:r>
              <w:rPr>
                <w:color w:val="000000"/>
              </w:rPr>
              <w:t xml:space="preserve">Trailed </w:t>
            </w:r>
            <w:r w:rsidR="00DC65EF" w:rsidRPr="00DC65EF">
              <w:rPr>
                <w:color w:val="000000"/>
              </w:rPr>
              <w:t>Disc harrow</w:t>
            </w:r>
            <w:r w:rsidR="00FE622F">
              <w:rPr>
                <w:color w:val="000000"/>
              </w:rPr>
              <w:t>( hydraulically lifted)</w:t>
            </w:r>
          </w:p>
        </w:tc>
        <w:tc>
          <w:tcPr>
            <w:tcW w:w="829" w:type="dxa"/>
            <w:tcBorders>
              <w:top w:val="nil"/>
              <w:left w:val="nil"/>
              <w:bottom w:val="single" w:sz="4" w:space="0" w:color="auto"/>
              <w:right w:val="single" w:sz="8" w:space="0" w:color="auto"/>
            </w:tcBorders>
            <w:shd w:val="clear" w:color="000000" w:fill="FFFFFF"/>
            <w:noWrap/>
            <w:vAlign w:val="center"/>
          </w:tcPr>
          <w:p w14:paraId="5A6670A6" w14:textId="77777777" w:rsidR="00DC65EF" w:rsidRPr="00DC65EF" w:rsidRDefault="00DC65EF" w:rsidP="00DC65EF">
            <w:pPr>
              <w:jc w:val="center"/>
              <w:rPr>
                <w:color w:val="000000"/>
                <w:lang w:val="en-US" w:eastAsia="en-US"/>
              </w:rPr>
            </w:pPr>
          </w:p>
        </w:tc>
        <w:tc>
          <w:tcPr>
            <w:tcW w:w="2296" w:type="dxa"/>
            <w:hideMark/>
          </w:tcPr>
          <w:p w14:paraId="26FC638E" w14:textId="77777777" w:rsidR="00DC65EF" w:rsidRPr="00DC65EF" w:rsidRDefault="000C6AEB" w:rsidP="00DC65EF">
            <w:pPr>
              <w:jc w:val="center"/>
              <w:rPr>
                <w:color w:val="000000"/>
                <w:lang w:val="en-US" w:eastAsia="en-US"/>
              </w:rPr>
            </w:pPr>
            <w:sdt>
              <w:sdtPr>
                <w:rPr>
                  <w:snapToGrid w:val="0"/>
                  <w:color w:val="000000" w:themeColor="text1"/>
                  <w:highlight w:val="cyan"/>
                </w:rPr>
                <w:id w:val="-123708475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1250542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D682B93"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523A46D8" w14:textId="77777777" w:rsidR="00DC65EF" w:rsidRPr="00DC65EF" w:rsidRDefault="00DC65EF" w:rsidP="00DC65EF">
            <w:pPr>
              <w:jc w:val="center"/>
              <w:rPr>
                <w:color w:val="000000"/>
                <w:lang w:val="en-US" w:eastAsia="en-US"/>
              </w:rPr>
            </w:pPr>
            <w:r w:rsidRPr="00DC65EF">
              <w:rPr>
                <w:color w:val="000000"/>
              </w:rPr>
              <w:t>2</w:t>
            </w:r>
          </w:p>
        </w:tc>
        <w:tc>
          <w:tcPr>
            <w:tcW w:w="2457" w:type="dxa"/>
            <w:vMerge/>
            <w:tcBorders>
              <w:left w:val="single" w:sz="4" w:space="0" w:color="auto"/>
              <w:bottom w:val="single" w:sz="4" w:space="0" w:color="auto"/>
              <w:right w:val="single" w:sz="4" w:space="0" w:color="auto"/>
            </w:tcBorders>
            <w:noWrap/>
            <w:vAlign w:val="center"/>
          </w:tcPr>
          <w:p w14:paraId="20BCA0EA"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7F75FFAE" w14:textId="77777777" w:rsidR="00DC65EF" w:rsidRPr="00DC65EF" w:rsidRDefault="00DC65EF" w:rsidP="00DC65EF">
            <w:pPr>
              <w:rPr>
                <w:color w:val="000000"/>
                <w:lang w:val="en-US" w:eastAsia="en-US"/>
              </w:rPr>
            </w:pPr>
            <w:r w:rsidRPr="00DC65EF">
              <w:rPr>
                <w:color w:val="000000"/>
              </w:rPr>
              <w:t>Three point Hitch</w:t>
            </w:r>
          </w:p>
        </w:tc>
        <w:tc>
          <w:tcPr>
            <w:tcW w:w="829" w:type="dxa"/>
            <w:tcBorders>
              <w:top w:val="nil"/>
              <w:left w:val="nil"/>
              <w:bottom w:val="single" w:sz="4" w:space="0" w:color="auto"/>
              <w:right w:val="single" w:sz="8" w:space="0" w:color="auto"/>
            </w:tcBorders>
            <w:shd w:val="clear" w:color="000000" w:fill="FFFFFF"/>
            <w:noWrap/>
            <w:vAlign w:val="center"/>
          </w:tcPr>
          <w:p w14:paraId="6CDEABC5" w14:textId="77777777" w:rsidR="00DC65EF" w:rsidRPr="00DC65EF" w:rsidRDefault="00DC65EF" w:rsidP="00DC65EF">
            <w:pPr>
              <w:jc w:val="center"/>
              <w:rPr>
                <w:color w:val="000000"/>
                <w:lang w:val="en-US" w:eastAsia="en-US"/>
              </w:rPr>
            </w:pPr>
          </w:p>
        </w:tc>
        <w:tc>
          <w:tcPr>
            <w:tcW w:w="2296" w:type="dxa"/>
            <w:hideMark/>
          </w:tcPr>
          <w:p w14:paraId="3570A49F" w14:textId="77777777" w:rsidR="00DC65EF" w:rsidRPr="00DC65EF" w:rsidRDefault="000C6AEB" w:rsidP="00DC65EF">
            <w:pPr>
              <w:jc w:val="center"/>
              <w:rPr>
                <w:color w:val="000000"/>
                <w:lang w:val="en-US" w:eastAsia="en-US"/>
              </w:rPr>
            </w:pPr>
            <w:sdt>
              <w:sdtPr>
                <w:rPr>
                  <w:snapToGrid w:val="0"/>
                  <w:color w:val="000000" w:themeColor="text1"/>
                  <w:highlight w:val="cyan"/>
                </w:rPr>
                <w:id w:val="199136029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3408833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37EC2BE"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05C68A3" w14:textId="77777777" w:rsidR="00DC65EF" w:rsidRPr="00DC65EF" w:rsidRDefault="00DC65EF" w:rsidP="00DC65EF">
            <w:pPr>
              <w:jc w:val="center"/>
              <w:rPr>
                <w:color w:val="000000"/>
                <w:lang w:val="en-US" w:eastAsia="en-US"/>
              </w:rPr>
            </w:pPr>
            <w:r w:rsidRPr="00DC65EF">
              <w:rPr>
                <w:color w:val="000000"/>
              </w:rPr>
              <w:t>3</w:t>
            </w:r>
          </w:p>
        </w:tc>
        <w:tc>
          <w:tcPr>
            <w:tcW w:w="2457" w:type="dxa"/>
            <w:tcBorders>
              <w:top w:val="nil"/>
              <w:left w:val="nil"/>
              <w:bottom w:val="single" w:sz="4" w:space="0" w:color="auto"/>
              <w:right w:val="single" w:sz="4" w:space="0" w:color="auto"/>
            </w:tcBorders>
            <w:shd w:val="clear" w:color="auto" w:fill="auto"/>
            <w:noWrap/>
            <w:vAlign w:val="center"/>
          </w:tcPr>
          <w:p w14:paraId="542724EF" w14:textId="77777777" w:rsidR="00DC65EF" w:rsidRPr="00DC65EF" w:rsidRDefault="00DC65EF" w:rsidP="00DC65EF">
            <w:pPr>
              <w:rPr>
                <w:color w:val="000000"/>
                <w:lang w:val="en-US" w:eastAsia="en-US"/>
              </w:rPr>
            </w:pPr>
            <w:r w:rsidRPr="00DC65EF">
              <w:rPr>
                <w:b/>
                <w:bCs/>
                <w:color w:val="000000"/>
              </w:rPr>
              <w:t>Structure</w:t>
            </w:r>
          </w:p>
        </w:tc>
        <w:tc>
          <w:tcPr>
            <w:tcW w:w="4230" w:type="dxa"/>
            <w:tcBorders>
              <w:top w:val="nil"/>
              <w:left w:val="nil"/>
              <w:bottom w:val="single" w:sz="4" w:space="0" w:color="auto"/>
              <w:right w:val="single" w:sz="4" w:space="0" w:color="auto"/>
            </w:tcBorders>
            <w:shd w:val="clear" w:color="auto" w:fill="auto"/>
            <w:vAlign w:val="center"/>
          </w:tcPr>
          <w:p w14:paraId="7CC0B7FE" w14:textId="77777777" w:rsidR="00DC65EF" w:rsidRPr="00DC65EF" w:rsidRDefault="00DC65EF" w:rsidP="00DC65EF">
            <w:pPr>
              <w:rPr>
                <w:color w:val="000000"/>
                <w:lang w:val="en-US" w:eastAsia="en-US"/>
              </w:rPr>
            </w:pPr>
            <w:r w:rsidRPr="00DC65EF">
              <w:rPr>
                <w:color w:val="000000"/>
              </w:rPr>
              <w:t>Heavy duty Special  steel frame</w:t>
            </w:r>
          </w:p>
        </w:tc>
        <w:tc>
          <w:tcPr>
            <w:tcW w:w="829" w:type="dxa"/>
            <w:tcBorders>
              <w:top w:val="nil"/>
              <w:left w:val="nil"/>
              <w:bottom w:val="single" w:sz="4" w:space="0" w:color="auto"/>
              <w:right w:val="single" w:sz="8" w:space="0" w:color="auto"/>
            </w:tcBorders>
            <w:shd w:val="clear" w:color="000000" w:fill="FFFFFF"/>
            <w:noWrap/>
            <w:vAlign w:val="center"/>
          </w:tcPr>
          <w:p w14:paraId="085F7CF2" w14:textId="77777777" w:rsidR="00DC65EF" w:rsidRPr="00DC65EF" w:rsidRDefault="00DC65EF" w:rsidP="00DC65EF">
            <w:pPr>
              <w:jc w:val="center"/>
              <w:rPr>
                <w:color w:val="000000"/>
                <w:lang w:val="en-US" w:eastAsia="en-US"/>
              </w:rPr>
            </w:pPr>
          </w:p>
        </w:tc>
        <w:tc>
          <w:tcPr>
            <w:tcW w:w="2296" w:type="dxa"/>
          </w:tcPr>
          <w:p w14:paraId="5248F228"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93767177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32678636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99BC08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4101E78A" w14:textId="77777777" w:rsidR="00DC65EF" w:rsidRPr="00DC65EF" w:rsidRDefault="00DC65EF" w:rsidP="00DC65EF">
            <w:pPr>
              <w:jc w:val="center"/>
              <w:rPr>
                <w:color w:val="000000"/>
                <w:lang w:val="en-US" w:eastAsia="en-US"/>
              </w:rPr>
            </w:pPr>
            <w:r w:rsidRPr="00DC65EF">
              <w:rPr>
                <w:color w:val="000000"/>
              </w:rPr>
              <w:t>4</w:t>
            </w:r>
          </w:p>
        </w:tc>
        <w:tc>
          <w:tcPr>
            <w:tcW w:w="2457" w:type="dxa"/>
            <w:tcBorders>
              <w:top w:val="nil"/>
              <w:left w:val="nil"/>
              <w:bottom w:val="single" w:sz="4" w:space="0" w:color="auto"/>
              <w:right w:val="single" w:sz="4" w:space="0" w:color="auto"/>
            </w:tcBorders>
            <w:shd w:val="clear" w:color="auto" w:fill="auto"/>
            <w:noWrap/>
            <w:vAlign w:val="center"/>
          </w:tcPr>
          <w:p w14:paraId="011C5DEC" w14:textId="77777777" w:rsidR="00DC65EF" w:rsidRPr="00DC65EF" w:rsidRDefault="00DC65EF" w:rsidP="00DC65EF">
            <w:pPr>
              <w:rPr>
                <w:color w:val="000000"/>
                <w:lang w:val="en-US" w:eastAsia="en-US"/>
              </w:rPr>
            </w:pPr>
            <w:r w:rsidRPr="00DC65EF">
              <w:rPr>
                <w:b/>
                <w:bCs/>
                <w:color w:val="000000"/>
              </w:rPr>
              <w:t>Bearings</w:t>
            </w:r>
          </w:p>
        </w:tc>
        <w:tc>
          <w:tcPr>
            <w:tcW w:w="4230" w:type="dxa"/>
            <w:tcBorders>
              <w:top w:val="nil"/>
              <w:left w:val="nil"/>
              <w:bottom w:val="single" w:sz="4" w:space="0" w:color="auto"/>
              <w:right w:val="single" w:sz="4" w:space="0" w:color="auto"/>
            </w:tcBorders>
            <w:shd w:val="clear" w:color="auto" w:fill="auto"/>
            <w:vAlign w:val="center"/>
          </w:tcPr>
          <w:p w14:paraId="384BD078" w14:textId="77777777" w:rsidR="00DC65EF" w:rsidRPr="00DC65EF" w:rsidRDefault="00DC65EF" w:rsidP="00DC65EF">
            <w:pPr>
              <w:rPr>
                <w:color w:val="000000"/>
                <w:lang w:val="en-US" w:eastAsia="en-US"/>
              </w:rPr>
            </w:pPr>
            <w:r w:rsidRPr="00DC65EF">
              <w:rPr>
                <w:color w:val="000000"/>
              </w:rPr>
              <w:t>Conical grease or oil bearings</w:t>
            </w:r>
          </w:p>
        </w:tc>
        <w:tc>
          <w:tcPr>
            <w:tcW w:w="829" w:type="dxa"/>
            <w:tcBorders>
              <w:top w:val="nil"/>
              <w:left w:val="nil"/>
              <w:bottom w:val="single" w:sz="4" w:space="0" w:color="auto"/>
              <w:right w:val="single" w:sz="8" w:space="0" w:color="auto"/>
            </w:tcBorders>
            <w:shd w:val="clear" w:color="000000" w:fill="FFFFFF"/>
            <w:noWrap/>
            <w:vAlign w:val="center"/>
          </w:tcPr>
          <w:p w14:paraId="4F896C1A" w14:textId="77777777" w:rsidR="00DC65EF" w:rsidRPr="00DC65EF" w:rsidRDefault="00DC65EF" w:rsidP="00DC65EF">
            <w:pPr>
              <w:jc w:val="center"/>
              <w:rPr>
                <w:color w:val="000000"/>
                <w:lang w:val="en-US" w:eastAsia="en-US"/>
              </w:rPr>
            </w:pPr>
          </w:p>
        </w:tc>
        <w:tc>
          <w:tcPr>
            <w:tcW w:w="2296" w:type="dxa"/>
          </w:tcPr>
          <w:p w14:paraId="660504F3"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45671213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415811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A4A7479"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7351A17" w14:textId="77777777" w:rsidR="00DC65EF" w:rsidRPr="00DC65EF" w:rsidRDefault="00DC65EF" w:rsidP="00DC65EF">
            <w:pPr>
              <w:jc w:val="center"/>
              <w:rPr>
                <w:color w:val="000000"/>
                <w:lang w:val="en-US" w:eastAsia="en-US"/>
              </w:rPr>
            </w:pPr>
            <w:r w:rsidRPr="00DC65EF">
              <w:rPr>
                <w:color w:val="000000"/>
              </w:rPr>
              <w:t>5</w:t>
            </w:r>
          </w:p>
        </w:tc>
        <w:tc>
          <w:tcPr>
            <w:tcW w:w="2457" w:type="dxa"/>
            <w:vMerge w:val="restart"/>
            <w:tcBorders>
              <w:top w:val="nil"/>
              <w:left w:val="single" w:sz="4" w:space="0" w:color="auto"/>
              <w:right w:val="single" w:sz="4" w:space="0" w:color="auto"/>
            </w:tcBorders>
            <w:shd w:val="clear" w:color="auto" w:fill="auto"/>
            <w:noWrap/>
            <w:vAlign w:val="center"/>
          </w:tcPr>
          <w:p w14:paraId="6B36962E" w14:textId="77777777" w:rsidR="00DC65EF" w:rsidRPr="00DC65EF" w:rsidRDefault="00DC65EF" w:rsidP="00DC65EF">
            <w:pPr>
              <w:rPr>
                <w:color w:val="000000"/>
                <w:lang w:val="en-US" w:eastAsia="en-US"/>
              </w:rPr>
            </w:pPr>
            <w:r w:rsidRPr="00DC65EF">
              <w:rPr>
                <w:b/>
                <w:bCs/>
                <w:color w:val="000000"/>
              </w:rPr>
              <w:t xml:space="preserve">Disc type </w:t>
            </w:r>
          </w:p>
        </w:tc>
        <w:tc>
          <w:tcPr>
            <w:tcW w:w="4230" w:type="dxa"/>
            <w:tcBorders>
              <w:top w:val="nil"/>
              <w:left w:val="nil"/>
              <w:bottom w:val="single" w:sz="4" w:space="0" w:color="auto"/>
              <w:right w:val="single" w:sz="4" w:space="0" w:color="auto"/>
            </w:tcBorders>
            <w:shd w:val="clear" w:color="auto" w:fill="auto"/>
            <w:vAlign w:val="center"/>
          </w:tcPr>
          <w:p w14:paraId="282C5AE6" w14:textId="77777777" w:rsidR="00DC65EF" w:rsidRPr="00DC65EF" w:rsidRDefault="00DC65EF" w:rsidP="00DC65EF">
            <w:pPr>
              <w:rPr>
                <w:color w:val="000000"/>
                <w:lang w:val="en-US" w:eastAsia="en-US"/>
              </w:rPr>
            </w:pPr>
            <w:r w:rsidRPr="00DC65EF">
              <w:rPr>
                <w:color w:val="000000"/>
              </w:rPr>
              <w:t>Front: Notched (Scalloped) disc</w:t>
            </w:r>
          </w:p>
        </w:tc>
        <w:tc>
          <w:tcPr>
            <w:tcW w:w="829" w:type="dxa"/>
            <w:tcBorders>
              <w:top w:val="nil"/>
              <w:left w:val="nil"/>
              <w:bottom w:val="single" w:sz="4" w:space="0" w:color="auto"/>
              <w:right w:val="single" w:sz="8" w:space="0" w:color="auto"/>
            </w:tcBorders>
            <w:shd w:val="clear" w:color="000000" w:fill="FFFFFF"/>
            <w:noWrap/>
            <w:vAlign w:val="center"/>
          </w:tcPr>
          <w:p w14:paraId="48A7EA84" w14:textId="77777777" w:rsidR="00DC65EF" w:rsidRPr="00DC65EF" w:rsidRDefault="00DC65EF" w:rsidP="00DC65EF">
            <w:pPr>
              <w:jc w:val="center"/>
              <w:rPr>
                <w:color w:val="000000"/>
                <w:lang w:val="en-US" w:eastAsia="en-US"/>
              </w:rPr>
            </w:pPr>
          </w:p>
        </w:tc>
        <w:tc>
          <w:tcPr>
            <w:tcW w:w="2296" w:type="dxa"/>
          </w:tcPr>
          <w:p w14:paraId="6CDCB64C"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39407465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8516318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B9B6895"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45633154" w14:textId="77777777" w:rsidR="00DC65EF" w:rsidRPr="00DC65EF" w:rsidRDefault="00DC65EF" w:rsidP="00DC65EF">
            <w:pPr>
              <w:jc w:val="center"/>
              <w:rPr>
                <w:color w:val="000000"/>
                <w:lang w:val="en-US" w:eastAsia="en-US"/>
              </w:rPr>
            </w:pPr>
            <w:r w:rsidRPr="00DC65EF">
              <w:rPr>
                <w:color w:val="000000"/>
              </w:rPr>
              <w:t>6</w:t>
            </w:r>
          </w:p>
        </w:tc>
        <w:tc>
          <w:tcPr>
            <w:tcW w:w="2457" w:type="dxa"/>
            <w:vMerge/>
            <w:tcBorders>
              <w:left w:val="single" w:sz="4" w:space="0" w:color="auto"/>
              <w:bottom w:val="single" w:sz="4" w:space="0" w:color="auto"/>
              <w:right w:val="single" w:sz="4" w:space="0" w:color="auto"/>
            </w:tcBorders>
            <w:noWrap/>
            <w:vAlign w:val="center"/>
          </w:tcPr>
          <w:p w14:paraId="09684886"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00B2EA77" w14:textId="77777777" w:rsidR="00DC65EF" w:rsidRPr="00DC65EF" w:rsidRDefault="00DC65EF" w:rsidP="00DC65EF">
            <w:pPr>
              <w:rPr>
                <w:color w:val="000000"/>
                <w:lang w:val="en-US" w:eastAsia="en-US"/>
              </w:rPr>
            </w:pPr>
            <w:r w:rsidRPr="00DC65EF">
              <w:rPr>
                <w:color w:val="000000"/>
              </w:rPr>
              <w:t>Rear: Plain disc and set a two adjustable off set gangs</w:t>
            </w:r>
          </w:p>
        </w:tc>
        <w:tc>
          <w:tcPr>
            <w:tcW w:w="829" w:type="dxa"/>
            <w:tcBorders>
              <w:top w:val="nil"/>
              <w:left w:val="nil"/>
              <w:bottom w:val="single" w:sz="4" w:space="0" w:color="auto"/>
              <w:right w:val="single" w:sz="8" w:space="0" w:color="auto"/>
            </w:tcBorders>
            <w:shd w:val="clear" w:color="000000" w:fill="FFFFFF"/>
            <w:noWrap/>
            <w:vAlign w:val="center"/>
          </w:tcPr>
          <w:p w14:paraId="6AD98A08" w14:textId="77777777" w:rsidR="00DC65EF" w:rsidRPr="00DC65EF" w:rsidRDefault="00DC65EF" w:rsidP="00DC65EF">
            <w:pPr>
              <w:jc w:val="center"/>
              <w:rPr>
                <w:color w:val="000000"/>
                <w:lang w:val="en-US" w:eastAsia="en-US"/>
              </w:rPr>
            </w:pPr>
          </w:p>
        </w:tc>
        <w:tc>
          <w:tcPr>
            <w:tcW w:w="2296" w:type="dxa"/>
          </w:tcPr>
          <w:p w14:paraId="36913497"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20406224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13898766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95EAAC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4081345" w14:textId="77777777" w:rsidR="00DC65EF" w:rsidRPr="00DC65EF" w:rsidRDefault="00DC65EF" w:rsidP="00DC65EF">
            <w:pPr>
              <w:jc w:val="center"/>
              <w:rPr>
                <w:color w:val="000000"/>
                <w:lang w:val="en-US" w:eastAsia="en-US"/>
              </w:rPr>
            </w:pPr>
            <w:r w:rsidRPr="00DC65EF">
              <w:rPr>
                <w:color w:val="000000"/>
              </w:rPr>
              <w:t>7</w:t>
            </w:r>
          </w:p>
        </w:tc>
        <w:tc>
          <w:tcPr>
            <w:tcW w:w="2457" w:type="dxa"/>
            <w:tcBorders>
              <w:top w:val="nil"/>
              <w:left w:val="nil"/>
              <w:bottom w:val="single" w:sz="4" w:space="0" w:color="auto"/>
              <w:right w:val="single" w:sz="4" w:space="0" w:color="auto"/>
            </w:tcBorders>
            <w:shd w:val="clear" w:color="000000" w:fill="FFFFFF"/>
            <w:noWrap/>
            <w:vAlign w:val="center"/>
          </w:tcPr>
          <w:p w14:paraId="14D7EA5A" w14:textId="77777777" w:rsidR="00DC65EF" w:rsidRPr="00DC65EF" w:rsidRDefault="00DC65EF" w:rsidP="00DC65EF">
            <w:pPr>
              <w:rPr>
                <w:color w:val="000000"/>
                <w:lang w:val="en-US" w:eastAsia="en-US"/>
              </w:rPr>
            </w:pPr>
            <w:r w:rsidRPr="00DC65EF">
              <w:rPr>
                <w:b/>
                <w:bCs/>
                <w:color w:val="000000"/>
              </w:rPr>
              <w:t>Number of discs</w:t>
            </w:r>
          </w:p>
        </w:tc>
        <w:tc>
          <w:tcPr>
            <w:tcW w:w="4230" w:type="dxa"/>
            <w:tcBorders>
              <w:top w:val="nil"/>
              <w:left w:val="nil"/>
              <w:bottom w:val="single" w:sz="4" w:space="0" w:color="auto"/>
              <w:right w:val="single" w:sz="4" w:space="0" w:color="auto"/>
            </w:tcBorders>
            <w:shd w:val="clear" w:color="000000" w:fill="FFFFFF"/>
            <w:vAlign w:val="center"/>
          </w:tcPr>
          <w:p w14:paraId="3A463F95" w14:textId="77777777" w:rsidR="00DC65EF" w:rsidRPr="00DC65EF" w:rsidRDefault="00DC65EF" w:rsidP="00DC65EF">
            <w:pPr>
              <w:rPr>
                <w:color w:val="000000"/>
                <w:lang w:val="en-US" w:eastAsia="en-US"/>
              </w:rPr>
            </w:pPr>
            <w:r w:rsidRPr="00DC65EF">
              <w:rPr>
                <w:color w:val="000000"/>
              </w:rPr>
              <w:t>28 discs</w:t>
            </w:r>
          </w:p>
        </w:tc>
        <w:tc>
          <w:tcPr>
            <w:tcW w:w="829" w:type="dxa"/>
            <w:tcBorders>
              <w:top w:val="nil"/>
              <w:left w:val="nil"/>
              <w:bottom w:val="single" w:sz="4" w:space="0" w:color="auto"/>
              <w:right w:val="single" w:sz="8" w:space="0" w:color="auto"/>
            </w:tcBorders>
            <w:shd w:val="clear" w:color="000000" w:fill="FFFFFF"/>
            <w:noWrap/>
            <w:vAlign w:val="center"/>
          </w:tcPr>
          <w:p w14:paraId="34021C82" w14:textId="77777777" w:rsidR="00DC65EF" w:rsidRPr="00DC65EF" w:rsidRDefault="00DC65EF" w:rsidP="00DC65EF">
            <w:pPr>
              <w:jc w:val="center"/>
              <w:rPr>
                <w:color w:val="000000"/>
                <w:lang w:val="en-US" w:eastAsia="en-US"/>
              </w:rPr>
            </w:pPr>
          </w:p>
        </w:tc>
        <w:tc>
          <w:tcPr>
            <w:tcW w:w="2296" w:type="dxa"/>
          </w:tcPr>
          <w:p w14:paraId="500C77D9"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17498821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1613239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7C2ED41"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FC98FAC" w14:textId="77777777" w:rsidR="00DC65EF" w:rsidRPr="00DC65EF" w:rsidRDefault="00DC65EF" w:rsidP="00DC65EF">
            <w:pPr>
              <w:jc w:val="center"/>
              <w:rPr>
                <w:color w:val="000000"/>
                <w:lang w:val="en-US" w:eastAsia="en-US"/>
              </w:rPr>
            </w:pPr>
            <w:r w:rsidRPr="00DC65EF">
              <w:rPr>
                <w:color w:val="000000"/>
              </w:rPr>
              <w:t>8</w:t>
            </w:r>
          </w:p>
        </w:tc>
        <w:tc>
          <w:tcPr>
            <w:tcW w:w="2457" w:type="dxa"/>
            <w:tcBorders>
              <w:top w:val="nil"/>
              <w:left w:val="nil"/>
              <w:bottom w:val="single" w:sz="4" w:space="0" w:color="auto"/>
              <w:right w:val="single" w:sz="4" w:space="0" w:color="auto"/>
            </w:tcBorders>
            <w:shd w:val="clear" w:color="000000" w:fill="FFFFFF"/>
            <w:noWrap/>
            <w:vAlign w:val="center"/>
          </w:tcPr>
          <w:p w14:paraId="42997FFE" w14:textId="77777777" w:rsidR="00DC65EF" w:rsidRPr="00DC65EF" w:rsidRDefault="00DC65EF" w:rsidP="00DC65EF">
            <w:pPr>
              <w:rPr>
                <w:color w:val="000000"/>
                <w:lang w:val="en-US" w:eastAsia="en-US"/>
              </w:rPr>
            </w:pPr>
            <w:r w:rsidRPr="00DC65EF">
              <w:rPr>
                <w:b/>
                <w:bCs/>
                <w:color w:val="000000"/>
              </w:rPr>
              <w:t>Disc Diameter</w:t>
            </w:r>
          </w:p>
        </w:tc>
        <w:tc>
          <w:tcPr>
            <w:tcW w:w="4230" w:type="dxa"/>
            <w:tcBorders>
              <w:top w:val="nil"/>
              <w:left w:val="nil"/>
              <w:bottom w:val="single" w:sz="4" w:space="0" w:color="auto"/>
              <w:right w:val="single" w:sz="4" w:space="0" w:color="auto"/>
            </w:tcBorders>
            <w:shd w:val="clear" w:color="000000" w:fill="FFFFFF"/>
            <w:vAlign w:val="center"/>
          </w:tcPr>
          <w:p w14:paraId="15D00A31" w14:textId="77777777" w:rsidR="00DC65EF" w:rsidRPr="00DC65EF" w:rsidRDefault="00DC65EF" w:rsidP="00DC65EF">
            <w:pPr>
              <w:rPr>
                <w:color w:val="000000"/>
                <w:lang w:val="en-US" w:eastAsia="en-US"/>
              </w:rPr>
            </w:pPr>
            <w:r w:rsidRPr="00DC65EF">
              <w:rPr>
                <w:color w:val="000000"/>
              </w:rPr>
              <w:t>610 mm</w:t>
            </w:r>
          </w:p>
        </w:tc>
        <w:tc>
          <w:tcPr>
            <w:tcW w:w="829" w:type="dxa"/>
            <w:tcBorders>
              <w:top w:val="nil"/>
              <w:left w:val="nil"/>
              <w:bottom w:val="single" w:sz="4" w:space="0" w:color="auto"/>
              <w:right w:val="single" w:sz="8" w:space="0" w:color="auto"/>
            </w:tcBorders>
            <w:shd w:val="clear" w:color="000000" w:fill="FFFFFF"/>
            <w:noWrap/>
            <w:vAlign w:val="center"/>
          </w:tcPr>
          <w:p w14:paraId="6923C840" w14:textId="77777777" w:rsidR="00DC65EF" w:rsidRPr="00DC65EF" w:rsidRDefault="00DC65EF" w:rsidP="00DC65EF">
            <w:pPr>
              <w:jc w:val="center"/>
              <w:rPr>
                <w:color w:val="000000"/>
                <w:lang w:val="en-US" w:eastAsia="en-US"/>
              </w:rPr>
            </w:pPr>
          </w:p>
        </w:tc>
        <w:tc>
          <w:tcPr>
            <w:tcW w:w="2296" w:type="dxa"/>
          </w:tcPr>
          <w:p w14:paraId="1CC61FE9"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9712775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07488259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100CD4C"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C14DEFC" w14:textId="77777777" w:rsidR="00DC65EF" w:rsidRPr="00DC65EF" w:rsidRDefault="00DC65EF" w:rsidP="00DC65EF">
            <w:pPr>
              <w:jc w:val="center"/>
              <w:rPr>
                <w:color w:val="000000"/>
                <w:lang w:val="en-US" w:eastAsia="en-US"/>
              </w:rPr>
            </w:pPr>
            <w:r w:rsidRPr="00DC65EF">
              <w:rPr>
                <w:color w:val="000000"/>
              </w:rPr>
              <w:t>9</w:t>
            </w:r>
          </w:p>
        </w:tc>
        <w:tc>
          <w:tcPr>
            <w:tcW w:w="2457" w:type="dxa"/>
            <w:tcBorders>
              <w:top w:val="nil"/>
              <w:left w:val="nil"/>
              <w:bottom w:val="single" w:sz="4" w:space="0" w:color="auto"/>
              <w:right w:val="single" w:sz="4" w:space="0" w:color="auto"/>
            </w:tcBorders>
            <w:shd w:val="clear" w:color="000000" w:fill="FFFFFF"/>
            <w:noWrap/>
            <w:vAlign w:val="center"/>
          </w:tcPr>
          <w:p w14:paraId="17BB3381" w14:textId="77777777" w:rsidR="00DC65EF" w:rsidRPr="00DC65EF" w:rsidRDefault="00DC65EF" w:rsidP="00DC65EF">
            <w:pPr>
              <w:rPr>
                <w:color w:val="000000"/>
                <w:lang w:val="en-US" w:eastAsia="en-US"/>
              </w:rPr>
            </w:pPr>
            <w:r w:rsidRPr="00DC65EF">
              <w:rPr>
                <w:b/>
                <w:bCs/>
                <w:color w:val="000000"/>
              </w:rPr>
              <w:t xml:space="preserve">Disc spacing </w:t>
            </w:r>
          </w:p>
        </w:tc>
        <w:tc>
          <w:tcPr>
            <w:tcW w:w="4230" w:type="dxa"/>
            <w:tcBorders>
              <w:top w:val="nil"/>
              <w:left w:val="nil"/>
              <w:bottom w:val="single" w:sz="4" w:space="0" w:color="auto"/>
              <w:right w:val="single" w:sz="4" w:space="0" w:color="auto"/>
            </w:tcBorders>
            <w:shd w:val="clear" w:color="000000" w:fill="FFFFFF"/>
            <w:vAlign w:val="center"/>
          </w:tcPr>
          <w:p w14:paraId="03B39A0F" w14:textId="77777777" w:rsidR="00DC65EF" w:rsidRPr="00DC65EF" w:rsidRDefault="00DC65EF" w:rsidP="00DC65EF">
            <w:pPr>
              <w:rPr>
                <w:color w:val="000000"/>
                <w:lang w:val="en-US" w:eastAsia="en-US"/>
              </w:rPr>
            </w:pPr>
            <w:r w:rsidRPr="00DC65EF">
              <w:rPr>
                <w:color w:val="000000"/>
              </w:rPr>
              <w:t xml:space="preserve">185-300 mm </w:t>
            </w:r>
          </w:p>
        </w:tc>
        <w:tc>
          <w:tcPr>
            <w:tcW w:w="829" w:type="dxa"/>
            <w:tcBorders>
              <w:top w:val="nil"/>
              <w:left w:val="nil"/>
              <w:bottom w:val="single" w:sz="4" w:space="0" w:color="auto"/>
              <w:right w:val="single" w:sz="8" w:space="0" w:color="auto"/>
            </w:tcBorders>
            <w:shd w:val="clear" w:color="000000" w:fill="FFFFFF"/>
            <w:noWrap/>
            <w:vAlign w:val="center"/>
          </w:tcPr>
          <w:p w14:paraId="1C29DBC9" w14:textId="77777777" w:rsidR="00DC65EF" w:rsidRPr="00DC65EF" w:rsidRDefault="00DC65EF" w:rsidP="00DC65EF">
            <w:pPr>
              <w:jc w:val="center"/>
              <w:rPr>
                <w:color w:val="000000"/>
                <w:lang w:val="en-US" w:eastAsia="en-US"/>
              </w:rPr>
            </w:pPr>
          </w:p>
        </w:tc>
        <w:tc>
          <w:tcPr>
            <w:tcW w:w="2296" w:type="dxa"/>
          </w:tcPr>
          <w:p w14:paraId="0CE1798D"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30319644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047064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AAE1203"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56D0A37E" w14:textId="77777777" w:rsidR="00DC65EF" w:rsidRPr="00DC65EF" w:rsidRDefault="00DC65EF" w:rsidP="00DC65EF">
            <w:pPr>
              <w:jc w:val="center"/>
              <w:rPr>
                <w:color w:val="000000"/>
                <w:lang w:val="en-US" w:eastAsia="en-US"/>
              </w:rPr>
            </w:pPr>
            <w:r w:rsidRPr="00DC65EF">
              <w:rPr>
                <w:color w:val="000000"/>
              </w:rPr>
              <w:t>10</w:t>
            </w:r>
          </w:p>
        </w:tc>
        <w:tc>
          <w:tcPr>
            <w:tcW w:w="2457" w:type="dxa"/>
            <w:tcBorders>
              <w:top w:val="nil"/>
              <w:left w:val="nil"/>
              <w:bottom w:val="single" w:sz="4" w:space="0" w:color="auto"/>
              <w:right w:val="single" w:sz="4" w:space="0" w:color="auto"/>
            </w:tcBorders>
            <w:shd w:val="clear" w:color="000000" w:fill="FFFFFF"/>
            <w:noWrap/>
            <w:vAlign w:val="center"/>
          </w:tcPr>
          <w:p w14:paraId="1D1CEC2C" w14:textId="77777777" w:rsidR="00DC65EF" w:rsidRPr="00DC65EF" w:rsidRDefault="00DC65EF" w:rsidP="00DC65EF">
            <w:pPr>
              <w:rPr>
                <w:color w:val="000000"/>
                <w:lang w:val="en-US" w:eastAsia="en-US"/>
              </w:rPr>
            </w:pPr>
            <w:r w:rsidRPr="00DC65EF">
              <w:rPr>
                <w:b/>
                <w:bCs/>
                <w:color w:val="000000"/>
              </w:rPr>
              <w:t>Disc Thickness</w:t>
            </w:r>
          </w:p>
        </w:tc>
        <w:tc>
          <w:tcPr>
            <w:tcW w:w="4230" w:type="dxa"/>
            <w:tcBorders>
              <w:top w:val="nil"/>
              <w:left w:val="nil"/>
              <w:bottom w:val="single" w:sz="4" w:space="0" w:color="auto"/>
              <w:right w:val="single" w:sz="4" w:space="0" w:color="auto"/>
            </w:tcBorders>
            <w:shd w:val="clear" w:color="000000" w:fill="FFFFFF"/>
            <w:vAlign w:val="center"/>
          </w:tcPr>
          <w:p w14:paraId="799D0DD3" w14:textId="3622F4B0" w:rsidR="00DC65EF" w:rsidRPr="00DC65EF" w:rsidRDefault="00DC65EF" w:rsidP="00A77202">
            <w:pPr>
              <w:rPr>
                <w:color w:val="000000"/>
                <w:lang w:val="en-US" w:eastAsia="en-US"/>
              </w:rPr>
            </w:pPr>
            <w:r w:rsidRPr="00DC65EF">
              <w:rPr>
                <w:color w:val="000000"/>
              </w:rPr>
              <w:t xml:space="preserve">Not less than </w:t>
            </w:r>
            <w:r w:rsidR="00A77202">
              <w:rPr>
                <w:color w:val="000000"/>
              </w:rPr>
              <w:t>4.5</w:t>
            </w:r>
            <w:r w:rsidRPr="00DC65EF">
              <w:rPr>
                <w:color w:val="000000"/>
              </w:rPr>
              <w:t>mm</w:t>
            </w:r>
          </w:p>
        </w:tc>
        <w:tc>
          <w:tcPr>
            <w:tcW w:w="829" w:type="dxa"/>
            <w:tcBorders>
              <w:top w:val="nil"/>
              <w:left w:val="nil"/>
              <w:bottom w:val="single" w:sz="4" w:space="0" w:color="auto"/>
              <w:right w:val="single" w:sz="8" w:space="0" w:color="auto"/>
            </w:tcBorders>
            <w:shd w:val="clear" w:color="000000" w:fill="FFFFFF"/>
            <w:noWrap/>
            <w:vAlign w:val="center"/>
          </w:tcPr>
          <w:p w14:paraId="1928608D" w14:textId="77777777" w:rsidR="00DC65EF" w:rsidRPr="00DC65EF" w:rsidRDefault="00DC65EF" w:rsidP="00DC65EF">
            <w:pPr>
              <w:jc w:val="center"/>
              <w:rPr>
                <w:color w:val="000000"/>
                <w:lang w:val="en-US" w:eastAsia="en-US"/>
              </w:rPr>
            </w:pPr>
          </w:p>
        </w:tc>
        <w:tc>
          <w:tcPr>
            <w:tcW w:w="2296" w:type="dxa"/>
          </w:tcPr>
          <w:p w14:paraId="3D0CAF4E"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32941973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76814647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FDB5A5E"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2F5CC49" w14:textId="77777777" w:rsidR="00DC65EF" w:rsidRPr="00DC65EF" w:rsidRDefault="00DC65EF" w:rsidP="00DC65EF">
            <w:pPr>
              <w:jc w:val="center"/>
              <w:rPr>
                <w:color w:val="000000"/>
                <w:lang w:val="en-US" w:eastAsia="en-US"/>
              </w:rPr>
            </w:pPr>
            <w:r w:rsidRPr="00DC65EF">
              <w:rPr>
                <w:color w:val="000000"/>
              </w:rPr>
              <w:t>11</w:t>
            </w:r>
          </w:p>
        </w:tc>
        <w:tc>
          <w:tcPr>
            <w:tcW w:w="2457" w:type="dxa"/>
            <w:tcBorders>
              <w:top w:val="nil"/>
              <w:left w:val="nil"/>
              <w:bottom w:val="single" w:sz="4" w:space="0" w:color="auto"/>
              <w:right w:val="single" w:sz="4" w:space="0" w:color="auto"/>
            </w:tcBorders>
            <w:shd w:val="clear" w:color="000000" w:fill="FFFFFF"/>
            <w:noWrap/>
            <w:vAlign w:val="center"/>
          </w:tcPr>
          <w:p w14:paraId="5AAB0C7F" w14:textId="77777777" w:rsidR="00DC65EF" w:rsidRPr="00DC65EF" w:rsidRDefault="00DC65EF" w:rsidP="00DC65EF">
            <w:pPr>
              <w:rPr>
                <w:color w:val="000000"/>
                <w:lang w:val="en-US" w:eastAsia="en-US"/>
              </w:rPr>
            </w:pPr>
            <w:r w:rsidRPr="00DC65EF">
              <w:rPr>
                <w:b/>
                <w:bCs/>
                <w:color w:val="000000"/>
              </w:rPr>
              <w:t xml:space="preserve">Axle Diameter </w:t>
            </w:r>
          </w:p>
        </w:tc>
        <w:tc>
          <w:tcPr>
            <w:tcW w:w="4230" w:type="dxa"/>
            <w:tcBorders>
              <w:top w:val="nil"/>
              <w:left w:val="nil"/>
              <w:bottom w:val="single" w:sz="4" w:space="0" w:color="auto"/>
              <w:right w:val="single" w:sz="4" w:space="0" w:color="auto"/>
            </w:tcBorders>
            <w:shd w:val="clear" w:color="000000" w:fill="FFFFFF"/>
            <w:vAlign w:val="center"/>
          </w:tcPr>
          <w:p w14:paraId="6F0B4744" w14:textId="08079088" w:rsidR="00DC65EF" w:rsidRPr="00DC65EF" w:rsidRDefault="00A77202" w:rsidP="00A77202">
            <w:pPr>
              <w:rPr>
                <w:color w:val="000000"/>
                <w:lang w:val="en-US" w:eastAsia="en-US"/>
              </w:rPr>
            </w:pPr>
            <w:r>
              <w:rPr>
                <w:color w:val="000000"/>
              </w:rPr>
              <w:t>Manufacturer’s standard</w:t>
            </w:r>
            <w:r w:rsidR="00DC65EF" w:rsidRPr="00DC65EF">
              <w:rPr>
                <w:color w:val="000000"/>
              </w:rPr>
              <w:t xml:space="preserve"> (square high carbon steel</w:t>
            </w:r>
            <w:r>
              <w:rPr>
                <w:color w:val="000000"/>
              </w:rPr>
              <w:t xml:space="preserve"> preferable</w:t>
            </w:r>
            <w:r w:rsidR="00DC65EF" w:rsidRPr="00DC65EF">
              <w:rPr>
                <w:color w:val="000000"/>
              </w:rPr>
              <w:t>)</w:t>
            </w:r>
          </w:p>
        </w:tc>
        <w:tc>
          <w:tcPr>
            <w:tcW w:w="829" w:type="dxa"/>
            <w:tcBorders>
              <w:top w:val="nil"/>
              <w:left w:val="nil"/>
              <w:bottom w:val="single" w:sz="4" w:space="0" w:color="auto"/>
              <w:right w:val="single" w:sz="8" w:space="0" w:color="auto"/>
            </w:tcBorders>
            <w:shd w:val="clear" w:color="000000" w:fill="FFFFFF"/>
            <w:noWrap/>
            <w:vAlign w:val="center"/>
          </w:tcPr>
          <w:p w14:paraId="1EB9E175" w14:textId="77777777" w:rsidR="00DC65EF" w:rsidRPr="00DC65EF" w:rsidRDefault="00DC65EF" w:rsidP="00DC65EF">
            <w:pPr>
              <w:jc w:val="center"/>
              <w:rPr>
                <w:color w:val="000000"/>
                <w:lang w:val="en-US" w:eastAsia="en-US"/>
              </w:rPr>
            </w:pPr>
          </w:p>
        </w:tc>
        <w:tc>
          <w:tcPr>
            <w:tcW w:w="2296" w:type="dxa"/>
          </w:tcPr>
          <w:p w14:paraId="5C0B12C1"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29536207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5171563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73C6C8B"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D26A357" w14:textId="77777777" w:rsidR="00DC65EF" w:rsidRPr="00DC65EF" w:rsidRDefault="00DC65EF" w:rsidP="00DC65EF">
            <w:pPr>
              <w:jc w:val="center"/>
              <w:rPr>
                <w:color w:val="000000"/>
                <w:lang w:val="en-US" w:eastAsia="en-US"/>
              </w:rPr>
            </w:pPr>
            <w:r w:rsidRPr="00DC65EF">
              <w:rPr>
                <w:color w:val="000000"/>
              </w:rPr>
              <w:t>12</w:t>
            </w:r>
          </w:p>
        </w:tc>
        <w:tc>
          <w:tcPr>
            <w:tcW w:w="2457" w:type="dxa"/>
            <w:tcBorders>
              <w:top w:val="nil"/>
              <w:left w:val="nil"/>
              <w:bottom w:val="single" w:sz="4" w:space="0" w:color="auto"/>
              <w:right w:val="single" w:sz="4" w:space="0" w:color="auto"/>
            </w:tcBorders>
            <w:shd w:val="clear" w:color="000000" w:fill="FFFFFF"/>
            <w:noWrap/>
            <w:vAlign w:val="center"/>
          </w:tcPr>
          <w:p w14:paraId="1E54F642" w14:textId="13B86DCD" w:rsidR="00DC65EF" w:rsidRPr="00DC65EF" w:rsidRDefault="00DC65EF" w:rsidP="00DC65EF">
            <w:pPr>
              <w:rPr>
                <w:color w:val="000000"/>
                <w:lang w:val="en-US" w:eastAsia="en-US"/>
              </w:rPr>
            </w:pPr>
            <w:r w:rsidRPr="00DC65EF">
              <w:rPr>
                <w:b/>
                <w:bCs/>
                <w:color w:val="000000"/>
              </w:rPr>
              <w:t>Gan</w:t>
            </w:r>
            <w:r w:rsidR="00A77202">
              <w:rPr>
                <w:b/>
                <w:bCs/>
                <w:color w:val="000000"/>
              </w:rPr>
              <w:t>g</w:t>
            </w:r>
            <w:r w:rsidRPr="00DC65EF">
              <w:rPr>
                <w:b/>
                <w:bCs/>
                <w:color w:val="000000"/>
              </w:rPr>
              <w:t xml:space="preserve"> Angle </w:t>
            </w:r>
          </w:p>
        </w:tc>
        <w:tc>
          <w:tcPr>
            <w:tcW w:w="4230" w:type="dxa"/>
            <w:tcBorders>
              <w:top w:val="nil"/>
              <w:left w:val="nil"/>
              <w:bottom w:val="single" w:sz="4" w:space="0" w:color="auto"/>
              <w:right w:val="single" w:sz="4" w:space="0" w:color="auto"/>
            </w:tcBorders>
            <w:shd w:val="clear" w:color="000000" w:fill="FFFFFF"/>
            <w:vAlign w:val="center"/>
          </w:tcPr>
          <w:p w14:paraId="3C77F78D" w14:textId="5068128B" w:rsidR="00DC65EF" w:rsidRPr="00DC65EF" w:rsidRDefault="00DC65EF" w:rsidP="00DC65EF">
            <w:pPr>
              <w:rPr>
                <w:color w:val="000000"/>
                <w:lang w:val="en-US" w:eastAsia="en-US"/>
              </w:rPr>
            </w:pPr>
            <w:r w:rsidRPr="00DC65EF">
              <w:rPr>
                <w:color w:val="000000"/>
              </w:rPr>
              <w:t>0-45 degree</w:t>
            </w:r>
            <w:r w:rsidR="00A77202">
              <w:rPr>
                <w:color w:val="000000"/>
              </w:rPr>
              <w:t xml:space="preserve"> or manufacturer standard</w:t>
            </w:r>
          </w:p>
        </w:tc>
        <w:tc>
          <w:tcPr>
            <w:tcW w:w="829" w:type="dxa"/>
            <w:tcBorders>
              <w:top w:val="nil"/>
              <w:left w:val="nil"/>
              <w:bottom w:val="single" w:sz="4" w:space="0" w:color="auto"/>
              <w:right w:val="single" w:sz="8" w:space="0" w:color="auto"/>
            </w:tcBorders>
            <w:shd w:val="clear" w:color="000000" w:fill="FFFFFF"/>
            <w:noWrap/>
            <w:vAlign w:val="center"/>
          </w:tcPr>
          <w:p w14:paraId="6160B131" w14:textId="77777777" w:rsidR="00DC65EF" w:rsidRPr="00DC65EF" w:rsidRDefault="00DC65EF" w:rsidP="00DC65EF">
            <w:pPr>
              <w:jc w:val="center"/>
              <w:rPr>
                <w:color w:val="000000"/>
                <w:lang w:val="en-US" w:eastAsia="en-US"/>
              </w:rPr>
            </w:pPr>
          </w:p>
        </w:tc>
        <w:tc>
          <w:tcPr>
            <w:tcW w:w="2296" w:type="dxa"/>
          </w:tcPr>
          <w:p w14:paraId="557A7DE4"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9499253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68833774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1746BA1"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441CECBC" w14:textId="77777777" w:rsidR="00DC65EF" w:rsidRPr="00DC65EF" w:rsidRDefault="00DC65EF" w:rsidP="00DC65EF">
            <w:pPr>
              <w:jc w:val="center"/>
              <w:rPr>
                <w:color w:val="000000"/>
                <w:lang w:val="en-US" w:eastAsia="en-US"/>
              </w:rPr>
            </w:pPr>
            <w:r w:rsidRPr="00DC65EF">
              <w:rPr>
                <w:color w:val="000000"/>
              </w:rPr>
              <w:t>13</w:t>
            </w:r>
          </w:p>
        </w:tc>
        <w:tc>
          <w:tcPr>
            <w:tcW w:w="2457" w:type="dxa"/>
            <w:tcBorders>
              <w:top w:val="nil"/>
              <w:left w:val="nil"/>
              <w:bottom w:val="single" w:sz="4" w:space="0" w:color="auto"/>
              <w:right w:val="single" w:sz="4" w:space="0" w:color="auto"/>
            </w:tcBorders>
            <w:shd w:val="clear" w:color="000000" w:fill="FFFFFF"/>
            <w:noWrap/>
            <w:vAlign w:val="center"/>
          </w:tcPr>
          <w:p w14:paraId="24B2B2C7" w14:textId="77777777" w:rsidR="00DC65EF" w:rsidRPr="00DC65EF" w:rsidRDefault="00DC65EF" w:rsidP="00DC65EF">
            <w:pPr>
              <w:rPr>
                <w:color w:val="000000"/>
                <w:lang w:val="en-US" w:eastAsia="en-US"/>
              </w:rPr>
            </w:pPr>
            <w:r w:rsidRPr="00DC65EF">
              <w:rPr>
                <w:b/>
                <w:bCs/>
                <w:color w:val="000000"/>
              </w:rPr>
              <w:t>Scarpers</w:t>
            </w:r>
          </w:p>
        </w:tc>
        <w:tc>
          <w:tcPr>
            <w:tcW w:w="4230" w:type="dxa"/>
            <w:tcBorders>
              <w:top w:val="nil"/>
              <w:left w:val="nil"/>
              <w:bottom w:val="single" w:sz="4" w:space="0" w:color="auto"/>
              <w:right w:val="single" w:sz="4" w:space="0" w:color="auto"/>
            </w:tcBorders>
            <w:shd w:val="clear" w:color="000000" w:fill="FFFFFF"/>
            <w:vAlign w:val="center"/>
          </w:tcPr>
          <w:p w14:paraId="768144E5" w14:textId="77777777" w:rsidR="00DC65EF" w:rsidRPr="00DC65EF" w:rsidRDefault="00DC65EF" w:rsidP="00DC65EF">
            <w:pPr>
              <w:rPr>
                <w:color w:val="000000"/>
                <w:lang w:val="en-US" w:eastAsia="en-US"/>
              </w:rPr>
            </w:pPr>
            <w:r w:rsidRPr="00DC65EF">
              <w:rPr>
                <w:color w:val="000000"/>
              </w:rPr>
              <w:t>Paddle type fitted and manually adjustable</w:t>
            </w:r>
          </w:p>
        </w:tc>
        <w:tc>
          <w:tcPr>
            <w:tcW w:w="829" w:type="dxa"/>
            <w:tcBorders>
              <w:top w:val="nil"/>
              <w:left w:val="nil"/>
              <w:bottom w:val="single" w:sz="4" w:space="0" w:color="auto"/>
              <w:right w:val="single" w:sz="8" w:space="0" w:color="auto"/>
            </w:tcBorders>
            <w:shd w:val="clear" w:color="000000" w:fill="FFFFFF"/>
            <w:noWrap/>
            <w:vAlign w:val="center"/>
          </w:tcPr>
          <w:p w14:paraId="583D05C4" w14:textId="77777777" w:rsidR="00DC65EF" w:rsidRPr="00DC65EF" w:rsidRDefault="00DC65EF" w:rsidP="00DC65EF">
            <w:pPr>
              <w:jc w:val="center"/>
              <w:rPr>
                <w:color w:val="000000"/>
                <w:lang w:val="en-US" w:eastAsia="en-US"/>
              </w:rPr>
            </w:pPr>
          </w:p>
        </w:tc>
        <w:tc>
          <w:tcPr>
            <w:tcW w:w="2296" w:type="dxa"/>
          </w:tcPr>
          <w:p w14:paraId="381324B8"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56541335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65877547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DE5DDEE"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A51CF95" w14:textId="77777777" w:rsidR="00DC65EF" w:rsidRPr="00DC65EF" w:rsidRDefault="00DC65EF" w:rsidP="00DC65EF">
            <w:pPr>
              <w:jc w:val="center"/>
              <w:rPr>
                <w:color w:val="000000"/>
                <w:lang w:val="en-US" w:eastAsia="en-US"/>
              </w:rPr>
            </w:pPr>
            <w:r w:rsidRPr="00DC65EF">
              <w:rPr>
                <w:color w:val="000000"/>
              </w:rPr>
              <w:t>14</w:t>
            </w:r>
          </w:p>
        </w:tc>
        <w:tc>
          <w:tcPr>
            <w:tcW w:w="2457" w:type="dxa"/>
            <w:tcBorders>
              <w:top w:val="nil"/>
              <w:left w:val="nil"/>
              <w:bottom w:val="single" w:sz="4" w:space="0" w:color="auto"/>
              <w:right w:val="single" w:sz="4" w:space="0" w:color="auto"/>
            </w:tcBorders>
            <w:shd w:val="clear" w:color="000000" w:fill="FFFFFF"/>
            <w:noWrap/>
            <w:vAlign w:val="center"/>
          </w:tcPr>
          <w:p w14:paraId="2F958E00" w14:textId="77777777" w:rsidR="00DC65EF" w:rsidRPr="00DC65EF" w:rsidRDefault="00DC65EF" w:rsidP="00DC65EF">
            <w:pPr>
              <w:rPr>
                <w:color w:val="000000"/>
                <w:lang w:val="en-US" w:eastAsia="en-US"/>
              </w:rPr>
            </w:pPr>
            <w:r w:rsidRPr="00DC65EF">
              <w:rPr>
                <w:b/>
                <w:bCs/>
                <w:color w:val="000000"/>
              </w:rPr>
              <w:t>Working Width</w:t>
            </w:r>
          </w:p>
        </w:tc>
        <w:tc>
          <w:tcPr>
            <w:tcW w:w="4230" w:type="dxa"/>
            <w:tcBorders>
              <w:top w:val="nil"/>
              <w:left w:val="nil"/>
              <w:bottom w:val="single" w:sz="4" w:space="0" w:color="auto"/>
              <w:right w:val="single" w:sz="4" w:space="0" w:color="auto"/>
            </w:tcBorders>
            <w:shd w:val="clear" w:color="000000" w:fill="FFFFFF"/>
            <w:vAlign w:val="center"/>
          </w:tcPr>
          <w:p w14:paraId="17756E0B" w14:textId="660DA2DD" w:rsidR="00DC65EF" w:rsidRPr="00DC65EF" w:rsidRDefault="00DC65EF" w:rsidP="00D15959">
            <w:pPr>
              <w:rPr>
                <w:color w:val="000000"/>
                <w:lang w:val="en-US" w:eastAsia="en-US"/>
              </w:rPr>
            </w:pPr>
            <w:r w:rsidRPr="00DC65EF">
              <w:rPr>
                <w:color w:val="000000"/>
              </w:rPr>
              <w:t xml:space="preserve">265- </w:t>
            </w:r>
            <w:r w:rsidR="00A77202">
              <w:rPr>
                <w:color w:val="000000"/>
              </w:rPr>
              <w:t>400</w:t>
            </w:r>
          </w:p>
        </w:tc>
        <w:tc>
          <w:tcPr>
            <w:tcW w:w="829" w:type="dxa"/>
            <w:tcBorders>
              <w:top w:val="nil"/>
              <w:left w:val="nil"/>
              <w:bottom w:val="single" w:sz="4" w:space="0" w:color="auto"/>
              <w:right w:val="single" w:sz="8" w:space="0" w:color="auto"/>
            </w:tcBorders>
            <w:shd w:val="clear" w:color="000000" w:fill="FFFFFF"/>
            <w:noWrap/>
            <w:vAlign w:val="center"/>
          </w:tcPr>
          <w:p w14:paraId="0F0B5FE2" w14:textId="77777777" w:rsidR="00DC65EF" w:rsidRPr="00DC65EF" w:rsidRDefault="00DC65EF" w:rsidP="00DC65EF">
            <w:pPr>
              <w:jc w:val="center"/>
              <w:rPr>
                <w:color w:val="000000"/>
                <w:lang w:val="en-US" w:eastAsia="en-US"/>
              </w:rPr>
            </w:pPr>
          </w:p>
        </w:tc>
        <w:tc>
          <w:tcPr>
            <w:tcW w:w="2296" w:type="dxa"/>
          </w:tcPr>
          <w:p w14:paraId="426A2A4F"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42060128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0969935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8AC94D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67FED5E" w14:textId="77777777" w:rsidR="00DC65EF" w:rsidRPr="00DC65EF" w:rsidRDefault="00DC65EF" w:rsidP="00DC65EF">
            <w:pPr>
              <w:jc w:val="center"/>
              <w:rPr>
                <w:color w:val="000000"/>
                <w:lang w:val="en-US" w:eastAsia="en-US"/>
              </w:rPr>
            </w:pPr>
            <w:r w:rsidRPr="00DC65EF">
              <w:rPr>
                <w:color w:val="000000"/>
              </w:rPr>
              <w:t>15</w:t>
            </w:r>
          </w:p>
        </w:tc>
        <w:tc>
          <w:tcPr>
            <w:tcW w:w="2457" w:type="dxa"/>
            <w:tcBorders>
              <w:top w:val="nil"/>
              <w:left w:val="nil"/>
              <w:bottom w:val="single" w:sz="4" w:space="0" w:color="auto"/>
              <w:right w:val="single" w:sz="4" w:space="0" w:color="auto"/>
            </w:tcBorders>
            <w:shd w:val="clear" w:color="000000" w:fill="FFFFFF"/>
            <w:noWrap/>
            <w:vAlign w:val="center"/>
          </w:tcPr>
          <w:p w14:paraId="24C21D5F" w14:textId="77777777" w:rsidR="00DC65EF" w:rsidRPr="00DC65EF" w:rsidRDefault="00DC65EF" w:rsidP="00DC65EF">
            <w:pPr>
              <w:rPr>
                <w:color w:val="000000"/>
                <w:lang w:val="en-US" w:eastAsia="en-US"/>
              </w:rPr>
            </w:pPr>
            <w:r w:rsidRPr="00DC65EF">
              <w:rPr>
                <w:b/>
                <w:bCs/>
                <w:color w:val="000000"/>
              </w:rPr>
              <w:t>Working depth</w:t>
            </w:r>
          </w:p>
        </w:tc>
        <w:tc>
          <w:tcPr>
            <w:tcW w:w="4230" w:type="dxa"/>
            <w:tcBorders>
              <w:top w:val="nil"/>
              <w:left w:val="nil"/>
              <w:bottom w:val="single" w:sz="4" w:space="0" w:color="auto"/>
              <w:right w:val="single" w:sz="4" w:space="0" w:color="auto"/>
            </w:tcBorders>
            <w:shd w:val="clear" w:color="000000" w:fill="FFFFFF"/>
            <w:vAlign w:val="center"/>
          </w:tcPr>
          <w:p w14:paraId="45ED807B" w14:textId="77777777" w:rsidR="00DC65EF" w:rsidRPr="00DC65EF" w:rsidRDefault="00DC65EF" w:rsidP="00DC65EF">
            <w:pPr>
              <w:rPr>
                <w:color w:val="000000"/>
                <w:lang w:val="en-US" w:eastAsia="en-US"/>
              </w:rPr>
            </w:pPr>
            <w:r w:rsidRPr="00DC65EF">
              <w:rPr>
                <w:color w:val="000000"/>
              </w:rPr>
              <w:t>150-250mm (15-25cm)</w:t>
            </w:r>
          </w:p>
        </w:tc>
        <w:tc>
          <w:tcPr>
            <w:tcW w:w="829" w:type="dxa"/>
            <w:tcBorders>
              <w:top w:val="nil"/>
              <w:left w:val="nil"/>
              <w:bottom w:val="single" w:sz="4" w:space="0" w:color="auto"/>
              <w:right w:val="single" w:sz="8" w:space="0" w:color="auto"/>
            </w:tcBorders>
            <w:shd w:val="clear" w:color="000000" w:fill="FFFFFF"/>
            <w:noWrap/>
            <w:vAlign w:val="center"/>
          </w:tcPr>
          <w:p w14:paraId="4366C6A6" w14:textId="77777777" w:rsidR="00DC65EF" w:rsidRPr="00DC65EF" w:rsidRDefault="00DC65EF" w:rsidP="00DC65EF">
            <w:pPr>
              <w:jc w:val="center"/>
              <w:rPr>
                <w:color w:val="000000"/>
                <w:lang w:val="en-US" w:eastAsia="en-US"/>
              </w:rPr>
            </w:pPr>
          </w:p>
        </w:tc>
        <w:tc>
          <w:tcPr>
            <w:tcW w:w="2296" w:type="dxa"/>
          </w:tcPr>
          <w:p w14:paraId="58DFB195"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41724997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39844124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A637FC1"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FD60126" w14:textId="77777777" w:rsidR="00DC65EF" w:rsidRPr="00DC65EF" w:rsidRDefault="00DC65EF" w:rsidP="00DC65EF">
            <w:pPr>
              <w:jc w:val="center"/>
              <w:rPr>
                <w:color w:val="000000"/>
                <w:lang w:val="en-US" w:eastAsia="en-US"/>
              </w:rPr>
            </w:pPr>
            <w:r w:rsidRPr="00DC65EF">
              <w:rPr>
                <w:color w:val="000000"/>
              </w:rPr>
              <w:t>16</w:t>
            </w:r>
          </w:p>
        </w:tc>
        <w:tc>
          <w:tcPr>
            <w:tcW w:w="2457" w:type="dxa"/>
            <w:tcBorders>
              <w:top w:val="nil"/>
              <w:left w:val="nil"/>
              <w:bottom w:val="single" w:sz="4" w:space="0" w:color="auto"/>
              <w:right w:val="single" w:sz="4" w:space="0" w:color="auto"/>
            </w:tcBorders>
            <w:shd w:val="clear" w:color="auto" w:fill="auto"/>
            <w:noWrap/>
            <w:vAlign w:val="center"/>
          </w:tcPr>
          <w:p w14:paraId="3FF6E5DF" w14:textId="77777777" w:rsidR="00DC65EF" w:rsidRPr="00DC65EF" w:rsidRDefault="00DC65EF" w:rsidP="00DC65EF">
            <w:pPr>
              <w:rPr>
                <w:color w:val="000000"/>
                <w:lang w:val="en-US" w:eastAsia="en-US"/>
              </w:rPr>
            </w:pPr>
            <w:r w:rsidRPr="00DC65EF">
              <w:rPr>
                <w:b/>
                <w:bCs/>
                <w:color w:val="000000"/>
              </w:rPr>
              <w:t>Tractor Compatibility</w:t>
            </w:r>
          </w:p>
        </w:tc>
        <w:tc>
          <w:tcPr>
            <w:tcW w:w="4230" w:type="dxa"/>
            <w:tcBorders>
              <w:top w:val="nil"/>
              <w:left w:val="nil"/>
              <w:bottom w:val="single" w:sz="4" w:space="0" w:color="auto"/>
              <w:right w:val="single" w:sz="4" w:space="0" w:color="auto"/>
            </w:tcBorders>
            <w:shd w:val="clear" w:color="auto" w:fill="auto"/>
            <w:vAlign w:val="center"/>
          </w:tcPr>
          <w:p w14:paraId="7DDD7865" w14:textId="77777777" w:rsidR="00DC65EF" w:rsidRPr="00DC65EF" w:rsidRDefault="00DC65EF" w:rsidP="00DC65EF">
            <w:pPr>
              <w:rPr>
                <w:color w:val="000000"/>
                <w:lang w:val="en-US" w:eastAsia="en-US"/>
              </w:rPr>
            </w:pPr>
            <w:r w:rsidRPr="00DC65EF">
              <w:rPr>
                <w:b/>
                <w:bCs/>
                <w:color w:val="000000"/>
              </w:rPr>
              <w:t>Disc Harrow</w:t>
            </w:r>
            <w:r w:rsidRPr="00DC65EF">
              <w:rPr>
                <w:color w:val="000000"/>
              </w:rPr>
              <w:t xml:space="preserve"> must be operable by/compatible with 100-120HP existing tractors </w:t>
            </w:r>
          </w:p>
        </w:tc>
        <w:tc>
          <w:tcPr>
            <w:tcW w:w="829" w:type="dxa"/>
            <w:tcBorders>
              <w:top w:val="nil"/>
              <w:left w:val="nil"/>
              <w:bottom w:val="single" w:sz="4" w:space="0" w:color="auto"/>
              <w:right w:val="single" w:sz="8" w:space="0" w:color="auto"/>
            </w:tcBorders>
            <w:shd w:val="clear" w:color="000000" w:fill="FFFFFF"/>
            <w:noWrap/>
            <w:vAlign w:val="center"/>
          </w:tcPr>
          <w:p w14:paraId="3460B979" w14:textId="77777777" w:rsidR="00DC65EF" w:rsidRPr="00DC65EF" w:rsidRDefault="00DC65EF" w:rsidP="00DC65EF">
            <w:pPr>
              <w:jc w:val="center"/>
              <w:rPr>
                <w:color w:val="000000"/>
                <w:lang w:val="en-US" w:eastAsia="en-US"/>
              </w:rPr>
            </w:pPr>
          </w:p>
        </w:tc>
        <w:tc>
          <w:tcPr>
            <w:tcW w:w="2296" w:type="dxa"/>
          </w:tcPr>
          <w:p w14:paraId="7DB81751"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50949293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838510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9AE9E80"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628D65E" w14:textId="77777777" w:rsidR="00DC65EF" w:rsidRPr="00DC65EF" w:rsidRDefault="00DC65EF" w:rsidP="00DC65EF">
            <w:pPr>
              <w:jc w:val="center"/>
              <w:rPr>
                <w:color w:val="000000"/>
                <w:lang w:val="en-US" w:eastAsia="en-US"/>
              </w:rPr>
            </w:pPr>
            <w:r w:rsidRPr="00DC65EF">
              <w:rPr>
                <w:color w:val="000000"/>
              </w:rPr>
              <w:lastRenderedPageBreak/>
              <w:t>17</w:t>
            </w:r>
          </w:p>
        </w:tc>
        <w:tc>
          <w:tcPr>
            <w:tcW w:w="2457" w:type="dxa"/>
            <w:tcBorders>
              <w:top w:val="nil"/>
              <w:left w:val="nil"/>
              <w:bottom w:val="single" w:sz="4" w:space="0" w:color="auto"/>
              <w:right w:val="single" w:sz="4" w:space="0" w:color="auto"/>
            </w:tcBorders>
            <w:shd w:val="clear" w:color="auto" w:fill="auto"/>
            <w:noWrap/>
            <w:vAlign w:val="center"/>
          </w:tcPr>
          <w:p w14:paraId="17B4CA63" w14:textId="77777777" w:rsidR="00DC65EF" w:rsidRPr="00DC65EF" w:rsidRDefault="00DC65EF" w:rsidP="00DC65EF">
            <w:pPr>
              <w:rPr>
                <w:color w:val="000000"/>
                <w:lang w:val="en-US" w:eastAsia="en-US"/>
              </w:rPr>
            </w:pPr>
            <w:r w:rsidRPr="00DC65EF">
              <w:rPr>
                <w:b/>
                <w:bCs/>
                <w:color w:val="000000"/>
              </w:rPr>
              <w:t>Tools</w:t>
            </w:r>
          </w:p>
        </w:tc>
        <w:tc>
          <w:tcPr>
            <w:tcW w:w="4230" w:type="dxa"/>
            <w:tcBorders>
              <w:top w:val="nil"/>
              <w:left w:val="nil"/>
              <w:bottom w:val="single" w:sz="4" w:space="0" w:color="auto"/>
              <w:right w:val="single" w:sz="4" w:space="0" w:color="auto"/>
            </w:tcBorders>
            <w:shd w:val="clear" w:color="auto" w:fill="auto"/>
            <w:vAlign w:val="center"/>
          </w:tcPr>
          <w:p w14:paraId="0DC503B9" w14:textId="77777777" w:rsidR="00DC65EF" w:rsidRPr="00DC65EF" w:rsidRDefault="00DC65EF" w:rsidP="00DC65EF">
            <w:pPr>
              <w:rPr>
                <w:color w:val="000000"/>
                <w:lang w:val="en-US" w:eastAsia="en-US"/>
              </w:rPr>
            </w:pPr>
            <w:r w:rsidRPr="00DC65EF">
              <w:rPr>
                <w:color w:val="000000"/>
              </w:rPr>
              <w:t xml:space="preserve">Manufacturer standard service tools &amp; gang axle nut spanners </w:t>
            </w:r>
          </w:p>
        </w:tc>
        <w:tc>
          <w:tcPr>
            <w:tcW w:w="829" w:type="dxa"/>
            <w:tcBorders>
              <w:top w:val="nil"/>
              <w:left w:val="nil"/>
              <w:bottom w:val="single" w:sz="4" w:space="0" w:color="auto"/>
              <w:right w:val="single" w:sz="8" w:space="0" w:color="auto"/>
            </w:tcBorders>
            <w:shd w:val="clear" w:color="000000" w:fill="FFFFFF"/>
            <w:noWrap/>
            <w:vAlign w:val="center"/>
          </w:tcPr>
          <w:p w14:paraId="5A2C75D2" w14:textId="77777777" w:rsidR="00DC65EF" w:rsidRPr="00DC65EF" w:rsidRDefault="00DC65EF" w:rsidP="00DC65EF">
            <w:pPr>
              <w:jc w:val="center"/>
              <w:rPr>
                <w:color w:val="000000"/>
                <w:lang w:val="en-US" w:eastAsia="en-US"/>
              </w:rPr>
            </w:pPr>
          </w:p>
        </w:tc>
        <w:tc>
          <w:tcPr>
            <w:tcW w:w="2296" w:type="dxa"/>
          </w:tcPr>
          <w:p w14:paraId="76B0DA2B"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44021022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551936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77B044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B039082" w14:textId="77777777" w:rsidR="00DC65EF" w:rsidRPr="00DC65EF" w:rsidRDefault="00DC65EF" w:rsidP="00DC65EF">
            <w:pPr>
              <w:jc w:val="center"/>
              <w:rPr>
                <w:color w:val="000000"/>
                <w:lang w:val="en-US" w:eastAsia="en-US"/>
              </w:rPr>
            </w:pPr>
            <w:r w:rsidRPr="00DC65EF">
              <w:rPr>
                <w:color w:val="000000"/>
              </w:rPr>
              <w:t>18</w:t>
            </w: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12CB9662" w14:textId="77777777" w:rsidR="00DC65EF" w:rsidRPr="00DC65EF" w:rsidRDefault="00DC65EF" w:rsidP="00DC65EF">
            <w:pPr>
              <w:rPr>
                <w:color w:val="000000"/>
                <w:lang w:val="en-US" w:eastAsia="en-US"/>
              </w:rPr>
            </w:pPr>
            <w:r w:rsidRPr="00DC65EF">
              <w:rPr>
                <w:b/>
                <w:bCs/>
                <w:color w:val="000000"/>
              </w:rPr>
              <w:t xml:space="preserve">Manuals and catalogues </w:t>
            </w:r>
          </w:p>
        </w:tc>
        <w:tc>
          <w:tcPr>
            <w:tcW w:w="4230" w:type="dxa"/>
            <w:tcBorders>
              <w:top w:val="nil"/>
              <w:left w:val="nil"/>
              <w:bottom w:val="single" w:sz="4" w:space="0" w:color="auto"/>
              <w:right w:val="single" w:sz="4" w:space="0" w:color="auto"/>
            </w:tcBorders>
            <w:shd w:val="clear" w:color="auto" w:fill="auto"/>
            <w:vAlign w:val="center"/>
          </w:tcPr>
          <w:p w14:paraId="2754E833" w14:textId="77777777" w:rsidR="00DC65EF" w:rsidRPr="00DC65EF" w:rsidRDefault="00DC65EF" w:rsidP="00DC65EF">
            <w:pPr>
              <w:rPr>
                <w:color w:val="000000"/>
                <w:lang w:val="en-US" w:eastAsia="en-US"/>
              </w:rPr>
            </w:pPr>
            <w:r w:rsidRPr="00DC65EF">
              <w:rPr>
                <w:color w:val="000000"/>
              </w:rPr>
              <w:t>Operators &amp; repair manual</w:t>
            </w:r>
          </w:p>
        </w:tc>
        <w:tc>
          <w:tcPr>
            <w:tcW w:w="829" w:type="dxa"/>
            <w:tcBorders>
              <w:top w:val="nil"/>
              <w:left w:val="nil"/>
              <w:bottom w:val="single" w:sz="4" w:space="0" w:color="auto"/>
              <w:right w:val="single" w:sz="8" w:space="0" w:color="auto"/>
            </w:tcBorders>
            <w:shd w:val="clear" w:color="000000" w:fill="FFFFFF"/>
            <w:noWrap/>
            <w:vAlign w:val="center"/>
          </w:tcPr>
          <w:p w14:paraId="7F5CA1A6" w14:textId="77777777" w:rsidR="00DC65EF" w:rsidRPr="00DC65EF" w:rsidRDefault="00DC65EF" w:rsidP="00DC65EF">
            <w:pPr>
              <w:jc w:val="center"/>
              <w:rPr>
                <w:color w:val="000000"/>
                <w:lang w:val="en-US" w:eastAsia="en-US"/>
              </w:rPr>
            </w:pPr>
          </w:p>
        </w:tc>
        <w:tc>
          <w:tcPr>
            <w:tcW w:w="2296" w:type="dxa"/>
          </w:tcPr>
          <w:p w14:paraId="1FB25531"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974053447"/>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05142176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5A0FC9C"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55F0814" w14:textId="77777777" w:rsidR="00DC65EF" w:rsidRPr="00DC65EF" w:rsidRDefault="00DC65EF" w:rsidP="00DC65EF">
            <w:pPr>
              <w:jc w:val="center"/>
              <w:rPr>
                <w:color w:val="000000"/>
                <w:lang w:val="en-US" w:eastAsia="en-US"/>
              </w:rPr>
            </w:pPr>
            <w:r w:rsidRPr="00DC65EF">
              <w:rPr>
                <w:color w:val="000000"/>
              </w:rPr>
              <w:t>19</w:t>
            </w:r>
          </w:p>
        </w:tc>
        <w:tc>
          <w:tcPr>
            <w:tcW w:w="2457" w:type="dxa"/>
            <w:tcBorders>
              <w:top w:val="nil"/>
              <w:left w:val="single" w:sz="4" w:space="0" w:color="auto"/>
              <w:bottom w:val="single" w:sz="4" w:space="0" w:color="auto"/>
              <w:right w:val="single" w:sz="4" w:space="0" w:color="auto"/>
            </w:tcBorders>
            <w:noWrap/>
            <w:vAlign w:val="center"/>
          </w:tcPr>
          <w:p w14:paraId="09C5D8A3"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061491E0" w14:textId="77777777" w:rsidR="00DC65EF" w:rsidRPr="00DC65EF" w:rsidRDefault="00DC65EF" w:rsidP="00DC65EF">
            <w:pPr>
              <w:rPr>
                <w:color w:val="000000"/>
                <w:lang w:val="en-US" w:eastAsia="en-US"/>
              </w:rPr>
            </w:pPr>
            <w:r w:rsidRPr="00DC65EF">
              <w:rPr>
                <w:color w:val="000000"/>
              </w:rPr>
              <w:t>Parts catalogue for each disc harrow</w:t>
            </w:r>
          </w:p>
        </w:tc>
        <w:tc>
          <w:tcPr>
            <w:tcW w:w="829" w:type="dxa"/>
            <w:tcBorders>
              <w:top w:val="nil"/>
              <w:left w:val="nil"/>
              <w:bottom w:val="single" w:sz="4" w:space="0" w:color="auto"/>
              <w:right w:val="single" w:sz="8" w:space="0" w:color="auto"/>
            </w:tcBorders>
            <w:shd w:val="clear" w:color="000000" w:fill="FFFFFF"/>
            <w:noWrap/>
            <w:vAlign w:val="center"/>
          </w:tcPr>
          <w:p w14:paraId="5E2CFBBD" w14:textId="77777777" w:rsidR="00DC65EF" w:rsidRPr="00DC65EF" w:rsidRDefault="00DC65EF" w:rsidP="00DC65EF">
            <w:pPr>
              <w:jc w:val="center"/>
              <w:rPr>
                <w:color w:val="000000"/>
                <w:lang w:val="en-US" w:eastAsia="en-US"/>
              </w:rPr>
            </w:pPr>
          </w:p>
        </w:tc>
        <w:tc>
          <w:tcPr>
            <w:tcW w:w="2296" w:type="dxa"/>
          </w:tcPr>
          <w:p w14:paraId="7EC278CB"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888141790"/>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4806017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3F84B83" w14:textId="77777777" w:rsidTr="00E2508A">
        <w:trPr>
          <w:trHeight w:val="300"/>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0C079FB4" w14:textId="77777777" w:rsidR="00DC65EF" w:rsidRPr="00DC65EF" w:rsidRDefault="00DC65EF" w:rsidP="00DC65EF">
            <w:pPr>
              <w:jc w:val="center"/>
              <w:rPr>
                <w:color w:val="000000"/>
                <w:lang w:val="en-US" w:eastAsia="en-US"/>
              </w:rPr>
            </w:pPr>
            <w:r w:rsidRPr="00DC65EF">
              <w:rPr>
                <w:color w:val="000000"/>
              </w:rPr>
              <w:t>20</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1B866441" w14:textId="77777777" w:rsidR="00DC65EF" w:rsidRPr="00DC65EF" w:rsidRDefault="00DC65EF" w:rsidP="00DC65EF">
            <w:pPr>
              <w:rPr>
                <w:color w:val="000000"/>
                <w:lang w:val="en-US" w:eastAsia="en-US"/>
              </w:rPr>
            </w:pPr>
            <w:r w:rsidRPr="00DC65EF">
              <w:rPr>
                <w:b/>
                <w:bCs/>
                <w:color w:val="000000"/>
              </w:rPr>
              <w:t xml:space="preserve">Other Requirement </w:t>
            </w:r>
          </w:p>
        </w:tc>
        <w:tc>
          <w:tcPr>
            <w:tcW w:w="829" w:type="dxa"/>
            <w:tcBorders>
              <w:top w:val="single" w:sz="4" w:space="0" w:color="auto"/>
              <w:left w:val="nil"/>
              <w:bottom w:val="single" w:sz="4" w:space="0" w:color="auto"/>
              <w:right w:val="single" w:sz="8" w:space="0" w:color="auto"/>
            </w:tcBorders>
            <w:shd w:val="clear" w:color="000000" w:fill="FFFFFF"/>
            <w:vAlign w:val="center"/>
          </w:tcPr>
          <w:p w14:paraId="0DC0DD5F" w14:textId="77777777" w:rsidR="00DC65EF" w:rsidRPr="00DC65EF" w:rsidRDefault="00DC65EF" w:rsidP="00DC65EF">
            <w:pPr>
              <w:jc w:val="center"/>
              <w:rPr>
                <w:b/>
                <w:bCs/>
                <w:color w:val="000000"/>
                <w:lang w:val="en-US" w:eastAsia="en-US"/>
              </w:rPr>
            </w:pPr>
          </w:p>
        </w:tc>
        <w:tc>
          <w:tcPr>
            <w:tcW w:w="2296" w:type="dxa"/>
            <w:hideMark/>
          </w:tcPr>
          <w:p w14:paraId="3AF92B20" w14:textId="77777777" w:rsidR="00DC65EF" w:rsidRPr="00DC65EF" w:rsidRDefault="00DC65EF" w:rsidP="00DC65EF">
            <w:pPr>
              <w:jc w:val="center"/>
              <w:rPr>
                <w:color w:val="000000"/>
                <w:lang w:val="en-US" w:eastAsia="en-US"/>
              </w:rPr>
            </w:pPr>
          </w:p>
        </w:tc>
      </w:tr>
      <w:tr w:rsidR="00DC65EF" w:rsidRPr="00DC65EF" w14:paraId="31E94C61"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7758EBE" w14:textId="77777777" w:rsidR="00DC65EF" w:rsidRPr="00DC65EF" w:rsidRDefault="00DC65EF" w:rsidP="00DC65EF">
            <w:pPr>
              <w:jc w:val="center"/>
              <w:rPr>
                <w:color w:val="000000"/>
                <w:lang w:val="en-US" w:eastAsia="en-US"/>
              </w:rPr>
            </w:pPr>
            <w:r w:rsidRPr="00DC65EF">
              <w:rPr>
                <w:color w:val="000000"/>
              </w:rPr>
              <w:t>21</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23F20B08" w14:textId="77777777" w:rsidR="00DC65EF" w:rsidRPr="00DC65EF" w:rsidRDefault="00DC65EF" w:rsidP="00DC65EF">
            <w:pPr>
              <w:rPr>
                <w:color w:val="000000"/>
                <w:lang w:val="en-US" w:eastAsia="en-US"/>
              </w:rPr>
            </w:pPr>
            <w:r w:rsidRPr="00DC65EF">
              <w:rPr>
                <w:color w:val="000000"/>
              </w:rPr>
              <w:t xml:space="preserve">Assembly and demonstration on site will be handled by the supplier </w:t>
            </w:r>
          </w:p>
        </w:tc>
        <w:tc>
          <w:tcPr>
            <w:tcW w:w="829" w:type="dxa"/>
            <w:tcBorders>
              <w:top w:val="nil"/>
              <w:left w:val="nil"/>
              <w:bottom w:val="single" w:sz="4" w:space="0" w:color="auto"/>
              <w:right w:val="single" w:sz="8" w:space="0" w:color="auto"/>
            </w:tcBorders>
            <w:shd w:val="clear" w:color="000000" w:fill="FFFFFF"/>
            <w:noWrap/>
            <w:vAlign w:val="center"/>
          </w:tcPr>
          <w:p w14:paraId="179DFCFD" w14:textId="77777777" w:rsidR="00DC65EF" w:rsidRPr="00DC65EF" w:rsidRDefault="00DC65EF" w:rsidP="00DC65EF">
            <w:pPr>
              <w:jc w:val="center"/>
              <w:rPr>
                <w:color w:val="000000"/>
                <w:lang w:val="en-US" w:eastAsia="en-US"/>
              </w:rPr>
            </w:pPr>
          </w:p>
        </w:tc>
        <w:tc>
          <w:tcPr>
            <w:tcW w:w="2296" w:type="dxa"/>
            <w:hideMark/>
          </w:tcPr>
          <w:p w14:paraId="22FF298A" w14:textId="77777777" w:rsidR="00DC65EF" w:rsidRPr="00DC65EF" w:rsidRDefault="000C6AEB" w:rsidP="00DC65EF">
            <w:pPr>
              <w:jc w:val="center"/>
              <w:rPr>
                <w:color w:val="000000"/>
                <w:lang w:val="en-US" w:eastAsia="en-US"/>
              </w:rPr>
            </w:pPr>
            <w:sdt>
              <w:sdtPr>
                <w:rPr>
                  <w:snapToGrid w:val="0"/>
                  <w:color w:val="000000" w:themeColor="text1"/>
                  <w:highlight w:val="cyan"/>
                </w:rPr>
                <w:id w:val="92924616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98096290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2F70339"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5E23F662" w14:textId="77777777" w:rsidR="00DC65EF" w:rsidRPr="00DC65EF" w:rsidRDefault="00DC65EF" w:rsidP="00DC65EF">
            <w:pPr>
              <w:jc w:val="center"/>
              <w:rPr>
                <w:color w:val="000000"/>
                <w:lang w:val="en-US" w:eastAsia="en-US"/>
              </w:rPr>
            </w:pPr>
            <w:r w:rsidRPr="00DC65EF">
              <w:rPr>
                <w:color w:val="000000"/>
              </w:rPr>
              <w:t>22</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24B002F1" w14:textId="77777777" w:rsidR="00DC65EF" w:rsidRPr="00DC65EF" w:rsidRDefault="00DC65EF" w:rsidP="00DC65EF">
            <w:pPr>
              <w:rPr>
                <w:color w:val="000000"/>
                <w:lang w:val="en-US" w:eastAsia="en-US"/>
              </w:rPr>
            </w:pPr>
            <w:r w:rsidRPr="00DC65EF">
              <w:rPr>
                <w:color w:val="000000"/>
              </w:rPr>
              <w:t xml:space="preserve">The bidder shall have </w:t>
            </w:r>
            <w:r w:rsidRPr="00DC65EF">
              <w:rPr>
                <w:b/>
                <w:bCs/>
                <w:color w:val="000000"/>
              </w:rPr>
              <w:t>manufacturer authorized</w:t>
            </w:r>
            <w:r w:rsidRPr="00DC65EF">
              <w:rPr>
                <w:color w:val="000000"/>
              </w:rPr>
              <w:t xml:space="preserve"> local agent/dealer who can provide  Pre-deliver Inspection , warranty and after sales service and spare parts in Ethiopia</w:t>
            </w:r>
          </w:p>
        </w:tc>
        <w:tc>
          <w:tcPr>
            <w:tcW w:w="829" w:type="dxa"/>
            <w:tcBorders>
              <w:top w:val="nil"/>
              <w:left w:val="nil"/>
              <w:bottom w:val="single" w:sz="4" w:space="0" w:color="auto"/>
              <w:right w:val="single" w:sz="8" w:space="0" w:color="auto"/>
            </w:tcBorders>
            <w:shd w:val="clear" w:color="000000" w:fill="FFFFFF"/>
            <w:noWrap/>
            <w:vAlign w:val="center"/>
          </w:tcPr>
          <w:p w14:paraId="0F6D9C43" w14:textId="77777777" w:rsidR="00DC65EF" w:rsidRPr="00DC65EF" w:rsidRDefault="00DC65EF" w:rsidP="00DC65EF">
            <w:pPr>
              <w:jc w:val="center"/>
              <w:rPr>
                <w:color w:val="000000"/>
                <w:lang w:val="en-US" w:eastAsia="en-US"/>
              </w:rPr>
            </w:pPr>
          </w:p>
        </w:tc>
        <w:tc>
          <w:tcPr>
            <w:tcW w:w="2296" w:type="dxa"/>
            <w:hideMark/>
          </w:tcPr>
          <w:p w14:paraId="7B107F77" w14:textId="77777777" w:rsidR="00DC65EF" w:rsidRPr="00DC65EF" w:rsidRDefault="000C6AEB" w:rsidP="00DC65EF">
            <w:pPr>
              <w:jc w:val="center"/>
              <w:rPr>
                <w:color w:val="000000"/>
                <w:lang w:val="en-US" w:eastAsia="en-US"/>
              </w:rPr>
            </w:pPr>
            <w:sdt>
              <w:sdtPr>
                <w:rPr>
                  <w:snapToGrid w:val="0"/>
                  <w:color w:val="000000" w:themeColor="text1"/>
                  <w:highlight w:val="cyan"/>
                </w:rPr>
                <w:id w:val="-169460196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9604791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509F1AB"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9437973" w14:textId="77777777" w:rsidR="00DC65EF" w:rsidRPr="00DC65EF" w:rsidRDefault="00DC65EF" w:rsidP="00DC65EF">
            <w:pPr>
              <w:jc w:val="center"/>
              <w:rPr>
                <w:color w:val="000000"/>
                <w:lang w:val="en-US" w:eastAsia="en-US"/>
              </w:rPr>
            </w:pPr>
            <w:r w:rsidRPr="00DC65EF">
              <w:rPr>
                <w:color w:val="000000"/>
              </w:rPr>
              <w:t>23</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4C96FF27" w14:textId="77777777" w:rsidR="00DC65EF" w:rsidRPr="00DC65EF" w:rsidRDefault="00DC65EF" w:rsidP="00DC65EF">
            <w:pPr>
              <w:rPr>
                <w:color w:val="000000"/>
                <w:lang w:val="en-US" w:eastAsia="en-US"/>
              </w:rPr>
            </w:pPr>
            <w:r w:rsidRPr="00DC65EF">
              <w:rPr>
                <w:color w:val="000000"/>
              </w:rPr>
              <w:t xml:space="preserve">If No, can you commit/agree to arrange a local agent/dealer within 2-3 weeks after award </w:t>
            </w:r>
          </w:p>
        </w:tc>
        <w:tc>
          <w:tcPr>
            <w:tcW w:w="829" w:type="dxa"/>
            <w:tcBorders>
              <w:top w:val="nil"/>
              <w:left w:val="nil"/>
              <w:bottom w:val="single" w:sz="4" w:space="0" w:color="auto"/>
              <w:right w:val="single" w:sz="8" w:space="0" w:color="auto"/>
            </w:tcBorders>
            <w:shd w:val="clear" w:color="000000" w:fill="FFFFFF"/>
            <w:noWrap/>
            <w:vAlign w:val="center"/>
          </w:tcPr>
          <w:p w14:paraId="57C754DB" w14:textId="77777777" w:rsidR="00DC65EF" w:rsidRPr="00DC65EF" w:rsidRDefault="00DC65EF" w:rsidP="00DC65EF">
            <w:pPr>
              <w:jc w:val="center"/>
              <w:rPr>
                <w:color w:val="000000"/>
                <w:lang w:val="en-US" w:eastAsia="en-US"/>
              </w:rPr>
            </w:pPr>
          </w:p>
        </w:tc>
        <w:tc>
          <w:tcPr>
            <w:tcW w:w="2296" w:type="dxa"/>
            <w:hideMark/>
          </w:tcPr>
          <w:p w14:paraId="150F3FA9" w14:textId="77777777" w:rsidR="00DC65EF" w:rsidRPr="00DC65EF" w:rsidRDefault="000C6AEB" w:rsidP="00DC65EF">
            <w:pPr>
              <w:jc w:val="center"/>
              <w:rPr>
                <w:color w:val="000000"/>
                <w:lang w:val="en-US" w:eastAsia="en-US"/>
              </w:rPr>
            </w:pPr>
            <w:sdt>
              <w:sdtPr>
                <w:rPr>
                  <w:snapToGrid w:val="0"/>
                  <w:color w:val="000000" w:themeColor="text1"/>
                  <w:highlight w:val="cyan"/>
                </w:rPr>
                <w:id w:val="-30932645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407609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D666AB9"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988D43B" w14:textId="77777777" w:rsidR="00DC65EF" w:rsidRPr="00DC65EF" w:rsidRDefault="00DC65EF" w:rsidP="00DC65EF">
            <w:pPr>
              <w:jc w:val="center"/>
              <w:rPr>
                <w:color w:val="000000"/>
                <w:lang w:val="en-US" w:eastAsia="en-US"/>
              </w:rPr>
            </w:pPr>
            <w:r w:rsidRPr="00DC65EF">
              <w:rPr>
                <w:color w:val="000000"/>
              </w:rPr>
              <w:t> </w:t>
            </w:r>
          </w:p>
        </w:tc>
        <w:tc>
          <w:tcPr>
            <w:tcW w:w="6687" w:type="dxa"/>
            <w:gridSpan w:val="2"/>
            <w:tcBorders>
              <w:top w:val="single" w:sz="4" w:space="0" w:color="auto"/>
              <w:left w:val="nil"/>
              <w:bottom w:val="single" w:sz="4" w:space="0" w:color="auto"/>
              <w:right w:val="single" w:sz="4" w:space="0" w:color="auto"/>
            </w:tcBorders>
            <w:shd w:val="clear" w:color="000000" w:fill="00B0F0"/>
            <w:noWrap/>
            <w:vAlign w:val="center"/>
          </w:tcPr>
          <w:p w14:paraId="4142D498" w14:textId="77777777" w:rsidR="00DC65EF" w:rsidRPr="00DC65EF" w:rsidRDefault="00DC65EF" w:rsidP="00DC65EF">
            <w:pPr>
              <w:rPr>
                <w:color w:val="000000"/>
                <w:lang w:val="en-US" w:eastAsia="en-US"/>
              </w:rPr>
            </w:pPr>
            <w:r w:rsidRPr="00DC65EF">
              <w:rPr>
                <w:b/>
                <w:bCs/>
                <w:color w:val="000000"/>
              </w:rPr>
              <w:t xml:space="preserve">Spare parts for Disc Harrow </w:t>
            </w:r>
          </w:p>
        </w:tc>
        <w:tc>
          <w:tcPr>
            <w:tcW w:w="829" w:type="dxa"/>
            <w:tcBorders>
              <w:top w:val="nil"/>
              <w:left w:val="nil"/>
              <w:bottom w:val="single" w:sz="4" w:space="0" w:color="auto"/>
              <w:right w:val="single" w:sz="8" w:space="0" w:color="auto"/>
            </w:tcBorders>
            <w:shd w:val="clear" w:color="000000" w:fill="FFFFFF"/>
            <w:noWrap/>
            <w:vAlign w:val="center"/>
          </w:tcPr>
          <w:p w14:paraId="3BE29A0B" w14:textId="77777777" w:rsidR="00DC65EF" w:rsidRPr="00DC65EF" w:rsidRDefault="00DC65EF" w:rsidP="00DC65EF">
            <w:pPr>
              <w:jc w:val="center"/>
              <w:rPr>
                <w:color w:val="000000"/>
                <w:lang w:val="en-US" w:eastAsia="en-US"/>
              </w:rPr>
            </w:pPr>
          </w:p>
        </w:tc>
        <w:tc>
          <w:tcPr>
            <w:tcW w:w="2296" w:type="dxa"/>
            <w:hideMark/>
          </w:tcPr>
          <w:p w14:paraId="7F3C7521" w14:textId="77777777" w:rsidR="00DC65EF" w:rsidRPr="00DC65EF" w:rsidRDefault="00DC65EF" w:rsidP="00DC65EF">
            <w:pPr>
              <w:jc w:val="center"/>
              <w:rPr>
                <w:color w:val="000000"/>
                <w:lang w:val="en-US" w:eastAsia="en-US"/>
              </w:rPr>
            </w:pPr>
          </w:p>
        </w:tc>
      </w:tr>
      <w:tr w:rsidR="00DC65EF" w:rsidRPr="00DC65EF" w14:paraId="72C86F54"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D191F3C" w14:textId="77777777" w:rsidR="00DC65EF" w:rsidRPr="00DC65EF" w:rsidRDefault="00DC65EF" w:rsidP="00DC65EF">
            <w:pPr>
              <w:jc w:val="center"/>
              <w:rPr>
                <w:color w:val="000000"/>
                <w:lang w:val="en-US" w:eastAsia="en-US"/>
              </w:rPr>
            </w:pPr>
            <w:r w:rsidRPr="00DC65EF">
              <w:rPr>
                <w:color w:val="000000"/>
              </w:rPr>
              <w:t>1.1</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77D02D71" w14:textId="77777777" w:rsidR="00DC65EF" w:rsidRPr="00DC65EF" w:rsidRDefault="00DC65EF" w:rsidP="00DC65EF">
            <w:pPr>
              <w:rPr>
                <w:color w:val="000000"/>
                <w:lang w:val="en-US" w:eastAsia="en-US"/>
              </w:rPr>
            </w:pPr>
            <w:r w:rsidRPr="00DC65EF">
              <w:rPr>
                <w:color w:val="000000"/>
              </w:rPr>
              <w:t>Scalloped/notched disc</w:t>
            </w:r>
          </w:p>
        </w:tc>
        <w:tc>
          <w:tcPr>
            <w:tcW w:w="829" w:type="dxa"/>
            <w:tcBorders>
              <w:top w:val="nil"/>
              <w:left w:val="nil"/>
              <w:bottom w:val="single" w:sz="4" w:space="0" w:color="auto"/>
              <w:right w:val="single" w:sz="8" w:space="0" w:color="auto"/>
            </w:tcBorders>
            <w:shd w:val="clear" w:color="auto" w:fill="auto"/>
            <w:noWrap/>
            <w:vAlign w:val="center"/>
          </w:tcPr>
          <w:p w14:paraId="086C3094" w14:textId="77777777" w:rsidR="00DC65EF" w:rsidRPr="00DC65EF" w:rsidRDefault="00DC65EF" w:rsidP="00DC65EF">
            <w:pPr>
              <w:jc w:val="center"/>
              <w:rPr>
                <w:color w:val="000000"/>
                <w:lang w:val="en-US" w:eastAsia="en-US"/>
              </w:rPr>
            </w:pPr>
            <w:r w:rsidRPr="00DC65EF">
              <w:rPr>
                <w:color w:val="000000"/>
              </w:rPr>
              <w:t>112</w:t>
            </w:r>
          </w:p>
        </w:tc>
        <w:tc>
          <w:tcPr>
            <w:tcW w:w="2296" w:type="dxa"/>
            <w:hideMark/>
          </w:tcPr>
          <w:p w14:paraId="3990603A" w14:textId="77777777" w:rsidR="00DC65EF" w:rsidRPr="00DC65EF" w:rsidRDefault="000C6AEB" w:rsidP="00DC65EF">
            <w:pPr>
              <w:jc w:val="center"/>
              <w:rPr>
                <w:color w:val="000000"/>
                <w:lang w:val="en-US" w:eastAsia="en-US"/>
              </w:rPr>
            </w:pPr>
            <w:sdt>
              <w:sdtPr>
                <w:rPr>
                  <w:snapToGrid w:val="0"/>
                  <w:color w:val="000000" w:themeColor="text1"/>
                  <w:highlight w:val="cyan"/>
                </w:rPr>
                <w:id w:val="83365169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0290939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5A5C678"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E63D6B1" w14:textId="77777777" w:rsidR="00DC65EF" w:rsidRPr="00DC65EF" w:rsidRDefault="00DC65EF" w:rsidP="00DC65EF">
            <w:pPr>
              <w:jc w:val="center"/>
              <w:rPr>
                <w:color w:val="000000"/>
                <w:lang w:val="en-US" w:eastAsia="en-US"/>
              </w:rPr>
            </w:pPr>
            <w:r w:rsidRPr="00DC65EF">
              <w:rPr>
                <w:color w:val="000000"/>
              </w:rPr>
              <w:t>1.2</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272FEA71" w14:textId="77777777" w:rsidR="00DC65EF" w:rsidRPr="00DC65EF" w:rsidRDefault="00DC65EF" w:rsidP="00DC65EF">
            <w:pPr>
              <w:rPr>
                <w:color w:val="000000"/>
                <w:lang w:val="en-US" w:eastAsia="en-US"/>
              </w:rPr>
            </w:pPr>
            <w:r w:rsidRPr="00DC65EF">
              <w:rPr>
                <w:color w:val="000000"/>
              </w:rPr>
              <w:t xml:space="preserve">Plain disc </w:t>
            </w:r>
          </w:p>
        </w:tc>
        <w:tc>
          <w:tcPr>
            <w:tcW w:w="829" w:type="dxa"/>
            <w:tcBorders>
              <w:top w:val="nil"/>
              <w:left w:val="nil"/>
              <w:bottom w:val="single" w:sz="4" w:space="0" w:color="auto"/>
              <w:right w:val="single" w:sz="8" w:space="0" w:color="auto"/>
            </w:tcBorders>
            <w:shd w:val="clear" w:color="auto" w:fill="auto"/>
            <w:noWrap/>
            <w:vAlign w:val="center"/>
          </w:tcPr>
          <w:p w14:paraId="7441B5FB" w14:textId="77777777" w:rsidR="00DC65EF" w:rsidRPr="00DC65EF" w:rsidRDefault="00DC65EF" w:rsidP="00DC65EF">
            <w:pPr>
              <w:jc w:val="center"/>
              <w:rPr>
                <w:color w:val="000000"/>
                <w:lang w:val="en-US" w:eastAsia="en-US"/>
              </w:rPr>
            </w:pPr>
            <w:r w:rsidRPr="00DC65EF">
              <w:rPr>
                <w:color w:val="000000"/>
              </w:rPr>
              <w:t>112</w:t>
            </w:r>
          </w:p>
        </w:tc>
        <w:tc>
          <w:tcPr>
            <w:tcW w:w="2296" w:type="dxa"/>
            <w:hideMark/>
          </w:tcPr>
          <w:p w14:paraId="17EF6296" w14:textId="77777777" w:rsidR="00DC65EF" w:rsidRPr="00DC65EF" w:rsidRDefault="000C6AEB" w:rsidP="00DC65EF">
            <w:pPr>
              <w:jc w:val="center"/>
              <w:rPr>
                <w:color w:val="000000"/>
                <w:lang w:val="en-US" w:eastAsia="en-US"/>
              </w:rPr>
            </w:pPr>
            <w:sdt>
              <w:sdtPr>
                <w:rPr>
                  <w:snapToGrid w:val="0"/>
                  <w:color w:val="000000" w:themeColor="text1"/>
                  <w:highlight w:val="cyan"/>
                </w:rPr>
                <w:id w:val="180481306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36960342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142FB79"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53BBC95A" w14:textId="77777777" w:rsidR="00DC65EF" w:rsidRPr="00DC65EF" w:rsidRDefault="00DC65EF" w:rsidP="00DC65EF">
            <w:pPr>
              <w:jc w:val="center"/>
              <w:rPr>
                <w:color w:val="000000"/>
                <w:lang w:val="en-US" w:eastAsia="en-US"/>
              </w:rPr>
            </w:pPr>
            <w:r w:rsidRPr="00DC65EF">
              <w:rPr>
                <w:color w:val="000000"/>
              </w:rPr>
              <w:t>1.3</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662860C7" w14:textId="77777777" w:rsidR="00DC65EF" w:rsidRPr="00DC65EF" w:rsidRDefault="00DC65EF" w:rsidP="00DC65EF">
            <w:pPr>
              <w:rPr>
                <w:color w:val="000000"/>
                <w:lang w:val="en-US" w:eastAsia="en-US"/>
              </w:rPr>
            </w:pPr>
            <w:r w:rsidRPr="00DC65EF">
              <w:rPr>
                <w:color w:val="000000"/>
              </w:rPr>
              <w:t xml:space="preserve">Hunger bearing </w:t>
            </w:r>
          </w:p>
        </w:tc>
        <w:tc>
          <w:tcPr>
            <w:tcW w:w="829" w:type="dxa"/>
            <w:tcBorders>
              <w:top w:val="nil"/>
              <w:left w:val="nil"/>
              <w:bottom w:val="single" w:sz="4" w:space="0" w:color="auto"/>
              <w:right w:val="single" w:sz="8" w:space="0" w:color="auto"/>
            </w:tcBorders>
            <w:shd w:val="clear" w:color="auto" w:fill="auto"/>
            <w:vAlign w:val="center"/>
          </w:tcPr>
          <w:p w14:paraId="36159F64" w14:textId="77777777" w:rsidR="00DC65EF" w:rsidRPr="00DC65EF" w:rsidRDefault="00DC65EF" w:rsidP="00DC65EF">
            <w:pPr>
              <w:jc w:val="center"/>
              <w:rPr>
                <w:b/>
                <w:bCs/>
                <w:color w:val="000000"/>
                <w:lang w:val="en-US" w:eastAsia="en-US"/>
              </w:rPr>
            </w:pPr>
            <w:r w:rsidRPr="00DC65EF">
              <w:rPr>
                <w:color w:val="000000"/>
              </w:rPr>
              <w:t>40</w:t>
            </w:r>
          </w:p>
        </w:tc>
        <w:tc>
          <w:tcPr>
            <w:tcW w:w="2296" w:type="dxa"/>
            <w:hideMark/>
          </w:tcPr>
          <w:p w14:paraId="769084C9" w14:textId="77777777" w:rsidR="00DC65EF" w:rsidRPr="00DC65EF" w:rsidRDefault="000C6AEB" w:rsidP="00DC65EF">
            <w:pPr>
              <w:jc w:val="center"/>
              <w:rPr>
                <w:color w:val="000000"/>
                <w:lang w:val="en-US" w:eastAsia="en-US"/>
              </w:rPr>
            </w:pPr>
            <w:sdt>
              <w:sdtPr>
                <w:rPr>
                  <w:snapToGrid w:val="0"/>
                  <w:color w:val="000000" w:themeColor="text1"/>
                  <w:highlight w:val="cyan"/>
                </w:rPr>
                <w:id w:val="-60072130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6560073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A77202" w:rsidRPr="00DC65EF" w14:paraId="1F54F98E"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D64D10E" w14:textId="3A6CFE8B" w:rsidR="00A77202" w:rsidRPr="00DC65EF" w:rsidRDefault="00A77202" w:rsidP="00DC65EF">
            <w:pPr>
              <w:jc w:val="center"/>
              <w:rPr>
                <w:color w:val="000000"/>
              </w:rPr>
            </w:pPr>
            <w:r>
              <w:rPr>
                <w:color w:val="000000"/>
              </w:rPr>
              <w:t>1.4</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5FB4EE16" w14:textId="5C4BCEF4" w:rsidR="00A77202" w:rsidRPr="00DC65EF" w:rsidRDefault="00A77202" w:rsidP="00D15959">
            <w:pPr>
              <w:rPr>
                <w:color w:val="000000"/>
              </w:rPr>
            </w:pPr>
            <w:r>
              <w:rPr>
                <w:color w:val="000000"/>
              </w:rPr>
              <w:t>Tire bearings inner and outer</w:t>
            </w:r>
          </w:p>
        </w:tc>
        <w:tc>
          <w:tcPr>
            <w:tcW w:w="829" w:type="dxa"/>
            <w:tcBorders>
              <w:top w:val="nil"/>
              <w:left w:val="nil"/>
              <w:bottom w:val="single" w:sz="4" w:space="0" w:color="auto"/>
              <w:right w:val="single" w:sz="8" w:space="0" w:color="auto"/>
            </w:tcBorders>
            <w:shd w:val="clear" w:color="auto" w:fill="auto"/>
            <w:vAlign w:val="center"/>
          </w:tcPr>
          <w:p w14:paraId="3B1EA054" w14:textId="6CC147A7" w:rsidR="00A77202" w:rsidRPr="00DC65EF" w:rsidRDefault="00A77202" w:rsidP="00DC65EF">
            <w:pPr>
              <w:jc w:val="center"/>
              <w:rPr>
                <w:color w:val="000000"/>
              </w:rPr>
            </w:pPr>
            <w:r>
              <w:rPr>
                <w:color w:val="000000"/>
              </w:rPr>
              <w:t>32</w:t>
            </w:r>
          </w:p>
        </w:tc>
        <w:tc>
          <w:tcPr>
            <w:tcW w:w="2296" w:type="dxa"/>
          </w:tcPr>
          <w:p w14:paraId="20F9844B" w14:textId="2247E50D" w:rsidR="00A77202" w:rsidRDefault="000C6AEB" w:rsidP="00DC65EF">
            <w:pPr>
              <w:jc w:val="center"/>
              <w:rPr>
                <w:snapToGrid w:val="0"/>
                <w:color w:val="000000" w:themeColor="text1"/>
                <w:highlight w:val="cyan"/>
              </w:rPr>
            </w:pPr>
            <w:sdt>
              <w:sdtPr>
                <w:rPr>
                  <w:snapToGrid w:val="0"/>
                  <w:color w:val="000000" w:themeColor="text1"/>
                  <w:highlight w:val="cyan"/>
                </w:rPr>
                <w:id w:val="1242145431"/>
                <w14:checkbox>
                  <w14:checked w14:val="0"/>
                  <w14:checkedState w14:val="2612" w14:font="MS Gothic"/>
                  <w14:uncheckedState w14:val="2610" w14:font="MS Gothic"/>
                </w14:checkbox>
              </w:sdtPr>
              <w:sdtEndPr/>
              <w:sdtContent>
                <w:r w:rsidR="00A77202" w:rsidRPr="00DC65EF">
                  <w:rPr>
                    <w:rFonts w:ascii="Segoe UI Symbol" w:eastAsia="MS Gothic" w:hAnsi="Segoe UI Symbol" w:cs="Segoe UI Symbol"/>
                    <w:snapToGrid w:val="0"/>
                    <w:color w:val="000000" w:themeColor="text1"/>
                    <w:highlight w:val="cyan"/>
                  </w:rPr>
                  <w:t>☐</w:t>
                </w:r>
              </w:sdtContent>
            </w:sdt>
            <w:r w:rsidR="00A77202" w:rsidRPr="00DC65EF">
              <w:rPr>
                <w:snapToGrid w:val="0"/>
                <w:color w:val="000000" w:themeColor="text1"/>
                <w:highlight w:val="cyan"/>
              </w:rPr>
              <w:t xml:space="preserve"> Yes   </w:t>
            </w:r>
            <w:sdt>
              <w:sdtPr>
                <w:rPr>
                  <w:snapToGrid w:val="0"/>
                  <w:color w:val="000000" w:themeColor="text1"/>
                  <w:highlight w:val="cyan"/>
                </w:rPr>
                <w:id w:val="-622928236"/>
                <w14:checkbox>
                  <w14:checked w14:val="0"/>
                  <w14:checkedState w14:val="2612" w14:font="MS Gothic"/>
                  <w14:uncheckedState w14:val="2610" w14:font="MS Gothic"/>
                </w14:checkbox>
              </w:sdtPr>
              <w:sdtEndPr/>
              <w:sdtContent>
                <w:r w:rsidR="00A77202" w:rsidRPr="00DC65EF">
                  <w:rPr>
                    <w:rFonts w:ascii="Segoe UI Symbol" w:eastAsia="MS Gothic" w:hAnsi="Segoe UI Symbol" w:cs="Segoe UI Symbol"/>
                    <w:snapToGrid w:val="0"/>
                    <w:color w:val="000000" w:themeColor="text1"/>
                    <w:highlight w:val="cyan"/>
                  </w:rPr>
                  <w:t>☐</w:t>
                </w:r>
              </w:sdtContent>
            </w:sdt>
            <w:r w:rsidR="00A77202" w:rsidRPr="00DC65EF">
              <w:rPr>
                <w:snapToGrid w:val="0"/>
                <w:color w:val="000000" w:themeColor="text1"/>
                <w:highlight w:val="cyan"/>
              </w:rPr>
              <w:t xml:space="preserve"> No</w:t>
            </w:r>
          </w:p>
        </w:tc>
      </w:tr>
      <w:tr w:rsidR="00DC65EF" w:rsidRPr="00DC65EF" w14:paraId="5AF1722B"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1B60C87" w14:textId="0614C11F" w:rsidR="00DC65EF" w:rsidRPr="00DC65EF" w:rsidRDefault="00DC65EF" w:rsidP="00DC65EF">
            <w:pPr>
              <w:jc w:val="center"/>
              <w:rPr>
                <w:color w:val="000000"/>
                <w:lang w:val="en-US" w:eastAsia="en-US"/>
              </w:rPr>
            </w:pPr>
            <w:r w:rsidRPr="00DC65EF">
              <w:rPr>
                <w:color w:val="000000"/>
              </w:rPr>
              <w:t>1.</w:t>
            </w:r>
            <w:r w:rsidR="00A77202">
              <w:rPr>
                <w:color w:val="000000"/>
              </w:rPr>
              <w:t>5</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600B5A07" w14:textId="77777777" w:rsidR="00DC65EF" w:rsidRPr="00DC65EF" w:rsidRDefault="00DC65EF" w:rsidP="00DC65EF">
            <w:pPr>
              <w:rPr>
                <w:color w:val="000000"/>
                <w:lang w:val="en-US" w:eastAsia="en-US"/>
              </w:rPr>
            </w:pPr>
            <w:r w:rsidRPr="00DC65EF">
              <w:rPr>
                <w:color w:val="000000"/>
              </w:rPr>
              <w:t xml:space="preserve">Different bolts and nuts </w:t>
            </w:r>
          </w:p>
        </w:tc>
        <w:tc>
          <w:tcPr>
            <w:tcW w:w="829" w:type="dxa"/>
            <w:tcBorders>
              <w:top w:val="nil"/>
              <w:left w:val="nil"/>
              <w:bottom w:val="single" w:sz="4" w:space="0" w:color="auto"/>
              <w:right w:val="single" w:sz="8" w:space="0" w:color="auto"/>
            </w:tcBorders>
            <w:shd w:val="clear" w:color="auto" w:fill="auto"/>
            <w:vAlign w:val="center"/>
          </w:tcPr>
          <w:p w14:paraId="2E89A738" w14:textId="77777777" w:rsidR="00DC65EF" w:rsidRPr="00DC65EF" w:rsidRDefault="00DC65EF" w:rsidP="00DC65EF">
            <w:pPr>
              <w:jc w:val="center"/>
              <w:rPr>
                <w:color w:val="000000"/>
                <w:lang w:val="en-US" w:eastAsia="en-US"/>
              </w:rPr>
            </w:pPr>
            <w:r w:rsidRPr="00DC65EF">
              <w:rPr>
                <w:color w:val="000000"/>
              </w:rPr>
              <w:t>128</w:t>
            </w:r>
          </w:p>
        </w:tc>
        <w:tc>
          <w:tcPr>
            <w:tcW w:w="2296" w:type="dxa"/>
            <w:hideMark/>
          </w:tcPr>
          <w:p w14:paraId="71E0DFAA" w14:textId="77777777" w:rsidR="00DC65EF" w:rsidRPr="00DC65EF" w:rsidRDefault="000C6AEB" w:rsidP="00DC65EF">
            <w:pPr>
              <w:jc w:val="center"/>
              <w:rPr>
                <w:color w:val="000000"/>
                <w:lang w:val="en-US" w:eastAsia="en-US"/>
              </w:rPr>
            </w:pPr>
            <w:sdt>
              <w:sdtPr>
                <w:rPr>
                  <w:snapToGrid w:val="0"/>
                  <w:color w:val="000000" w:themeColor="text1"/>
                  <w:highlight w:val="cyan"/>
                </w:rPr>
                <w:id w:val="-34671865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00084830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58D555E"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BB5CDBC" w14:textId="0CFCC4F5" w:rsidR="00DC65EF" w:rsidRPr="00DC65EF" w:rsidRDefault="00DC65EF" w:rsidP="00DC65EF">
            <w:pPr>
              <w:jc w:val="center"/>
              <w:rPr>
                <w:color w:val="000000"/>
                <w:lang w:val="en-US" w:eastAsia="en-US"/>
              </w:rPr>
            </w:pPr>
            <w:r w:rsidRPr="00DC65EF">
              <w:rPr>
                <w:color w:val="000000"/>
              </w:rPr>
              <w:t>1.</w:t>
            </w:r>
            <w:r w:rsidR="00A77202">
              <w:rPr>
                <w:color w:val="000000"/>
              </w:rPr>
              <w:t>6</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08A297A4" w14:textId="77777777" w:rsidR="00DC65EF" w:rsidRPr="00DC65EF" w:rsidRDefault="00DC65EF" w:rsidP="00DC65EF">
            <w:pPr>
              <w:rPr>
                <w:color w:val="000000"/>
                <w:lang w:val="en-US" w:eastAsia="en-US"/>
              </w:rPr>
            </w:pPr>
            <w:r w:rsidRPr="00DC65EF">
              <w:rPr>
                <w:color w:val="000000"/>
              </w:rPr>
              <w:t xml:space="preserve">Hitch Pin </w:t>
            </w:r>
          </w:p>
        </w:tc>
        <w:tc>
          <w:tcPr>
            <w:tcW w:w="829" w:type="dxa"/>
            <w:tcBorders>
              <w:top w:val="nil"/>
              <w:left w:val="nil"/>
              <w:bottom w:val="single" w:sz="4" w:space="0" w:color="auto"/>
              <w:right w:val="single" w:sz="8" w:space="0" w:color="auto"/>
            </w:tcBorders>
            <w:shd w:val="clear" w:color="auto" w:fill="auto"/>
            <w:vAlign w:val="center"/>
          </w:tcPr>
          <w:p w14:paraId="60A0293F" w14:textId="77777777" w:rsidR="00DC65EF" w:rsidRPr="00DC65EF" w:rsidRDefault="00DC65EF" w:rsidP="00DC65EF">
            <w:pPr>
              <w:jc w:val="center"/>
              <w:rPr>
                <w:color w:val="000000"/>
                <w:lang w:val="en-US" w:eastAsia="en-US"/>
              </w:rPr>
            </w:pPr>
            <w:r w:rsidRPr="00DC65EF">
              <w:rPr>
                <w:color w:val="000000"/>
              </w:rPr>
              <w:t>48</w:t>
            </w:r>
          </w:p>
        </w:tc>
        <w:tc>
          <w:tcPr>
            <w:tcW w:w="2296" w:type="dxa"/>
            <w:hideMark/>
          </w:tcPr>
          <w:p w14:paraId="7B5B3857" w14:textId="77777777" w:rsidR="00DC65EF" w:rsidRPr="00DC65EF" w:rsidRDefault="000C6AEB" w:rsidP="00DC65EF">
            <w:pPr>
              <w:jc w:val="center"/>
              <w:rPr>
                <w:color w:val="000000"/>
                <w:lang w:val="en-US" w:eastAsia="en-US"/>
              </w:rPr>
            </w:pPr>
            <w:sdt>
              <w:sdtPr>
                <w:rPr>
                  <w:snapToGrid w:val="0"/>
                  <w:color w:val="000000" w:themeColor="text1"/>
                  <w:highlight w:val="cyan"/>
                </w:rPr>
                <w:id w:val="-141578362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80932172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91383B" w:rsidRPr="00DC65EF" w14:paraId="41CD50B4"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0902CC5" w14:textId="2B69FE07" w:rsidR="0091383B" w:rsidRPr="00DC65EF" w:rsidRDefault="0091383B" w:rsidP="00DC65EF">
            <w:pPr>
              <w:jc w:val="center"/>
              <w:rPr>
                <w:color w:val="000000"/>
              </w:rPr>
            </w:pPr>
            <w:r>
              <w:rPr>
                <w:color w:val="000000"/>
              </w:rPr>
              <w:t>1.7</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5612424E" w14:textId="0405749D" w:rsidR="0091383B" w:rsidRPr="00DC65EF" w:rsidRDefault="0091383B" w:rsidP="00DC65EF">
            <w:pPr>
              <w:rPr>
                <w:color w:val="000000"/>
              </w:rPr>
            </w:pPr>
            <w:r>
              <w:rPr>
                <w:color w:val="000000"/>
              </w:rPr>
              <w:t>Hydraulic Hose set</w:t>
            </w:r>
          </w:p>
        </w:tc>
        <w:tc>
          <w:tcPr>
            <w:tcW w:w="829" w:type="dxa"/>
            <w:tcBorders>
              <w:top w:val="nil"/>
              <w:left w:val="nil"/>
              <w:bottom w:val="single" w:sz="4" w:space="0" w:color="auto"/>
              <w:right w:val="single" w:sz="8" w:space="0" w:color="auto"/>
            </w:tcBorders>
            <w:shd w:val="clear" w:color="auto" w:fill="auto"/>
            <w:vAlign w:val="center"/>
          </w:tcPr>
          <w:p w14:paraId="158681C8" w14:textId="18E6003E" w:rsidR="0091383B" w:rsidRPr="00DC65EF" w:rsidRDefault="0091383B" w:rsidP="00DC65EF">
            <w:pPr>
              <w:jc w:val="center"/>
              <w:rPr>
                <w:color w:val="000000"/>
              </w:rPr>
            </w:pPr>
            <w:r>
              <w:rPr>
                <w:color w:val="000000"/>
              </w:rPr>
              <w:t>16</w:t>
            </w:r>
          </w:p>
        </w:tc>
        <w:tc>
          <w:tcPr>
            <w:tcW w:w="2296" w:type="dxa"/>
          </w:tcPr>
          <w:p w14:paraId="642D8828" w14:textId="77777777" w:rsidR="0091383B" w:rsidRDefault="0091383B" w:rsidP="00DC65EF">
            <w:pPr>
              <w:jc w:val="center"/>
              <w:rPr>
                <w:snapToGrid w:val="0"/>
                <w:color w:val="000000" w:themeColor="text1"/>
                <w:highlight w:val="cyan"/>
              </w:rPr>
            </w:pPr>
          </w:p>
        </w:tc>
      </w:tr>
      <w:tr w:rsidR="00DC65EF" w:rsidRPr="00DC65EF" w14:paraId="26634ABF" w14:textId="77777777" w:rsidTr="00E2508A">
        <w:trPr>
          <w:trHeight w:val="285"/>
        </w:trPr>
        <w:tc>
          <w:tcPr>
            <w:tcW w:w="810" w:type="dxa"/>
            <w:tcBorders>
              <w:top w:val="single" w:sz="4" w:space="0" w:color="auto"/>
              <w:left w:val="single" w:sz="8" w:space="0" w:color="auto"/>
              <w:bottom w:val="single" w:sz="4" w:space="0" w:color="auto"/>
              <w:right w:val="single" w:sz="4" w:space="0" w:color="auto"/>
            </w:tcBorders>
            <w:shd w:val="clear" w:color="000000" w:fill="92D050"/>
            <w:vAlign w:val="center"/>
          </w:tcPr>
          <w:p w14:paraId="4A10E96A" w14:textId="41177C9A" w:rsidR="00DC65EF" w:rsidRPr="00DC65EF" w:rsidRDefault="00E2508A" w:rsidP="00DC65EF">
            <w:pPr>
              <w:jc w:val="center"/>
              <w:rPr>
                <w:color w:val="000000"/>
                <w:lang w:val="en-US" w:eastAsia="en-US"/>
              </w:rPr>
            </w:pPr>
            <w:r>
              <w:rPr>
                <w:b/>
                <w:bCs/>
                <w:color w:val="000000"/>
              </w:rPr>
              <w:t xml:space="preserve">Lot </w:t>
            </w:r>
            <w:r w:rsidR="00DC65EF" w:rsidRPr="00DC65EF">
              <w:rPr>
                <w:b/>
                <w:bCs/>
                <w:color w:val="000000"/>
              </w:rPr>
              <w:t>3</w:t>
            </w:r>
          </w:p>
        </w:tc>
        <w:tc>
          <w:tcPr>
            <w:tcW w:w="6687" w:type="dxa"/>
            <w:gridSpan w:val="2"/>
            <w:tcBorders>
              <w:top w:val="single" w:sz="4" w:space="0" w:color="auto"/>
              <w:left w:val="nil"/>
              <w:bottom w:val="single" w:sz="4" w:space="0" w:color="auto"/>
              <w:right w:val="single" w:sz="4" w:space="0" w:color="auto"/>
            </w:tcBorders>
            <w:shd w:val="clear" w:color="000000" w:fill="92D050"/>
            <w:noWrap/>
            <w:vAlign w:val="center"/>
          </w:tcPr>
          <w:p w14:paraId="05D76180" w14:textId="77777777" w:rsidR="00DC65EF" w:rsidRPr="00DC65EF" w:rsidRDefault="00DC65EF" w:rsidP="00DC65EF">
            <w:pPr>
              <w:rPr>
                <w:color w:val="000000"/>
                <w:lang w:val="en-US" w:eastAsia="en-US"/>
              </w:rPr>
            </w:pPr>
            <w:r w:rsidRPr="00DC65EF">
              <w:rPr>
                <w:b/>
                <w:bCs/>
                <w:color w:val="000000"/>
              </w:rPr>
              <w:t xml:space="preserve">Ridger </w:t>
            </w:r>
          </w:p>
        </w:tc>
        <w:tc>
          <w:tcPr>
            <w:tcW w:w="829" w:type="dxa"/>
            <w:tcBorders>
              <w:top w:val="single" w:sz="4" w:space="0" w:color="auto"/>
              <w:left w:val="nil"/>
              <w:bottom w:val="single" w:sz="4" w:space="0" w:color="auto"/>
              <w:right w:val="single" w:sz="8" w:space="0" w:color="auto"/>
            </w:tcBorders>
            <w:shd w:val="clear" w:color="000000" w:fill="92D050"/>
            <w:noWrap/>
            <w:vAlign w:val="center"/>
          </w:tcPr>
          <w:p w14:paraId="32C424BF" w14:textId="77777777" w:rsidR="00DC65EF" w:rsidRPr="00DC65EF" w:rsidRDefault="00DC65EF" w:rsidP="00DC65EF">
            <w:pPr>
              <w:jc w:val="center"/>
              <w:rPr>
                <w:color w:val="000000"/>
                <w:lang w:val="en-US" w:eastAsia="en-US"/>
              </w:rPr>
            </w:pPr>
            <w:r w:rsidRPr="00DC65EF">
              <w:rPr>
                <w:b/>
                <w:bCs/>
                <w:color w:val="000000"/>
              </w:rPr>
              <w:t>16</w:t>
            </w:r>
          </w:p>
        </w:tc>
        <w:tc>
          <w:tcPr>
            <w:tcW w:w="2296" w:type="dxa"/>
            <w:hideMark/>
          </w:tcPr>
          <w:p w14:paraId="29C28489" w14:textId="77777777" w:rsidR="00DC65EF" w:rsidRPr="00DC65EF" w:rsidRDefault="00DC65EF" w:rsidP="00DC65EF">
            <w:pPr>
              <w:jc w:val="center"/>
              <w:rPr>
                <w:color w:val="000000"/>
                <w:lang w:val="en-US" w:eastAsia="en-US"/>
              </w:rPr>
            </w:pPr>
          </w:p>
        </w:tc>
      </w:tr>
      <w:tr w:rsidR="00DC65EF" w:rsidRPr="00DC65EF" w14:paraId="34604E16" w14:textId="77777777" w:rsidTr="00E2508A">
        <w:trPr>
          <w:trHeight w:val="430"/>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4A374618" w14:textId="77777777" w:rsidR="00DC65EF" w:rsidRPr="00DC65EF" w:rsidRDefault="00DC65EF" w:rsidP="00DC65EF">
            <w:pPr>
              <w:jc w:val="center"/>
              <w:rPr>
                <w:color w:val="000000"/>
                <w:lang w:val="en-US" w:eastAsia="en-US"/>
              </w:rPr>
            </w:pPr>
            <w:r w:rsidRPr="00DC65EF">
              <w:rPr>
                <w:color w:val="000000"/>
              </w:rPr>
              <w:t>1</w:t>
            </w:r>
          </w:p>
        </w:tc>
        <w:tc>
          <w:tcPr>
            <w:tcW w:w="2457" w:type="dxa"/>
            <w:tcBorders>
              <w:top w:val="single" w:sz="4" w:space="0" w:color="auto"/>
              <w:left w:val="single" w:sz="4" w:space="0" w:color="auto"/>
              <w:bottom w:val="single" w:sz="4" w:space="0" w:color="auto"/>
              <w:right w:val="single" w:sz="4" w:space="0" w:color="auto"/>
            </w:tcBorders>
            <w:shd w:val="clear" w:color="auto" w:fill="auto"/>
            <w:vAlign w:val="center"/>
          </w:tcPr>
          <w:p w14:paraId="4588F636" w14:textId="77777777" w:rsidR="00DC65EF" w:rsidRPr="00DC65EF" w:rsidRDefault="00DC65EF" w:rsidP="00DC65EF">
            <w:pPr>
              <w:rPr>
                <w:color w:val="000000"/>
                <w:lang w:val="en-US" w:eastAsia="en-US"/>
              </w:rPr>
            </w:pPr>
            <w:r w:rsidRPr="00DC65EF">
              <w:rPr>
                <w:b/>
                <w:bCs/>
                <w:color w:val="000000"/>
              </w:rPr>
              <w:t>Type</w:t>
            </w:r>
          </w:p>
        </w:tc>
        <w:tc>
          <w:tcPr>
            <w:tcW w:w="4230" w:type="dxa"/>
            <w:tcBorders>
              <w:top w:val="single" w:sz="4" w:space="0" w:color="auto"/>
              <w:left w:val="nil"/>
              <w:bottom w:val="single" w:sz="4" w:space="0" w:color="auto"/>
              <w:right w:val="single" w:sz="4" w:space="0" w:color="auto"/>
            </w:tcBorders>
            <w:shd w:val="clear" w:color="auto" w:fill="auto"/>
            <w:vAlign w:val="center"/>
          </w:tcPr>
          <w:p w14:paraId="325A5A3F" w14:textId="77777777" w:rsidR="00DC65EF" w:rsidRPr="00DC65EF" w:rsidRDefault="00DC65EF" w:rsidP="00DC65EF">
            <w:pPr>
              <w:rPr>
                <w:color w:val="000000"/>
                <w:lang w:val="en-US" w:eastAsia="en-US"/>
              </w:rPr>
            </w:pPr>
            <w:r w:rsidRPr="00DC65EF">
              <w:rPr>
                <w:color w:val="000000"/>
              </w:rPr>
              <w:t xml:space="preserve">Mounted Riger with adjustable wings and tine positioning as to crops </w:t>
            </w:r>
          </w:p>
        </w:tc>
        <w:tc>
          <w:tcPr>
            <w:tcW w:w="829" w:type="dxa"/>
            <w:tcBorders>
              <w:top w:val="single" w:sz="4" w:space="0" w:color="auto"/>
              <w:left w:val="nil"/>
              <w:bottom w:val="single" w:sz="4" w:space="0" w:color="auto"/>
              <w:right w:val="single" w:sz="8" w:space="0" w:color="auto"/>
            </w:tcBorders>
            <w:shd w:val="clear" w:color="000000" w:fill="FFFFFF"/>
            <w:noWrap/>
            <w:vAlign w:val="center"/>
          </w:tcPr>
          <w:p w14:paraId="4F44FA8D" w14:textId="77777777" w:rsidR="00DC65EF" w:rsidRPr="00DC65EF" w:rsidRDefault="00DC65EF" w:rsidP="00DC65EF">
            <w:pPr>
              <w:jc w:val="center"/>
              <w:rPr>
                <w:color w:val="000000"/>
                <w:lang w:val="en-US" w:eastAsia="en-US"/>
              </w:rPr>
            </w:pPr>
          </w:p>
        </w:tc>
        <w:tc>
          <w:tcPr>
            <w:tcW w:w="2296" w:type="dxa"/>
            <w:hideMark/>
          </w:tcPr>
          <w:p w14:paraId="244CE0FF" w14:textId="77777777" w:rsidR="00DC65EF" w:rsidRPr="00DC65EF" w:rsidRDefault="000C6AEB" w:rsidP="00DC65EF">
            <w:pPr>
              <w:jc w:val="center"/>
              <w:rPr>
                <w:color w:val="000000"/>
                <w:lang w:val="en-US" w:eastAsia="en-US"/>
              </w:rPr>
            </w:pPr>
            <w:sdt>
              <w:sdtPr>
                <w:rPr>
                  <w:snapToGrid w:val="0"/>
                  <w:color w:val="000000" w:themeColor="text1"/>
                  <w:highlight w:val="cyan"/>
                </w:rPr>
                <w:id w:val="1948421322"/>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84628857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4673DAC"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6DA0655A" w14:textId="77777777" w:rsidR="00DC65EF" w:rsidRPr="00DC65EF" w:rsidRDefault="00DC65EF" w:rsidP="00DC65EF">
            <w:pPr>
              <w:jc w:val="center"/>
              <w:rPr>
                <w:color w:val="000000"/>
                <w:lang w:val="en-US" w:eastAsia="en-US"/>
              </w:rPr>
            </w:pPr>
            <w:r w:rsidRPr="00DC65EF">
              <w:rPr>
                <w:color w:val="000000"/>
              </w:rPr>
              <w:t>2</w:t>
            </w:r>
          </w:p>
        </w:tc>
        <w:tc>
          <w:tcPr>
            <w:tcW w:w="2457" w:type="dxa"/>
            <w:tcBorders>
              <w:top w:val="single" w:sz="4" w:space="0" w:color="auto"/>
              <w:left w:val="single" w:sz="4" w:space="0" w:color="auto"/>
              <w:bottom w:val="single" w:sz="4" w:space="0" w:color="auto"/>
              <w:right w:val="single" w:sz="4" w:space="0" w:color="auto"/>
            </w:tcBorders>
            <w:vAlign w:val="center"/>
          </w:tcPr>
          <w:p w14:paraId="3D5D12D9" w14:textId="77777777" w:rsidR="00DC65EF" w:rsidRPr="00DC65EF" w:rsidRDefault="00DC65EF" w:rsidP="00DC65EF">
            <w:pPr>
              <w:rPr>
                <w:b/>
                <w:bCs/>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36A8F110" w14:textId="77777777" w:rsidR="00DC65EF" w:rsidRPr="00DC65EF" w:rsidRDefault="00DC65EF" w:rsidP="00DC65EF">
            <w:pPr>
              <w:rPr>
                <w:b/>
                <w:bCs/>
                <w:color w:val="000000"/>
                <w:lang w:val="en-US" w:eastAsia="en-US"/>
              </w:rPr>
            </w:pPr>
            <w:r w:rsidRPr="00DC65EF">
              <w:rPr>
                <w:color w:val="000000"/>
              </w:rPr>
              <w:t>Three point hitch</w:t>
            </w:r>
          </w:p>
        </w:tc>
        <w:tc>
          <w:tcPr>
            <w:tcW w:w="829" w:type="dxa"/>
            <w:tcBorders>
              <w:top w:val="nil"/>
              <w:left w:val="nil"/>
              <w:bottom w:val="single" w:sz="4" w:space="0" w:color="auto"/>
              <w:right w:val="single" w:sz="8" w:space="0" w:color="auto"/>
            </w:tcBorders>
            <w:shd w:val="clear" w:color="000000" w:fill="FFFFFF"/>
            <w:vAlign w:val="center"/>
          </w:tcPr>
          <w:p w14:paraId="0A34D1AD" w14:textId="77777777" w:rsidR="00DC65EF" w:rsidRPr="00DC65EF" w:rsidRDefault="00DC65EF" w:rsidP="00DC65EF">
            <w:pPr>
              <w:jc w:val="center"/>
              <w:rPr>
                <w:color w:val="000000"/>
                <w:lang w:val="en-US" w:eastAsia="en-US"/>
              </w:rPr>
            </w:pPr>
          </w:p>
        </w:tc>
        <w:tc>
          <w:tcPr>
            <w:tcW w:w="2296" w:type="dxa"/>
            <w:hideMark/>
          </w:tcPr>
          <w:p w14:paraId="275C8BAD" w14:textId="77777777" w:rsidR="00DC65EF" w:rsidRPr="00DC65EF" w:rsidRDefault="000C6AEB" w:rsidP="00DC65EF">
            <w:pPr>
              <w:jc w:val="center"/>
              <w:rPr>
                <w:color w:val="000000"/>
                <w:lang w:val="en-US" w:eastAsia="en-US"/>
              </w:rPr>
            </w:pPr>
            <w:sdt>
              <w:sdtPr>
                <w:rPr>
                  <w:snapToGrid w:val="0"/>
                  <w:color w:val="000000" w:themeColor="text1"/>
                  <w:highlight w:val="cyan"/>
                </w:rPr>
                <w:id w:val="9976644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22310491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773111A"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7B5B073" w14:textId="77777777" w:rsidR="00DC65EF" w:rsidRPr="00DC65EF" w:rsidRDefault="00DC65EF" w:rsidP="00DC65EF">
            <w:pPr>
              <w:jc w:val="center"/>
              <w:rPr>
                <w:color w:val="000000"/>
                <w:lang w:val="en-US" w:eastAsia="en-US"/>
              </w:rPr>
            </w:pPr>
            <w:r w:rsidRPr="00DC65EF">
              <w:rPr>
                <w:color w:val="000000"/>
              </w:rPr>
              <w:t>3</w:t>
            </w:r>
          </w:p>
        </w:tc>
        <w:tc>
          <w:tcPr>
            <w:tcW w:w="2457" w:type="dxa"/>
            <w:tcBorders>
              <w:top w:val="single" w:sz="4" w:space="0" w:color="auto"/>
              <w:left w:val="single" w:sz="4" w:space="0" w:color="auto"/>
              <w:bottom w:val="single" w:sz="4" w:space="0" w:color="auto"/>
              <w:right w:val="single" w:sz="4" w:space="0" w:color="auto"/>
            </w:tcBorders>
            <w:noWrap/>
            <w:vAlign w:val="center"/>
          </w:tcPr>
          <w:p w14:paraId="003EF1C4"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09CD9258" w14:textId="40C6F645" w:rsidR="00DC65EF" w:rsidRPr="00DC65EF" w:rsidRDefault="00F238C3" w:rsidP="00DC65EF">
            <w:pPr>
              <w:rPr>
                <w:color w:val="000000"/>
                <w:lang w:val="en-US" w:eastAsia="en-US"/>
              </w:rPr>
            </w:pPr>
            <w:r>
              <w:rPr>
                <w:color w:val="000000"/>
              </w:rPr>
              <w:t xml:space="preserve">Preferable </w:t>
            </w:r>
            <w:r w:rsidR="00DC65EF" w:rsidRPr="00DC65EF">
              <w:rPr>
                <w:color w:val="000000"/>
              </w:rPr>
              <w:t>Accessories: gauge/depth control wheels, universal fore carriage for pull-type conversion</w:t>
            </w:r>
          </w:p>
        </w:tc>
        <w:tc>
          <w:tcPr>
            <w:tcW w:w="829" w:type="dxa"/>
            <w:tcBorders>
              <w:top w:val="nil"/>
              <w:left w:val="nil"/>
              <w:bottom w:val="single" w:sz="4" w:space="0" w:color="auto"/>
              <w:right w:val="single" w:sz="8" w:space="0" w:color="auto"/>
            </w:tcBorders>
            <w:shd w:val="clear" w:color="000000" w:fill="FFFFFF"/>
            <w:noWrap/>
            <w:vAlign w:val="center"/>
          </w:tcPr>
          <w:p w14:paraId="2E73FEE8" w14:textId="77777777" w:rsidR="00DC65EF" w:rsidRPr="00DC65EF" w:rsidRDefault="00DC65EF" w:rsidP="00DC65EF">
            <w:pPr>
              <w:jc w:val="center"/>
              <w:rPr>
                <w:color w:val="000000"/>
                <w:lang w:val="en-US" w:eastAsia="en-US"/>
              </w:rPr>
            </w:pPr>
          </w:p>
        </w:tc>
        <w:tc>
          <w:tcPr>
            <w:tcW w:w="2296" w:type="dxa"/>
            <w:hideMark/>
          </w:tcPr>
          <w:p w14:paraId="3306D055" w14:textId="77777777" w:rsidR="00DC65EF" w:rsidRPr="00DC65EF" w:rsidRDefault="000C6AEB" w:rsidP="00DC65EF">
            <w:pPr>
              <w:jc w:val="center"/>
              <w:rPr>
                <w:color w:val="000000"/>
                <w:lang w:val="en-US" w:eastAsia="en-US"/>
              </w:rPr>
            </w:pPr>
            <w:sdt>
              <w:sdtPr>
                <w:rPr>
                  <w:snapToGrid w:val="0"/>
                  <w:color w:val="000000" w:themeColor="text1"/>
                  <w:highlight w:val="cyan"/>
                </w:rPr>
                <w:id w:val="-30624427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2617050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E3CC3A8"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463E7D4" w14:textId="77777777" w:rsidR="00DC65EF" w:rsidRPr="00DC65EF" w:rsidRDefault="00DC65EF" w:rsidP="00DC65EF">
            <w:pPr>
              <w:jc w:val="center"/>
              <w:rPr>
                <w:color w:val="000000"/>
                <w:lang w:val="en-US" w:eastAsia="en-US"/>
              </w:rPr>
            </w:pPr>
            <w:r w:rsidRPr="00DC65EF">
              <w:rPr>
                <w:color w:val="000000"/>
              </w:rPr>
              <w:t>4</w:t>
            </w: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07C175E4" w14:textId="77777777" w:rsidR="00DC65EF" w:rsidRPr="00DC65EF" w:rsidRDefault="00DC65EF" w:rsidP="00DC65EF">
            <w:pPr>
              <w:rPr>
                <w:color w:val="000000"/>
                <w:lang w:val="en-US" w:eastAsia="en-US"/>
              </w:rPr>
            </w:pPr>
            <w:r w:rsidRPr="00DC65EF">
              <w:rPr>
                <w:b/>
                <w:bCs/>
                <w:color w:val="000000"/>
              </w:rPr>
              <w:t>Construction</w:t>
            </w:r>
          </w:p>
        </w:tc>
        <w:tc>
          <w:tcPr>
            <w:tcW w:w="4230" w:type="dxa"/>
            <w:tcBorders>
              <w:top w:val="nil"/>
              <w:left w:val="nil"/>
              <w:bottom w:val="single" w:sz="4" w:space="0" w:color="auto"/>
              <w:right w:val="single" w:sz="4" w:space="0" w:color="auto"/>
            </w:tcBorders>
            <w:shd w:val="clear" w:color="auto" w:fill="auto"/>
            <w:vAlign w:val="center"/>
          </w:tcPr>
          <w:p w14:paraId="23D45AB3" w14:textId="2F36D96C" w:rsidR="00DC65EF" w:rsidRPr="00DC65EF" w:rsidRDefault="00DC65EF" w:rsidP="00F238C3">
            <w:pPr>
              <w:rPr>
                <w:color w:val="000000"/>
                <w:lang w:val="en-US" w:eastAsia="en-US"/>
              </w:rPr>
            </w:pPr>
            <w:r w:rsidRPr="00DC65EF">
              <w:rPr>
                <w:color w:val="000000"/>
              </w:rPr>
              <w:t xml:space="preserve">Tubular </w:t>
            </w:r>
            <w:r w:rsidR="00F238C3">
              <w:rPr>
                <w:color w:val="000000"/>
              </w:rPr>
              <w:t xml:space="preserve">or rectangular </w:t>
            </w:r>
            <w:r w:rsidRPr="00DC65EF">
              <w:rPr>
                <w:color w:val="000000"/>
              </w:rPr>
              <w:t>steel bar with safety bolts</w:t>
            </w:r>
          </w:p>
        </w:tc>
        <w:tc>
          <w:tcPr>
            <w:tcW w:w="829" w:type="dxa"/>
            <w:tcBorders>
              <w:top w:val="nil"/>
              <w:left w:val="nil"/>
              <w:bottom w:val="single" w:sz="4" w:space="0" w:color="auto"/>
              <w:right w:val="single" w:sz="8" w:space="0" w:color="auto"/>
            </w:tcBorders>
            <w:shd w:val="clear" w:color="000000" w:fill="FFFFFF"/>
            <w:noWrap/>
            <w:vAlign w:val="center"/>
          </w:tcPr>
          <w:p w14:paraId="24A83CF7" w14:textId="77777777" w:rsidR="00DC65EF" w:rsidRPr="00DC65EF" w:rsidRDefault="00DC65EF" w:rsidP="00DC65EF">
            <w:pPr>
              <w:jc w:val="center"/>
              <w:rPr>
                <w:color w:val="000000"/>
                <w:lang w:val="en-US" w:eastAsia="en-US"/>
              </w:rPr>
            </w:pPr>
          </w:p>
        </w:tc>
        <w:tc>
          <w:tcPr>
            <w:tcW w:w="2296" w:type="dxa"/>
            <w:hideMark/>
          </w:tcPr>
          <w:p w14:paraId="653786D7" w14:textId="77777777" w:rsidR="00DC65EF" w:rsidRPr="00DC65EF" w:rsidRDefault="000C6AEB" w:rsidP="00DC65EF">
            <w:pPr>
              <w:jc w:val="center"/>
              <w:rPr>
                <w:color w:val="000000"/>
                <w:lang w:val="en-US" w:eastAsia="en-US"/>
              </w:rPr>
            </w:pPr>
            <w:sdt>
              <w:sdtPr>
                <w:rPr>
                  <w:snapToGrid w:val="0"/>
                  <w:color w:val="000000" w:themeColor="text1"/>
                  <w:highlight w:val="cyan"/>
                </w:rPr>
                <w:id w:val="190432462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81020324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D26B020"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C2AC239" w14:textId="77777777" w:rsidR="00DC65EF" w:rsidRPr="00DC65EF" w:rsidRDefault="00DC65EF" w:rsidP="00DC65EF">
            <w:pPr>
              <w:jc w:val="center"/>
              <w:rPr>
                <w:color w:val="000000"/>
                <w:lang w:val="en-US" w:eastAsia="en-US"/>
              </w:rPr>
            </w:pPr>
            <w:r w:rsidRPr="00DC65EF">
              <w:rPr>
                <w:color w:val="000000"/>
              </w:rPr>
              <w:t>5</w:t>
            </w:r>
          </w:p>
        </w:tc>
        <w:tc>
          <w:tcPr>
            <w:tcW w:w="2457" w:type="dxa"/>
            <w:tcBorders>
              <w:top w:val="nil"/>
              <w:left w:val="single" w:sz="4" w:space="0" w:color="auto"/>
              <w:bottom w:val="single" w:sz="4" w:space="0" w:color="auto"/>
              <w:right w:val="single" w:sz="4" w:space="0" w:color="auto"/>
            </w:tcBorders>
            <w:noWrap/>
            <w:vAlign w:val="center"/>
          </w:tcPr>
          <w:p w14:paraId="2F69D568"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0A2CC250" w14:textId="77777777" w:rsidR="00DC65EF" w:rsidRPr="00DC65EF" w:rsidRDefault="00DC65EF" w:rsidP="00DC65EF">
            <w:pPr>
              <w:rPr>
                <w:color w:val="000000"/>
                <w:lang w:val="en-US" w:eastAsia="en-US"/>
              </w:rPr>
            </w:pPr>
            <w:r w:rsidRPr="00DC65EF">
              <w:rPr>
                <w:color w:val="000000"/>
              </w:rPr>
              <w:t xml:space="preserve">Tubular bar Length 420cm or better </w:t>
            </w:r>
          </w:p>
        </w:tc>
        <w:tc>
          <w:tcPr>
            <w:tcW w:w="829" w:type="dxa"/>
            <w:tcBorders>
              <w:top w:val="nil"/>
              <w:left w:val="nil"/>
              <w:bottom w:val="single" w:sz="4" w:space="0" w:color="auto"/>
              <w:right w:val="single" w:sz="8" w:space="0" w:color="auto"/>
            </w:tcBorders>
            <w:shd w:val="clear" w:color="000000" w:fill="FFFFFF"/>
            <w:noWrap/>
            <w:vAlign w:val="center"/>
          </w:tcPr>
          <w:p w14:paraId="72272E22" w14:textId="77777777" w:rsidR="00DC65EF" w:rsidRPr="00DC65EF" w:rsidRDefault="00DC65EF" w:rsidP="00DC65EF">
            <w:pPr>
              <w:jc w:val="center"/>
              <w:rPr>
                <w:color w:val="000000"/>
                <w:lang w:val="en-US" w:eastAsia="en-US"/>
              </w:rPr>
            </w:pPr>
          </w:p>
        </w:tc>
        <w:tc>
          <w:tcPr>
            <w:tcW w:w="2296" w:type="dxa"/>
          </w:tcPr>
          <w:p w14:paraId="6421BB98"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7905725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8140738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9613A8E"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503FA9C5" w14:textId="77777777" w:rsidR="00DC65EF" w:rsidRPr="00DC65EF" w:rsidRDefault="00DC65EF" w:rsidP="00DC65EF">
            <w:pPr>
              <w:jc w:val="center"/>
              <w:rPr>
                <w:color w:val="000000"/>
                <w:lang w:val="en-US" w:eastAsia="en-US"/>
              </w:rPr>
            </w:pPr>
            <w:r w:rsidRPr="00DC65EF">
              <w:rPr>
                <w:color w:val="000000"/>
              </w:rPr>
              <w:t>6</w:t>
            </w:r>
          </w:p>
        </w:tc>
        <w:tc>
          <w:tcPr>
            <w:tcW w:w="2457" w:type="dxa"/>
            <w:tcBorders>
              <w:top w:val="nil"/>
              <w:left w:val="nil"/>
              <w:bottom w:val="single" w:sz="4" w:space="0" w:color="auto"/>
              <w:right w:val="single" w:sz="4" w:space="0" w:color="auto"/>
            </w:tcBorders>
            <w:shd w:val="clear" w:color="auto" w:fill="auto"/>
            <w:noWrap/>
            <w:vAlign w:val="center"/>
          </w:tcPr>
          <w:p w14:paraId="3560C501" w14:textId="77777777" w:rsidR="00DC65EF" w:rsidRPr="00DC65EF" w:rsidRDefault="00DC65EF" w:rsidP="00DC65EF">
            <w:pPr>
              <w:rPr>
                <w:color w:val="000000"/>
                <w:lang w:val="en-US" w:eastAsia="en-US"/>
              </w:rPr>
            </w:pPr>
            <w:r w:rsidRPr="00DC65EF">
              <w:rPr>
                <w:b/>
                <w:bCs/>
                <w:color w:val="000000"/>
              </w:rPr>
              <w:t>No  of Bottoms</w:t>
            </w:r>
          </w:p>
        </w:tc>
        <w:tc>
          <w:tcPr>
            <w:tcW w:w="4230" w:type="dxa"/>
            <w:tcBorders>
              <w:top w:val="nil"/>
              <w:left w:val="nil"/>
              <w:bottom w:val="single" w:sz="4" w:space="0" w:color="auto"/>
              <w:right w:val="single" w:sz="4" w:space="0" w:color="auto"/>
            </w:tcBorders>
            <w:shd w:val="clear" w:color="auto" w:fill="auto"/>
            <w:vAlign w:val="center"/>
          </w:tcPr>
          <w:p w14:paraId="5C729A6B" w14:textId="77777777" w:rsidR="00DC65EF" w:rsidRPr="00DC65EF" w:rsidRDefault="00DC65EF" w:rsidP="00DC65EF">
            <w:pPr>
              <w:rPr>
                <w:color w:val="000000"/>
                <w:lang w:val="en-US" w:eastAsia="en-US"/>
              </w:rPr>
            </w:pPr>
            <w:r w:rsidRPr="00DC65EF">
              <w:rPr>
                <w:color w:val="000000"/>
              </w:rPr>
              <w:t>4 rows</w:t>
            </w:r>
          </w:p>
        </w:tc>
        <w:tc>
          <w:tcPr>
            <w:tcW w:w="829" w:type="dxa"/>
            <w:tcBorders>
              <w:top w:val="nil"/>
              <w:left w:val="nil"/>
              <w:bottom w:val="single" w:sz="4" w:space="0" w:color="auto"/>
              <w:right w:val="single" w:sz="8" w:space="0" w:color="auto"/>
            </w:tcBorders>
            <w:shd w:val="clear" w:color="000000" w:fill="FFFFFF"/>
            <w:noWrap/>
            <w:vAlign w:val="center"/>
          </w:tcPr>
          <w:p w14:paraId="339AD9A8" w14:textId="77777777" w:rsidR="00DC65EF" w:rsidRPr="00DC65EF" w:rsidRDefault="00DC65EF" w:rsidP="00DC65EF">
            <w:pPr>
              <w:jc w:val="center"/>
              <w:rPr>
                <w:color w:val="000000"/>
                <w:lang w:val="en-US" w:eastAsia="en-US"/>
              </w:rPr>
            </w:pPr>
          </w:p>
        </w:tc>
        <w:tc>
          <w:tcPr>
            <w:tcW w:w="2296" w:type="dxa"/>
          </w:tcPr>
          <w:p w14:paraId="569CD341"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214462128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4676359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98E55FB"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210408B" w14:textId="77777777" w:rsidR="00DC65EF" w:rsidRPr="00DC65EF" w:rsidRDefault="00DC65EF" w:rsidP="00DC65EF">
            <w:pPr>
              <w:jc w:val="center"/>
              <w:rPr>
                <w:color w:val="000000"/>
                <w:lang w:val="en-US" w:eastAsia="en-US"/>
              </w:rPr>
            </w:pPr>
            <w:r w:rsidRPr="00DC65EF">
              <w:rPr>
                <w:color w:val="000000"/>
              </w:rPr>
              <w:t>7</w:t>
            </w:r>
          </w:p>
        </w:tc>
        <w:tc>
          <w:tcPr>
            <w:tcW w:w="2457" w:type="dxa"/>
            <w:tcBorders>
              <w:top w:val="nil"/>
              <w:left w:val="nil"/>
              <w:bottom w:val="single" w:sz="4" w:space="0" w:color="auto"/>
              <w:right w:val="single" w:sz="4" w:space="0" w:color="auto"/>
            </w:tcBorders>
            <w:shd w:val="clear" w:color="auto" w:fill="auto"/>
            <w:noWrap/>
            <w:vAlign w:val="center"/>
          </w:tcPr>
          <w:p w14:paraId="4488B7A3" w14:textId="77777777" w:rsidR="00DC65EF" w:rsidRPr="00DC65EF" w:rsidRDefault="00DC65EF" w:rsidP="00DC65EF">
            <w:pPr>
              <w:rPr>
                <w:color w:val="000000"/>
                <w:lang w:val="en-US" w:eastAsia="en-US"/>
              </w:rPr>
            </w:pPr>
            <w:r w:rsidRPr="00DC65EF">
              <w:rPr>
                <w:b/>
                <w:bCs/>
                <w:color w:val="000000"/>
              </w:rPr>
              <w:t>Row Spacing</w:t>
            </w:r>
          </w:p>
        </w:tc>
        <w:tc>
          <w:tcPr>
            <w:tcW w:w="4230" w:type="dxa"/>
            <w:tcBorders>
              <w:top w:val="nil"/>
              <w:left w:val="nil"/>
              <w:bottom w:val="single" w:sz="4" w:space="0" w:color="auto"/>
              <w:right w:val="single" w:sz="4" w:space="0" w:color="auto"/>
            </w:tcBorders>
            <w:shd w:val="clear" w:color="auto" w:fill="auto"/>
            <w:vAlign w:val="center"/>
          </w:tcPr>
          <w:p w14:paraId="4BF9C953" w14:textId="77777777" w:rsidR="00DC65EF" w:rsidRPr="00DC65EF" w:rsidRDefault="00DC65EF" w:rsidP="00DC65EF">
            <w:pPr>
              <w:rPr>
                <w:color w:val="000000"/>
                <w:lang w:val="en-US" w:eastAsia="en-US"/>
              </w:rPr>
            </w:pPr>
            <w:r w:rsidRPr="00DC65EF">
              <w:rPr>
                <w:color w:val="000000"/>
              </w:rPr>
              <w:t>120/150 cm</w:t>
            </w:r>
          </w:p>
        </w:tc>
        <w:tc>
          <w:tcPr>
            <w:tcW w:w="829" w:type="dxa"/>
            <w:tcBorders>
              <w:top w:val="nil"/>
              <w:left w:val="nil"/>
              <w:bottom w:val="single" w:sz="4" w:space="0" w:color="auto"/>
              <w:right w:val="single" w:sz="8" w:space="0" w:color="auto"/>
            </w:tcBorders>
            <w:shd w:val="clear" w:color="000000" w:fill="FFFFFF"/>
            <w:noWrap/>
            <w:vAlign w:val="center"/>
          </w:tcPr>
          <w:p w14:paraId="48AD4F37" w14:textId="77777777" w:rsidR="00DC65EF" w:rsidRPr="00DC65EF" w:rsidRDefault="00DC65EF" w:rsidP="00DC65EF">
            <w:pPr>
              <w:jc w:val="center"/>
              <w:rPr>
                <w:color w:val="000000"/>
                <w:lang w:val="en-US" w:eastAsia="en-US"/>
              </w:rPr>
            </w:pPr>
          </w:p>
        </w:tc>
        <w:tc>
          <w:tcPr>
            <w:tcW w:w="2296" w:type="dxa"/>
          </w:tcPr>
          <w:p w14:paraId="3BC4D78F"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536114992"/>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4390383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D5DBD65"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485272C" w14:textId="514C794C" w:rsidR="00DC65EF" w:rsidRPr="00DC65EF" w:rsidRDefault="00DC65EF" w:rsidP="00DC65EF">
            <w:pPr>
              <w:jc w:val="center"/>
              <w:rPr>
                <w:color w:val="000000"/>
                <w:lang w:val="en-US" w:eastAsia="en-US"/>
              </w:rPr>
            </w:pPr>
          </w:p>
        </w:tc>
        <w:tc>
          <w:tcPr>
            <w:tcW w:w="2457" w:type="dxa"/>
            <w:tcBorders>
              <w:top w:val="nil"/>
              <w:left w:val="nil"/>
              <w:bottom w:val="single" w:sz="4" w:space="0" w:color="auto"/>
              <w:right w:val="single" w:sz="4" w:space="0" w:color="auto"/>
            </w:tcBorders>
            <w:shd w:val="clear" w:color="auto" w:fill="auto"/>
            <w:noWrap/>
            <w:vAlign w:val="center"/>
          </w:tcPr>
          <w:p w14:paraId="733C842B" w14:textId="7DD63B83"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73A766DF" w14:textId="1EB607CE" w:rsidR="00DC65EF" w:rsidRPr="00DC65EF" w:rsidRDefault="00DC65EF" w:rsidP="00DC65EF">
            <w:pPr>
              <w:rPr>
                <w:color w:val="000000"/>
                <w:lang w:val="en-US" w:eastAsia="en-US"/>
              </w:rPr>
            </w:pPr>
          </w:p>
        </w:tc>
        <w:tc>
          <w:tcPr>
            <w:tcW w:w="829" w:type="dxa"/>
            <w:tcBorders>
              <w:top w:val="nil"/>
              <w:left w:val="nil"/>
              <w:bottom w:val="single" w:sz="4" w:space="0" w:color="auto"/>
              <w:right w:val="single" w:sz="8" w:space="0" w:color="auto"/>
            </w:tcBorders>
            <w:shd w:val="clear" w:color="000000" w:fill="FFFFFF"/>
            <w:noWrap/>
            <w:vAlign w:val="center"/>
          </w:tcPr>
          <w:p w14:paraId="78225F96" w14:textId="77777777" w:rsidR="00DC65EF" w:rsidRPr="00DC65EF" w:rsidRDefault="00DC65EF" w:rsidP="00DC65EF">
            <w:pPr>
              <w:jc w:val="center"/>
              <w:rPr>
                <w:color w:val="000000"/>
                <w:lang w:val="en-US" w:eastAsia="en-US"/>
              </w:rPr>
            </w:pPr>
          </w:p>
        </w:tc>
        <w:tc>
          <w:tcPr>
            <w:tcW w:w="2296" w:type="dxa"/>
          </w:tcPr>
          <w:p w14:paraId="59B9F0F5" w14:textId="4B444292" w:rsidR="00DC65EF" w:rsidRPr="00DC65EF" w:rsidRDefault="00DC65EF" w:rsidP="00DC65EF">
            <w:pPr>
              <w:jc w:val="center"/>
              <w:rPr>
                <w:snapToGrid w:val="0"/>
                <w:color w:val="000000" w:themeColor="text1"/>
                <w:highlight w:val="cyan"/>
              </w:rPr>
            </w:pPr>
          </w:p>
        </w:tc>
      </w:tr>
      <w:tr w:rsidR="00DC65EF" w:rsidRPr="00DC65EF" w14:paraId="1927D63D"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037B618" w14:textId="14BAB508" w:rsidR="00DC65EF" w:rsidRPr="00DC65EF" w:rsidRDefault="00DC65EF" w:rsidP="00DC65EF">
            <w:pPr>
              <w:jc w:val="center"/>
              <w:rPr>
                <w:color w:val="000000"/>
                <w:lang w:val="en-US" w:eastAsia="en-US"/>
              </w:rPr>
            </w:pP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14516780" w14:textId="59BFAD26"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11FC567F" w14:textId="29628251" w:rsidR="00DC65EF" w:rsidRPr="00DC65EF" w:rsidRDefault="00DC65EF" w:rsidP="00DC65EF">
            <w:pPr>
              <w:rPr>
                <w:color w:val="000000"/>
                <w:lang w:val="en-US" w:eastAsia="en-US"/>
              </w:rPr>
            </w:pPr>
          </w:p>
        </w:tc>
        <w:tc>
          <w:tcPr>
            <w:tcW w:w="829" w:type="dxa"/>
            <w:tcBorders>
              <w:top w:val="nil"/>
              <w:left w:val="nil"/>
              <w:bottom w:val="single" w:sz="4" w:space="0" w:color="auto"/>
              <w:right w:val="single" w:sz="8" w:space="0" w:color="auto"/>
            </w:tcBorders>
            <w:shd w:val="clear" w:color="000000" w:fill="FFFFFF"/>
            <w:noWrap/>
            <w:vAlign w:val="center"/>
          </w:tcPr>
          <w:p w14:paraId="188EF412" w14:textId="77777777" w:rsidR="00DC65EF" w:rsidRPr="00DC65EF" w:rsidRDefault="00DC65EF" w:rsidP="00DC65EF">
            <w:pPr>
              <w:jc w:val="center"/>
              <w:rPr>
                <w:color w:val="000000"/>
                <w:lang w:val="en-US" w:eastAsia="en-US"/>
              </w:rPr>
            </w:pPr>
          </w:p>
        </w:tc>
        <w:tc>
          <w:tcPr>
            <w:tcW w:w="2296" w:type="dxa"/>
          </w:tcPr>
          <w:p w14:paraId="3F361747" w14:textId="017CA227" w:rsidR="00DC65EF" w:rsidRPr="00DC65EF" w:rsidRDefault="00DC65EF" w:rsidP="00DC65EF">
            <w:pPr>
              <w:jc w:val="center"/>
              <w:rPr>
                <w:snapToGrid w:val="0"/>
                <w:color w:val="000000" w:themeColor="text1"/>
                <w:highlight w:val="cyan"/>
              </w:rPr>
            </w:pPr>
          </w:p>
        </w:tc>
      </w:tr>
      <w:tr w:rsidR="00DC65EF" w:rsidRPr="00DC65EF" w14:paraId="45BF437F"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85294AA" w14:textId="256556A9" w:rsidR="00DC65EF" w:rsidRPr="00DC65EF" w:rsidRDefault="00DC65EF" w:rsidP="00DC65EF">
            <w:pPr>
              <w:jc w:val="center"/>
              <w:rPr>
                <w:color w:val="000000"/>
                <w:lang w:val="en-US" w:eastAsia="en-US"/>
              </w:rPr>
            </w:pPr>
          </w:p>
        </w:tc>
        <w:tc>
          <w:tcPr>
            <w:tcW w:w="2457" w:type="dxa"/>
            <w:tcBorders>
              <w:top w:val="nil"/>
              <w:left w:val="single" w:sz="4" w:space="0" w:color="auto"/>
              <w:bottom w:val="single" w:sz="4" w:space="0" w:color="auto"/>
              <w:right w:val="single" w:sz="4" w:space="0" w:color="auto"/>
            </w:tcBorders>
            <w:noWrap/>
            <w:vAlign w:val="center"/>
          </w:tcPr>
          <w:p w14:paraId="031E0192"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312F0047" w14:textId="3BBA567B" w:rsidR="00DC65EF" w:rsidRPr="00DC65EF" w:rsidRDefault="00DC65EF" w:rsidP="00DC65EF">
            <w:pPr>
              <w:rPr>
                <w:color w:val="000000"/>
                <w:lang w:val="en-US" w:eastAsia="en-US"/>
              </w:rPr>
            </w:pPr>
          </w:p>
        </w:tc>
        <w:tc>
          <w:tcPr>
            <w:tcW w:w="829" w:type="dxa"/>
            <w:tcBorders>
              <w:top w:val="nil"/>
              <w:left w:val="nil"/>
              <w:bottom w:val="single" w:sz="4" w:space="0" w:color="auto"/>
              <w:right w:val="single" w:sz="8" w:space="0" w:color="auto"/>
            </w:tcBorders>
            <w:shd w:val="clear" w:color="000000" w:fill="FFFFFF"/>
            <w:noWrap/>
            <w:vAlign w:val="center"/>
          </w:tcPr>
          <w:p w14:paraId="732A6D26" w14:textId="77777777" w:rsidR="00DC65EF" w:rsidRPr="00DC65EF" w:rsidRDefault="00DC65EF" w:rsidP="00DC65EF">
            <w:pPr>
              <w:jc w:val="center"/>
              <w:rPr>
                <w:color w:val="000000"/>
                <w:lang w:val="en-US" w:eastAsia="en-US"/>
              </w:rPr>
            </w:pPr>
          </w:p>
        </w:tc>
        <w:tc>
          <w:tcPr>
            <w:tcW w:w="2296" w:type="dxa"/>
          </w:tcPr>
          <w:p w14:paraId="3DAA34FB" w14:textId="096FDA73" w:rsidR="00DC65EF" w:rsidRPr="00DC65EF" w:rsidRDefault="00DC65EF" w:rsidP="00DC65EF">
            <w:pPr>
              <w:jc w:val="center"/>
              <w:rPr>
                <w:snapToGrid w:val="0"/>
                <w:color w:val="000000" w:themeColor="text1"/>
                <w:highlight w:val="cyan"/>
              </w:rPr>
            </w:pPr>
          </w:p>
        </w:tc>
      </w:tr>
      <w:tr w:rsidR="00DC65EF" w:rsidRPr="00DC65EF" w14:paraId="1024FB35"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558D2F75" w14:textId="231C2DEB" w:rsidR="00DC65EF" w:rsidRPr="00DC65EF" w:rsidRDefault="00DC65EF" w:rsidP="00DC65EF">
            <w:pPr>
              <w:jc w:val="center"/>
              <w:rPr>
                <w:color w:val="000000"/>
                <w:lang w:val="en-US" w:eastAsia="en-US"/>
              </w:rPr>
            </w:pPr>
          </w:p>
        </w:tc>
        <w:tc>
          <w:tcPr>
            <w:tcW w:w="2457" w:type="dxa"/>
            <w:tcBorders>
              <w:top w:val="nil"/>
              <w:left w:val="single" w:sz="4" w:space="0" w:color="auto"/>
              <w:bottom w:val="single" w:sz="4" w:space="0" w:color="auto"/>
              <w:right w:val="single" w:sz="4" w:space="0" w:color="auto"/>
            </w:tcBorders>
            <w:noWrap/>
            <w:vAlign w:val="center"/>
          </w:tcPr>
          <w:p w14:paraId="246290EB"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745E530C" w14:textId="0B1A566F" w:rsidR="00DC65EF" w:rsidRPr="00DC65EF" w:rsidRDefault="00DC65EF" w:rsidP="00DC65EF">
            <w:pPr>
              <w:rPr>
                <w:color w:val="000000"/>
                <w:lang w:val="en-US" w:eastAsia="en-US"/>
              </w:rPr>
            </w:pPr>
          </w:p>
        </w:tc>
        <w:tc>
          <w:tcPr>
            <w:tcW w:w="829" w:type="dxa"/>
            <w:tcBorders>
              <w:top w:val="nil"/>
              <w:left w:val="nil"/>
              <w:bottom w:val="single" w:sz="4" w:space="0" w:color="auto"/>
              <w:right w:val="single" w:sz="8" w:space="0" w:color="auto"/>
            </w:tcBorders>
            <w:shd w:val="clear" w:color="000000" w:fill="FFFFFF"/>
            <w:noWrap/>
            <w:vAlign w:val="center"/>
          </w:tcPr>
          <w:p w14:paraId="61A4DEBB" w14:textId="77777777" w:rsidR="00DC65EF" w:rsidRPr="00DC65EF" w:rsidRDefault="00DC65EF" w:rsidP="00DC65EF">
            <w:pPr>
              <w:jc w:val="center"/>
              <w:rPr>
                <w:color w:val="000000"/>
                <w:lang w:val="en-US" w:eastAsia="en-US"/>
              </w:rPr>
            </w:pPr>
          </w:p>
        </w:tc>
        <w:tc>
          <w:tcPr>
            <w:tcW w:w="2296" w:type="dxa"/>
          </w:tcPr>
          <w:p w14:paraId="0D019104" w14:textId="2A7A7FDD" w:rsidR="00DC65EF" w:rsidRPr="00DC65EF" w:rsidRDefault="00DC65EF" w:rsidP="00DC65EF">
            <w:pPr>
              <w:jc w:val="center"/>
              <w:rPr>
                <w:snapToGrid w:val="0"/>
                <w:color w:val="000000" w:themeColor="text1"/>
                <w:highlight w:val="cyan"/>
              </w:rPr>
            </w:pPr>
          </w:p>
        </w:tc>
      </w:tr>
      <w:tr w:rsidR="00DC65EF" w:rsidRPr="00DC65EF" w14:paraId="7E203384"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5C5CEEE" w14:textId="3887F8A8" w:rsidR="00DC65EF" w:rsidRPr="00DC65EF" w:rsidRDefault="00F238C3" w:rsidP="00DC65EF">
            <w:pPr>
              <w:jc w:val="center"/>
              <w:rPr>
                <w:color w:val="000000"/>
                <w:lang w:val="en-US" w:eastAsia="en-US"/>
              </w:rPr>
            </w:pPr>
            <w:r>
              <w:rPr>
                <w:color w:val="000000"/>
              </w:rPr>
              <w:t>8</w:t>
            </w:r>
          </w:p>
        </w:tc>
        <w:tc>
          <w:tcPr>
            <w:tcW w:w="2457" w:type="dxa"/>
            <w:tcBorders>
              <w:top w:val="nil"/>
              <w:left w:val="nil"/>
              <w:bottom w:val="single" w:sz="4" w:space="0" w:color="auto"/>
              <w:right w:val="single" w:sz="4" w:space="0" w:color="auto"/>
            </w:tcBorders>
            <w:shd w:val="clear" w:color="auto" w:fill="auto"/>
            <w:noWrap/>
            <w:vAlign w:val="center"/>
          </w:tcPr>
          <w:p w14:paraId="40A086E2" w14:textId="77777777" w:rsidR="00DC65EF" w:rsidRPr="00DC65EF" w:rsidRDefault="00DC65EF" w:rsidP="00DC65EF">
            <w:pPr>
              <w:rPr>
                <w:color w:val="000000"/>
                <w:lang w:val="en-US" w:eastAsia="en-US"/>
              </w:rPr>
            </w:pPr>
            <w:r w:rsidRPr="00DC65EF">
              <w:rPr>
                <w:b/>
                <w:bCs/>
                <w:color w:val="000000"/>
              </w:rPr>
              <w:t>Working Depth</w:t>
            </w:r>
          </w:p>
        </w:tc>
        <w:tc>
          <w:tcPr>
            <w:tcW w:w="4230" w:type="dxa"/>
            <w:tcBorders>
              <w:top w:val="nil"/>
              <w:left w:val="nil"/>
              <w:bottom w:val="single" w:sz="4" w:space="0" w:color="auto"/>
              <w:right w:val="single" w:sz="4" w:space="0" w:color="auto"/>
            </w:tcBorders>
            <w:shd w:val="clear" w:color="auto" w:fill="auto"/>
            <w:vAlign w:val="center"/>
          </w:tcPr>
          <w:p w14:paraId="696360D8" w14:textId="535B27C9" w:rsidR="00DC65EF" w:rsidRPr="00DC65EF" w:rsidRDefault="00DC65EF" w:rsidP="00D15959">
            <w:pPr>
              <w:rPr>
                <w:color w:val="000000"/>
                <w:lang w:val="en-US" w:eastAsia="en-US"/>
              </w:rPr>
            </w:pPr>
            <w:r w:rsidRPr="00DC65EF">
              <w:rPr>
                <w:color w:val="000000"/>
              </w:rPr>
              <w:t>20-3</w:t>
            </w:r>
            <w:r w:rsidR="00F238C3">
              <w:rPr>
                <w:color w:val="000000"/>
              </w:rPr>
              <w:t>0</w:t>
            </w:r>
            <w:r w:rsidRPr="00DC65EF">
              <w:rPr>
                <w:color w:val="000000"/>
              </w:rPr>
              <w:t>cm</w:t>
            </w:r>
          </w:p>
        </w:tc>
        <w:tc>
          <w:tcPr>
            <w:tcW w:w="829" w:type="dxa"/>
            <w:tcBorders>
              <w:top w:val="nil"/>
              <w:left w:val="nil"/>
              <w:bottom w:val="single" w:sz="4" w:space="0" w:color="auto"/>
              <w:right w:val="single" w:sz="8" w:space="0" w:color="auto"/>
            </w:tcBorders>
            <w:shd w:val="clear" w:color="000000" w:fill="FFFFFF"/>
            <w:noWrap/>
            <w:vAlign w:val="center"/>
          </w:tcPr>
          <w:p w14:paraId="24872905" w14:textId="77777777" w:rsidR="00DC65EF" w:rsidRPr="00DC65EF" w:rsidRDefault="00DC65EF" w:rsidP="00DC65EF">
            <w:pPr>
              <w:jc w:val="center"/>
              <w:rPr>
                <w:color w:val="000000"/>
                <w:lang w:val="en-US" w:eastAsia="en-US"/>
              </w:rPr>
            </w:pPr>
          </w:p>
        </w:tc>
        <w:tc>
          <w:tcPr>
            <w:tcW w:w="2296" w:type="dxa"/>
          </w:tcPr>
          <w:p w14:paraId="703D6387"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79440530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7318666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787BA65"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4654A5C" w14:textId="48F1DC23" w:rsidR="00DC65EF" w:rsidRPr="00DC65EF" w:rsidRDefault="00F238C3" w:rsidP="00DC65EF">
            <w:pPr>
              <w:jc w:val="center"/>
              <w:rPr>
                <w:color w:val="000000"/>
                <w:lang w:val="en-US" w:eastAsia="en-US"/>
              </w:rPr>
            </w:pPr>
            <w:r>
              <w:rPr>
                <w:color w:val="000000"/>
              </w:rPr>
              <w:t>9</w:t>
            </w:r>
          </w:p>
        </w:tc>
        <w:tc>
          <w:tcPr>
            <w:tcW w:w="2457" w:type="dxa"/>
            <w:tcBorders>
              <w:top w:val="nil"/>
              <w:left w:val="nil"/>
              <w:bottom w:val="single" w:sz="4" w:space="0" w:color="auto"/>
              <w:right w:val="single" w:sz="4" w:space="0" w:color="auto"/>
            </w:tcBorders>
            <w:shd w:val="clear" w:color="auto" w:fill="auto"/>
            <w:noWrap/>
            <w:vAlign w:val="center"/>
          </w:tcPr>
          <w:p w14:paraId="2CE28B8E" w14:textId="77777777" w:rsidR="00DC65EF" w:rsidRPr="00DC65EF" w:rsidRDefault="00DC65EF" w:rsidP="00DC65EF">
            <w:pPr>
              <w:rPr>
                <w:color w:val="000000"/>
                <w:lang w:val="en-US" w:eastAsia="en-US"/>
              </w:rPr>
            </w:pPr>
            <w:r w:rsidRPr="00DC65EF">
              <w:rPr>
                <w:b/>
                <w:bCs/>
                <w:color w:val="000000"/>
              </w:rPr>
              <w:t>Tractor Compatibility</w:t>
            </w:r>
          </w:p>
        </w:tc>
        <w:tc>
          <w:tcPr>
            <w:tcW w:w="4230" w:type="dxa"/>
            <w:tcBorders>
              <w:top w:val="nil"/>
              <w:left w:val="nil"/>
              <w:bottom w:val="single" w:sz="4" w:space="0" w:color="auto"/>
              <w:right w:val="single" w:sz="4" w:space="0" w:color="auto"/>
            </w:tcBorders>
            <w:shd w:val="clear" w:color="auto" w:fill="auto"/>
            <w:vAlign w:val="center"/>
          </w:tcPr>
          <w:p w14:paraId="0A10A227" w14:textId="77777777" w:rsidR="00DC65EF" w:rsidRPr="00DC65EF" w:rsidRDefault="00DC65EF" w:rsidP="00DC65EF">
            <w:pPr>
              <w:rPr>
                <w:color w:val="000000"/>
                <w:lang w:val="en-US" w:eastAsia="en-US"/>
              </w:rPr>
            </w:pPr>
            <w:r w:rsidRPr="00DC65EF">
              <w:rPr>
                <w:color w:val="000000"/>
              </w:rPr>
              <w:t>Ridger must be operable by/compatible with 100-120 HP existing tractors</w:t>
            </w:r>
          </w:p>
        </w:tc>
        <w:tc>
          <w:tcPr>
            <w:tcW w:w="829" w:type="dxa"/>
            <w:tcBorders>
              <w:top w:val="nil"/>
              <w:left w:val="nil"/>
              <w:bottom w:val="single" w:sz="4" w:space="0" w:color="auto"/>
              <w:right w:val="single" w:sz="8" w:space="0" w:color="auto"/>
            </w:tcBorders>
            <w:shd w:val="clear" w:color="000000" w:fill="FFFFFF"/>
            <w:noWrap/>
            <w:vAlign w:val="center"/>
          </w:tcPr>
          <w:p w14:paraId="3B29644C" w14:textId="77777777" w:rsidR="00DC65EF" w:rsidRPr="00DC65EF" w:rsidRDefault="00DC65EF" w:rsidP="00DC65EF">
            <w:pPr>
              <w:jc w:val="center"/>
              <w:rPr>
                <w:color w:val="000000"/>
                <w:lang w:val="en-US" w:eastAsia="en-US"/>
              </w:rPr>
            </w:pPr>
          </w:p>
        </w:tc>
        <w:tc>
          <w:tcPr>
            <w:tcW w:w="2296" w:type="dxa"/>
          </w:tcPr>
          <w:p w14:paraId="3DF97EF1"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62600441"/>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6135211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BAEA0B5"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D067C2D" w14:textId="4BBF767E" w:rsidR="00DC65EF" w:rsidRPr="00DC65EF" w:rsidRDefault="00F238C3" w:rsidP="00DC65EF">
            <w:pPr>
              <w:jc w:val="center"/>
              <w:rPr>
                <w:color w:val="000000"/>
                <w:lang w:val="en-US" w:eastAsia="en-US"/>
              </w:rPr>
            </w:pPr>
            <w:r>
              <w:rPr>
                <w:color w:val="000000"/>
              </w:rPr>
              <w:t>10</w:t>
            </w:r>
          </w:p>
        </w:tc>
        <w:tc>
          <w:tcPr>
            <w:tcW w:w="2457" w:type="dxa"/>
            <w:tcBorders>
              <w:top w:val="nil"/>
              <w:left w:val="nil"/>
              <w:bottom w:val="single" w:sz="4" w:space="0" w:color="auto"/>
              <w:right w:val="single" w:sz="4" w:space="0" w:color="auto"/>
            </w:tcBorders>
            <w:shd w:val="clear" w:color="auto" w:fill="auto"/>
            <w:noWrap/>
            <w:vAlign w:val="center"/>
          </w:tcPr>
          <w:p w14:paraId="1CD688C4" w14:textId="77777777" w:rsidR="00DC65EF" w:rsidRPr="00DC65EF" w:rsidRDefault="00DC65EF" w:rsidP="00DC65EF">
            <w:pPr>
              <w:rPr>
                <w:color w:val="000000"/>
                <w:lang w:val="en-US" w:eastAsia="en-US"/>
              </w:rPr>
            </w:pPr>
            <w:r w:rsidRPr="00DC65EF">
              <w:rPr>
                <w:b/>
                <w:bCs/>
                <w:color w:val="000000"/>
              </w:rPr>
              <w:t>Spare Parts</w:t>
            </w:r>
          </w:p>
        </w:tc>
        <w:tc>
          <w:tcPr>
            <w:tcW w:w="4230" w:type="dxa"/>
            <w:tcBorders>
              <w:top w:val="nil"/>
              <w:left w:val="nil"/>
              <w:bottom w:val="single" w:sz="4" w:space="0" w:color="auto"/>
              <w:right w:val="single" w:sz="4" w:space="0" w:color="auto"/>
            </w:tcBorders>
            <w:shd w:val="clear" w:color="auto" w:fill="auto"/>
            <w:vAlign w:val="center"/>
          </w:tcPr>
          <w:p w14:paraId="6D498671" w14:textId="77777777" w:rsidR="00DC65EF" w:rsidRPr="00DC65EF" w:rsidRDefault="00DC65EF" w:rsidP="00DC65EF">
            <w:pPr>
              <w:rPr>
                <w:color w:val="000000"/>
                <w:lang w:val="en-US" w:eastAsia="en-US"/>
              </w:rPr>
            </w:pPr>
            <w:r w:rsidRPr="00DC65EF">
              <w:rPr>
                <w:color w:val="000000"/>
              </w:rPr>
              <w:t xml:space="preserve">Manufacturer’s recommended spare parts for two years operations </w:t>
            </w:r>
          </w:p>
        </w:tc>
        <w:tc>
          <w:tcPr>
            <w:tcW w:w="829" w:type="dxa"/>
            <w:tcBorders>
              <w:top w:val="nil"/>
              <w:left w:val="nil"/>
              <w:bottom w:val="single" w:sz="4" w:space="0" w:color="auto"/>
              <w:right w:val="single" w:sz="8" w:space="0" w:color="auto"/>
            </w:tcBorders>
            <w:shd w:val="clear" w:color="000000" w:fill="FFFFFF"/>
            <w:noWrap/>
            <w:vAlign w:val="center"/>
          </w:tcPr>
          <w:p w14:paraId="38B78294" w14:textId="77777777" w:rsidR="00DC65EF" w:rsidRPr="00DC65EF" w:rsidRDefault="00DC65EF" w:rsidP="00DC65EF">
            <w:pPr>
              <w:jc w:val="center"/>
              <w:rPr>
                <w:color w:val="000000"/>
                <w:lang w:val="en-US" w:eastAsia="en-US"/>
              </w:rPr>
            </w:pPr>
          </w:p>
        </w:tc>
        <w:tc>
          <w:tcPr>
            <w:tcW w:w="2296" w:type="dxa"/>
          </w:tcPr>
          <w:p w14:paraId="73194666"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213925061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3777015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9BF8EE6"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557F7B9" w14:textId="62092F8E" w:rsidR="00DC65EF" w:rsidRPr="00DC65EF" w:rsidRDefault="00DC65EF" w:rsidP="00DC65EF">
            <w:pPr>
              <w:jc w:val="center"/>
              <w:rPr>
                <w:color w:val="000000"/>
                <w:lang w:val="en-US" w:eastAsia="en-US"/>
              </w:rPr>
            </w:pPr>
            <w:r w:rsidRPr="00DC65EF">
              <w:rPr>
                <w:color w:val="000000"/>
              </w:rPr>
              <w:t>1</w:t>
            </w:r>
            <w:r w:rsidR="00F238C3">
              <w:rPr>
                <w:color w:val="000000"/>
              </w:rPr>
              <w:t>1</w:t>
            </w:r>
          </w:p>
        </w:tc>
        <w:tc>
          <w:tcPr>
            <w:tcW w:w="2457" w:type="dxa"/>
            <w:tcBorders>
              <w:top w:val="nil"/>
              <w:left w:val="nil"/>
              <w:bottom w:val="single" w:sz="4" w:space="0" w:color="auto"/>
              <w:right w:val="single" w:sz="4" w:space="0" w:color="auto"/>
            </w:tcBorders>
            <w:shd w:val="clear" w:color="auto" w:fill="auto"/>
            <w:noWrap/>
            <w:vAlign w:val="center"/>
          </w:tcPr>
          <w:p w14:paraId="7AC76858" w14:textId="77777777" w:rsidR="00DC65EF" w:rsidRPr="00DC65EF" w:rsidRDefault="00DC65EF" w:rsidP="00DC65EF">
            <w:pPr>
              <w:rPr>
                <w:color w:val="000000"/>
                <w:lang w:val="en-US" w:eastAsia="en-US"/>
              </w:rPr>
            </w:pPr>
            <w:r w:rsidRPr="00DC65EF">
              <w:rPr>
                <w:b/>
                <w:bCs/>
                <w:color w:val="000000"/>
              </w:rPr>
              <w:t>Tools</w:t>
            </w:r>
          </w:p>
        </w:tc>
        <w:tc>
          <w:tcPr>
            <w:tcW w:w="4230" w:type="dxa"/>
            <w:tcBorders>
              <w:top w:val="nil"/>
              <w:left w:val="nil"/>
              <w:bottom w:val="single" w:sz="4" w:space="0" w:color="auto"/>
              <w:right w:val="single" w:sz="4" w:space="0" w:color="auto"/>
            </w:tcBorders>
            <w:shd w:val="clear" w:color="auto" w:fill="auto"/>
            <w:vAlign w:val="center"/>
          </w:tcPr>
          <w:p w14:paraId="4EFAE6A3" w14:textId="77777777" w:rsidR="00DC65EF" w:rsidRPr="00DC65EF" w:rsidRDefault="00DC65EF" w:rsidP="00DC65EF">
            <w:pPr>
              <w:rPr>
                <w:color w:val="000000"/>
                <w:lang w:val="en-US" w:eastAsia="en-US"/>
              </w:rPr>
            </w:pPr>
            <w:r w:rsidRPr="00DC65EF">
              <w:rPr>
                <w:color w:val="000000"/>
              </w:rPr>
              <w:t xml:space="preserve">Manufacturer standard service tools </w:t>
            </w:r>
          </w:p>
        </w:tc>
        <w:tc>
          <w:tcPr>
            <w:tcW w:w="829" w:type="dxa"/>
            <w:tcBorders>
              <w:top w:val="nil"/>
              <w:left w:val="nil"/>
              <w:bottom w:val="single" w:sz="4" w:space="0" w:color="auto"/>
              <w:right w:val="single" w:sz="8" w:space="0" w:color="auto"/>
            </w:tcBorders>
            <w:shd w:val="clear" w:color="000000" w:fill="FFFFFF"/>
            <w:noWrap/>
            <w:vAlign w:val="center"/>
          </w:tcPr>
          <w:p w14:paraId="0A6EDFFF" w14:textId="77777777" w:rsidR="00DC65EF" w:rsidRPr="00DC65EF" w:rsidRDefault="00DC65EF" w:rsidP="00DC65EF">
            <w:pPr>
              <w:jc w:val="center"/>
              <w:rPr>
                <w:color w:val="000000"/>
                <w:lang w:val="en-US" w:eastAsia="en-US"/>
              </w:rPr>
            </w:pPr>
          </w:p>
        </w:tc>
        <w:tc>
          <w:tcPr>
            <w:tcW w:w="2296" w:type="dxa"/>
          </w:tcPr>
          <w:p w14:paraId="5A93F8E0"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99160465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8962917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42A233C"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44DA127A" w14:textId="7747099A" w:rsidR="00DC65EF" w:rsidRPr="00DC65EF" w:rsidRDefault="00DC65EF" w:rsidP="00DC65EF">
            <w:pPr>
              <w:jc w:val="center"/>
              <w:rPr>
                <w:color w:val="000000"/>
                <w:lang w:val="en-US" w:eastAsia="en-US"/>
              </w:rPr>
            </w:pPr>
            <w:r w:rsidRPr="00DC65EF">
              <w:rPr>
                <w:color w:val="000000"/>
              </w:rPr>
              <w:t>1</w:t>
            </w:r>
            <w:r w:rsidR="00F238C3">
              <w:rPr>
                <w:color w:val="000000"/>
              </w:rPr>
              <w:t>2</w:t>
            </w: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7D03B526" w14:textId="77777777" w:rsidR="00DC65EF" w:rsidRPr="00DC65EF" w:rsidRDefault="00DC65EF" w:rsidP="00DC65EF">
            <w:pPr>
              <w:rPr>
                <w:color w:val="000000"/>
                <w:lang w:val="en-US" w:eastAsia="en-US"/>
              </w:rPr>
            </w:pPr>
            <w:r w:rsidRPr="00DC65EF">
              <w:rPr>
                <w:b/>
                <w:bCs/>
                <w:color w:val="000000"/>
              </w:rPr>
              <w:t>Manuals &amp; Catalogue</w:t>
            </w:r>
          </w:p>
        </w:tc>
        <w:tc>
          <w:tcPr>
            <w:tcW w:w="4230" w:type="dxa"/>
            <w:tcBorders>
              <w:top w:val="nil"/>
              <w:left w:val="nil"/>
              <w:bottom w:val="single" w:sz="4" w:space="0" w:color="auto"/>
              <w:right w:val="single" w:sz="4" w:space="0" w:color="auto"/>
            </w:tcBorders>
            <w:shd w:val="clear" w:color="auto" w:fill="auto"/>
            <w:vAlign w:val="center"/>
          </w:tcPr>
          <w:p w14:paraId="1249630D" w14:textId="77777777" w:rsidR="00DC65EF" w:rsidRPr="00DC65EF" w:rsidRDefault="00DC65EF" w:rsidP="00DC65EF">
            <w:pPr>
              <w:rPr>
                <w:color w:val="000000"/>
                <w:lang w:val="en-US" w:eastAsia="en-US"/>
              </w:rPr>
            </w:pPr>
            <w:r w:rsidRPr="00DC65EF">
              <w:rPr>
                <w:color w:val="000000"/>
              </w:rPr>
              <w:t>Operators manual</w:t>
            </w:r>
          </w:p>
        </w:tc>
        <w:tc>
          <w:tcPr>
            <w:tcW w:w="829" w:type="dxa"/>
            <w:tcBorders>
              <w:top w:val="nil"/>
              <w:left w:val="nil"/>
              <w:bottom w:val="single" w:sz="4" w:space="0" w:color="auto"/>
              <w:right w:val="single" w:sz="8" w:space="0" w:color="auto"/>
            </w:tcBorders>
            <w:shd w:val="clear" w:color="000000" w:fill="FFFFFF"/>
            <w:noWrap/>
            <w:vAlign w:val="center"/>
          </w:tcPr>
          <w:p w14:paraId="2469A119" w14:textId="77777777" w:rsidR="00DC65EF" w:rsidRPr="00DC65EF" w:rsidRDefault="00DC65EF" w:rsidP="00DC65EF">
            <w:pPr>
              <w:jc w:val="center"/>
              <w:rPr>
                <w:color w:val="000000"/>
                <w:lang w:val="en-US" w:eastAsia="en-US"/>
              </w:rPr>
            </w:pPr>
          </w:p>
        </w:tc>
        <w:tc>
          <w:tcPr>
            <w:tcW w:w="2296" w:type="dxa"/>
          </w:tcPr>
          <w:p w14:paraId="0355F87A"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49008533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7641142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7B356FD"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F967024" w14:textId="28549839" w:rsidR="00DC65EF" w:rsidRPr="00DC65EF" w:rsidRDefault="00DC65EF" w:rsidP="00DC65EF">
            <w:pPr>
              <w:jc w:val="center"/>
              <w:rPr>
                <w:color w:val="000000"/>
                <w:lang w:val="en-US" w:eastAsia="en-US"/>
              </w:rPr>
            </w:pPr>
            <w:r w:rsidRPr="00DC65EF">
              <w:rPr>
                <w:color w:val="000000"/>
              </w:rPr>
              <w:t>1</w:t>
            </w:r>
            <w:r w:rsidR="00F238C3">
              <w:rPr>
                <w:color w:val="000000"/>
              </w:rPr>
              <w:t>3</w:t>
            </w:r>
          </w:p>
        </w:tc>
        <w:tc>
          <w:tcPr>
            <w:tcW w:w="2457" w:type="dxa"/>
            <w:tcBorders>
              <w:top w:val="nil"/>
              <w:left w:val="single" w:sz="4" w:space="0" w:color="auto"/>
              <w:bottom w:val="single" w:sz="4" w:space="0" w:color="auto"/>
              <w:right w:val="single" w:sz="4" w:space="0" w:color="auto"/>
            </w:tcBorders>
            <w:noWrap/>
            <w:vAlign w:val="center"/>
          </w:tcPr>
          <w:p w14:paraId="3958E986"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2303885B" w14:textId="77777777" w:rsidR="00DC65EF" w:rsidRPr="00DC65EF" w:rsidRDefault="00DC65EF" w:rsidP="00DC65EF">
            <w:pPr>
              <w:rPr>
                <w:color w:val="000000"/>
                <w:lang w:val="en-US" w:eastAsia="en-US"/>
              </w:rPr>
            </w:pPr>
            <w:r w:rsidRPr="00DC65EF">
              <w:rPr>
                <w:color w:val="000000"/>
              </w:rPr>
              <w:t xml:space="preserve">Parts catalogue </w:t>
            </w:r>
          </w:p>
        </w:tc>
        <w:tc>
          <w:tcPr>
            <w:tcW w:w="829" w:type="dxa"/>
            <w:tcBorders>
              <w:top w:val="nil"/>
              <w:left w:val="nil"/>
              <w:bottom w:val="single" w:sz="4" w:space="0" w:color="auto"/>
              <w:right w:val="single" w:sz="8" w:space="0" w:color="auto"/>
            </w:tcBorders>
            <w:shd w:val="clear" w:color="000000" w:fill="FFFFFF"/>
            <w:noWrap/>
            <w:vAlign w:val="center"/>
          </w:tcPr>
          <w:p w14:paraId="5992DA42" w14:textId="77777777" w:rsidR="00DC65EF" w:rsidRPr="00DC65EF" w:rsidRDefault="00DC65EF" w:rsidP="00DC65EF">
            <w:pPr>
              <w:jc w:val="center"/>
              <w:rPr>
                <w:color w:val="000000"/>
                <w:lang w:val="en-US" w:eastAsia="en-US"/>
              </w:rPr>
            </w:pPr>
          </w:p>
        </w:tc>
        <w:tc>
          <w:tcPr>
            <w:tcW w:w="2296" w:type="dxa"/>
          </w:tcPr>
          <w:p w14:paraId="71CBEF97"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18590247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3038563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DFC3517"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61CE75F" w14:textId="25E0DF11" w:rsidR="00DC65EF" w:rsidRPr="00DC65EF" w:rsidRDefault="00DC65EF" w:rsidP="00DC65EF">
            <w:pPr>
              <w:jc w:val="center"/>
              <w:rPr>
                <w:color w:val="000000"/>
                <w:lang w:val="en-US" w:eastAsia="en-US"/>
              </w:rPr>
            </w:pPr>
            <w:r w:rsidRPr="00DC65EF">
              <w:rPr>
                <w:color w:val="000000"/>
              </w:rPr>
              <w:t>1</w:t>
            </w:r>
            <w:r w:rsidR="00F238C3">
              <w:rPr>
                <w:color w:val="000000"/>
              </w:rPr>
              <w:t>4</w:t>
            </w: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4DE521F2" w14:textId="77777777" w:rsidR="00DC65EF" w:rsidRPr="00DC65EF" w:rsidRDefault="00DC65EF" w:rsidP="00DC65EF">
            <w:pPr>
              <w:rPr>
                <w:color w:val="000000"/>
                <w:lang w:val="en-US" w:eastAsia="en-US"/>
              </w:rPr>
            </w:pPr>
            <w:r w:rsidRPr="00DC65EF">
              <w:rPr>
                <w:b/>
                <w:bCs/>
                <w:color w:val="000000"/>
              </w:rPr>
              <w:t>Other requirements</w:t>
            </w:r>
          </w:p>
        </w:tc>
        <w:tc>
          <w:tcPr>
            <w:tcW w:w="4230" w:type="dxa"/>
            <w:tcBorders>
              <w:top w:val="nil"/>
              <w:left w:val="nil"/>
              <w:bottom w:val="single" w:sz="4" w:space="0" w:color="auto"/>
              <w:right w:val="single" w:sz="4" w:space="0" w:color="auto"/>
            </w:tcBorders>
            <w:shd w:val="clear" w:color="auto" w:fill="auto"/>
            <w:vAlign w:val="center"/>
          </w:tcPr>
          <w:p w14:paraId="6A541342" w14:textId="77777777" w:rsidR="00DC65EF" w:rsidRPr="00DC65EF" w:rsidRDefault="00DC65EF" w:rsidP="00DC65EF">
            <w:pPr>
              <w:rPr>
                <w:color w:val="000000"/>
                <w:lang w:val="en-US" w:eastAsia="en-US"/>
              </w:rPr>
            </w:pPr>
            <w:r w:rsidRPr="00DC65EF">
              <w:rPr>
                <w:color w:val="000000"/>
              </w:rPr>
              <w:t xml:space="preserve">should have after sales service and spare parts in Ethiopia </w:t>
            </w:r>
          </w:p>
        </w:tc>
        <w:tc>
          <w:tcPr>
            <w:tcW w:w="829" w:type="dxa"/>
            <w:tcBorders>
              <w:top w:val="nil"/>
              <w:left w:val="nil"/>
              <w:bottom w:val="single" w:sz="4" w:space="0" w:color="auto"/>
              <w:right w:val="single" w:sz="8" w:space="0" w:color="auto"/>
            </w:tcBorders>
            <w:shd w:val="clear" w:color="000000" w:fill="FFFFFF"/>
            <w:noWrap/>
            <w:vAlign w:val="center"/>
          </w:tcPr>
          <w:p w14:paraId="3673BCB8" w14:textId="77777777" w:rsidR="00DC65EF" w:rsidRPr="00DC65EF" w:rsidRDefault="00DC65EF" w:rsidP="00DC65EF">
            <w:pPr>
              <w:jc w:val="center"/>
              <w:rPr>
                <w:color w:val="000000"/>
                <w:lang w:val="en-US" w:eastAsia="en-US"/>
              </w:rPr>
            </w:pPr>
          </w:p>
        </w:tc>
        <w:tc>
          <w:tcPr>
            <w:tcW w:w="2296" w:type="dxa"/>
          </w:tcPr>
          <w:p w14:paraId="111BAE59"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72846123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1755649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F74C5EA"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F8DAC5C" w14:textId="41B64761" w:rsidR="00DC65EF" w:rsidRPr="00DC65EF" w:rsidRDefault="00DC65EF" w:rsidP="00DC65EF">
            <w:pPr>
              <w:jc w:val="center"/>
              <w:rPr>
                <w:color w:val="000000"/>
                <w:lang w:val="en-US" w:eastAsia="en-US"/>
              </w:rPr>
            </w:pPr>
            <w:r w:rsidRPr="00DC65EF">
              <w:rPr>
                <w:color w:val="000000"/>
              </w:rPr>
              <w:t>1</w:t>
            </w:r>
            <w:r w:rsidR="00F238C3">
              <w:rPr>
                <w:color w:val="000000"/>
              </w:rPr>
              <w:t>5</w:t>
            </w:r>
          </w:p>
        </w:tc>
        <w:tc>
          <w:tcPr>
            <w:tcW w:w="2457" w:type="dxa"/>
            <w:tcBorders>
              <w:top w:val="nil"/>
              <w:left w:val="single" w:sz="4" w:space="0" w:color="auto"/>
              <w:bottom w:val="single" w:sz="4" w:space="0" w:color="auto"/>
              <w:right w:val="single" w:sz="4" w:space="0" w:color="auto"/>
            </w:tcBorders>
            <w:noWrap/>
            <w:vAlign w:val="center"/>
          </w:tcPr>
          <w:p w14:paraId="791A531C"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01F34599" w14:textId="77777777" w:rsidR="00DC65EF" w:rsidRPr="00DC65EF" w:rsidRDefault="00DC65EF" w:rsidP="00DC65EF">
            <w:pPr>
              <w:rPr>
                <w:color w:val="000000"/>
                <w:lang w:val="en-US" w:eastAsia="en-US"/>
              </w:rPr>
            </w:pPr>
            <w:r w:rsidRPr="00DC65EF">
              <w:rPr>
                <w:color w:val="000000"/>
              </w:rPr>
              <w:t>Assembly and demonstration on site will be handled by the supplier</w:t>
            </w:r>
          </w:p>
        </w:tc>
        <w:tc>
          <w:tcPr>
            <w:tcW w:w="829" w:type="dxa"/>
            <w:tcBorders>
              <w:top w:val="nil"/>
              <w:left w:val="nil"/>
              <w:bottom w:val="single" w:sz="4" w:space="0" w:color="auto"/>
              <w:right w:val="single" w:sz="8" w:space="0" w:color="auto"/>
            </w:tcBorders>
            <w:shd w:val="clear" w:color="000000" w:fill="FFFFFF"/>
            <w:noWrap/>
            <w:vAlign w:val="center"/>
          </w:tcPr>
          <w:p w14:paraId="6CC1ABC3" w14:textId="77777777" w:rsidR="00DC65EF" w:rsidRPr="00DC65EF" w:rsidRDefault="00DC65EF" w:rsidP="00DC65EF">
            <w:pPr>
              <w:jc w:val="center"/>
              <w:rPr>
                <w:color w:val="000000"/>
                <w:lang w:val="en-US" w:eastAsia="en-US"/>
              </w:rPr>
            </w:pPr>
          </w:p>
        </w:tc>
        <w:tc>
          <w:tcPr>
            <w:tcW w:w="2296" w:type="dxa"/>
          </w:tcPr>
          <w:p w14:paraId="5CE745FC"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363864355"/>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0133033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42A2B47" w14:textId="77777777" w:rsidTr="00E2508A">
        <w:trPr>
          <w:trHeight w:val="300"/>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2DD97508" w14:textId="2AE0DD87" w:rsidR="00DC65EF" w:rsidRPr="00DC65EF" w:rsidRDefault="00F238C3" w:rsidP="00DC65EF">
            <w:pPr>
              <w:jc w:val="center"/>
              <w:rPr>
                <w:color w:val="000000"/>
                <w:lang w:val="en-US" w:eastAsia="en-US"/>
              </w:rPr>
            </w:pPr>
            <w:r>
              <w:rPr>
                <w:color w:val="000000"/>
              </w:rPr>
              <w:t>16</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0A6B7147" w14:textId="77777777" w:rsidR="00DC65EF" w:rsidRPr="00DC65EF" w:rsidRDefault="00DC65EF" w:rsidP="00DC65EF">
            <w:pPr>
              <w:rPr>
                <w:b/>
                <w:bCs/>
                <w:color w:val="000000"/>
                <w:lang w:val="en-US" w:eastAsia="en-US"/>
              </w:rPr>
            </w:pPr>
            <w:r w:rsidRPr="00DC65EF">
              <w:rPr>
                <w:color w:val="000000"/>
              </w:rPr>
              <w:t xml:space="preserve">The bidder shall have </w:t>
            </w:r>
            <w:r w:rsidRPr="00DC65EF">
              <w:rPr>
                <w:b/>
                <w:bCs/>
                <w:color w:val="000000"/>
              </w:rPr>
              <w:t>manufacturer authorized</w:t>
            </w:r>
            <w:r w:rsidRPr="00DC65EF">
              <w:rPr>
                <w:color w:val="000000"/>
              </w:rPr>
              <w:t xml:space="preserve"> local agent/dealer who can provide  Pre-deliver Inspection , warranty and after sales service and spare parts in Ethiopia</w:t>
            </w:r>
          </w:p>
        </w:tc>
        <w:tc>
          <w:tcPr>
            <w:tcW w:w="829" w:type="dxa"/>
            <w:tcBorders>
              <w:top w:val="single" w:sz="4" w:space="0" w:color="auto"/>
              <w:left w:val="nil"/>
              <w:bottom w:val="single" w:sz="4" w:space="0" w:color="auto"/>
              <w:right w:val="single" w:sz="8" w:space="0" w:color="auto"/>
            </w:tcBorders>
            <w:shd w:val="clear" w:color="000000" w:fill="FFFFFF"/>
            <w:vAlign w:val="center"/>
          </w:tcPr>
          <w:p w14:paraId="56E55B34" w14:textId="77777777" w:rsidR="00DC65EF" w:rsidRPr="00DC65EF" w:rsidRDefault="00DC65EF" w:rsidP="00DC65EF">
            <w:pPr>
              <w:jc w:val="center"/>
              <w:rPr>
                <w:color w:val="000000"/>
                <w:lang w:val="en-US" w:eastAsia="en-US"/>
              </w:rPr>
            </w:pPr>
          </w:p>
        </w:tc>
        <w:tc>
          <w:tcPr>
            <w:tcW w:w="2296" w:type="dxa"/>
            <w:hideMark/>
          </w:tcPr>
          <w:p w14:paraId="37E8AC63" w14:textId="77777777" w:rsidR="00DC65EF" w:rsidRPr="00DC65EF" w:rsidRDefault="000C6AEB" w:rsidP="00DC65EF">
            <w:pPr>
              <w:jc w:val="center"/>
              <w:rPr>
                <w:color w:val="000000"/>
                <w:lang w:val="en-US" w:eastAsia="en-US"/>
              </w:rPr>
            </w:pPr>
            <w:sdt>
              <w:sdtPr>
                <w:rPr>
                  <w:snapToGrid w:val="0"/>
                  <w:color w:val="000000" w:themeColor="text1"/>
                  <w:highlight w:val="cyan"/>
                </w:rPr>
                <w:id w:val="-509139440"/>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93334512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D164692" w14:textId="77777777" w:rsidTr="00E2508A">
        <w:trPr>
          <w:trHeight w:val="322"/>
        </w:trPr>
        <w:tc>
          <w:tcPr>
            <w:tcW w:w="810" w:type="dxa"/>
            <w:tcBorders>
              <w:top w:val="nil"/>
              <w:left w:val="single" w:sz="8" w:space="0" w:color="auto"/>
              <w:bottom w:val="single" w:sz="4" w:space="0" w:color="auto"/>
              <w:right w:val="single" w:sz="4" w:space="0" w:color="auto"/>
            </w:tcBorders>
            <w:shd w:val="clear" w:color="000000" w:fill="FFFFFF"/>
            <w:vAlign w:val="center"/>
          </w:tcPr>
          <w:p w14:paraId="10CB306B" w14:textId="66F0E9FD" w:rsidR="00DC65EF" w:rsidRPr="00DC65EF" w:rsidRDefault="00F238C3" w:rsidP="00DC65EF">
            <w:pPr>
              <w:jc w:val="center"/>
              <w:rPr>
                <w:color w:val="000000"/>
                <w:lang w:val="en-US" w:eastAsia="en-US"/>
              </w:rPr>
            </w:pPr>
            <w:r>
              <w:rPr>
                <w:color w:val="000000"/>
              </w:rPr>
              <w:t>17</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5E0D2274" w14:textId="77777777" w:rsidR="00DC65EF" w:rsidRPr="00DC65EF" w:rsidRDefault="00DC65EF" w:rsidP="00DC65EF">
            <w:pPr>
              <w:rPr>
                <w:color w:val="000000"/>
                <w:lang w:val="en-US" w:eastAsia="en-US"/>
              </w:rPr>
            </w:pPr>
            <w:r w:rsidRPr="00DC65EF">
              <w:rPr>
                <w:color w:val="000000"/>
              </w:rPr>
              <w:t xml:space="preserve">If No, can you commit/agree to arrange a local agent/dealer within 2-3 weeks after award </w:t>
            </w:r>
          </w:p>
        </w:tc>
        <w:tc>
          <w:tcPr>
            <w:tcW w:w="829" w:type="dxa"/>
            <w:tcBorders>
              <w:top w:val="nil"/>
              <w:left w:val="nil"/>
              <w:bottom w:val="single" w:sz="4" w:space="0" w:color="auto"/>
              <w:right w:val="single" w:sz="8" w:space="0" w:color="auto"/>
            </w:tcBorders>
            <w:shd w:val="clear" w:color="000000" w:fill="FFFFFF"/>
            <w:noWrap/>
            <w:vAlign w:val="center"/>
          </w:tcPr>
          <w:p w14:paraId="38EFB513" w14:textId="77777777" w:rsidR="00DC65EF" w:rsidRPr="00DC65EF" w:rsidRDefault="00DC65EF" w:rsidP="00DC65EF">
            <w:pPr>
              <w:jc w:val="center"/>
              <w:rPr>
                <w:color w:val="000000"/>
                <w:lang w:val="en-US" w:eastAsia="en-US"/>
              </w:rPr>
            </w:pPr>
          </w:p>
        </w:tc>
        <w:tc>
          <w:tcPr>
            <w:tcW w:w="2296" w:type="dxa"/>
            <w:hideMark/>
          </w:tcPr>
          <w:p w14:paraId="5F027A2F" w14:textId="77777777" w:rsidR="00DC65EF" w:rsidRPr="00DC65EF" w:rsidRDefault="000C6AEB" w:rsidP="00DC65EF">
            <w:pPr>
              <w:jc w:val="center"/>
              <w:rPr>
                <w:color w:val="000000"/>
                <w:lang w:val="en-US" w:eastAsia="en-US"/>
              </w:rPr>
            </w:pPr>
            <w:sdt>
              <w:sdtPr>
                <w:rPr>
                  <w:snapToGrid w:val="0"/>
                  <w:color w:val="000000" w:themeColor="text1"/>
                  <w:highlight w:val="cyan"/>
                </w:rPr>
                <w:id w:val="-86683209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5610320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7159349" w14:textId="77777777" w:rsidTr="00E2508A">
        <w:trPr>
          <w:trHeight w:val="330"/>
        </w:trPr>
        <w:tc>
          <w:tcPr>
            <w:tcW w:w="810" w:type="dxa"/>
            <w:tcBorders>
              <w:top w:val="nil"/>
              <w:left w:val="single" w:sz="8" w:space="0" w:color="auto"/>
              <w:bottom w:val="single" w:sz="4" w:space="0" w:color="auto"/>
              <w:right w:val="single" w:sz="4" w:space="0" w:color="auto"/>
            </w:tcBorders>
            <w:shd w:val="clear" w:color="000000" w:fill="92D050"/>
            <w:vAlign w:val="center"/>
          </w:tcPr>
          <w:p w14:paraId="5A9E45A6" w14:textId="4A40D513" w:rsidR="00DC65EF" w:rsidRPr="00DC65EF" w:rsidRDefault="00E2508A" w:rsidP="00DC65EF">
            <w:pPr>
              <w:jc w:val="center"/>
              <w:rPr>
                <w:color w:val="000000"/>
                <w:lang w:val="en-US" w:eastAsia="en-US"/>
              </w:rPr>
            </w:pPr>
            <w:r>
              <w:rPr>
                <w:b/>
                <w:bCs/>
                <w:color w:val="000000"/>
              </w:rPr>
              <w:lastRenderedPageBreak/>
              <w:t xml:space="preserve">Lot </w:t>
            </w:r>
            <w:r w:rsidR="00DC65EF" w:rsidRPr="00DC65EF">
              <w:rPr>
                <w:b/>
                <w:bCs/>
                <w:color w:val="000000"/>
              </w:rPr>
              <w:t>4</w:t>
            </w:r>
          </w:p>
        </w:tc>
        <w:tc>
          <w:tcPr>
            <w:tcW w:w="6687" w:type="dxa"/>
            <w:gridSpan w:val="2"/>
            <w:tcBorders>
              <w:top w:val="single" w:sz="4" w:space="0" w:color="auto"/>
              <w:left w:val="nil"/>
              <w:bottom w:val="single" w:sz="4" w:space="0" w:color="auto"/>
              <w:right w:val="single" w:sz="4" w:space="0" w:color="auto"/>
            </w:tcBorders>
            <w:shd w:val="clear" w:color="000000" w:fill="92D050"/>
            <w:noWrap/>
            <w:vAlign w:val="center"/>
          </w:tcPr>
          <w:p w14:paraId="04E2DFD4" w14:textId="77777777" w:rsidR="00DC65EF" w:rsidRPr="00DC65EF" w:rsidRDefault="00DC65EF" w:rsidP="00DC65EF">
            <w:pPr>
              <w:rPr>
                <w:color w:val="000000"/>
                <w:lang w:val="en-US" w:eastAsia="en-US"/>
              </w:rPr>
            </w:pPr>
            <w:r w:rsidRPr="00DC65EF">
              <w:rPr>
                <w:b/>
                <w:bCs/>
                <w:color w:val="000000"/>
              </w:rPr>
              <w:t>Planter</w:t>
            </w:r>
          </w:p>
        </w:tc>
        <w:tc>
          <w:tcPr>
            <w:tcW w:w="829" w:type="dxa"/>
            <w:tcBorders>
              <w:top w:val="nil"/>
              <w:left w:val="nil"/>
              <w:bottom w:val="single" w:sz="4" w:space="0" w:color="auto"/>
              <w:right w:val="single" w:sz="8" w:space="0" w:color="auto"/>
            </w:tcBorders>
            <w:shd w:val="clear" w:color="000000" w:fill="92D050"/>
            <w:noWrap/>
            <w:vAlign w:val="center"/>
          </w:tcPr>
          <w:p w14:paraId="0EB1786C" w14:textId="77777777" w:rsidR="00DC65EF" w:rsidRPr="00DC65EF" w:rsidRDefault="00DC65EF" w:rsidP="00DC65EF">
            <w:pPr>
              <w:jc w:val="center"/>
              <w:rPr>
                <w:color w:val="000000"/>
                <w:lang w:val="en-US" w:eastAsia="en-US"/>
              </w:rPr>
            </w:pPr>
            <w:r w:rsidRPr="00DC65EF">
              <w:rPr>
                <w:b/>
                <w:bCs/>
                <w:color w:val="000000"/>
              </w:rPr>
              <w:t>16</w:t>
            </w:r>
          </w:p>
        </w:tc>
        <w:tc>
          <w:tcPr>
            <w:tcW w:w="2296" w:type="dxa"/>
            <w:hideMark/>
          </w:tcPr>
          <w:p w14:paraId="496587BF" w14:textId="77777777" w:rsidR="00DC65EF" w:rsidRPr="00DC65EF" w:rsidRDefault="00DC65EF" w:rsidP="00DC65EF">
            <w:pPr>
              <w:jc w:val="center"/>
              <w:rPr>
                <w:color w:val="000000"/>
                <w:lang w:val="en-US" w:eastAsia="en-US"/>
              </w:rPr>
            </w:pPr>
          </w:p>
        </w:tc>
      </w:tr>
      <w:tr w:rsidR="00DC65EF" w:rsidRPr="00DC65EF" w14:paraId="2AA7FB41" w14:textId="77777777" w:rsidTr="00E2508A">
        <w:trPr>
          <w:trHeight w:val="395"/>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71C03CBF" w14:textId="77777777" w:rsidR="00DC65EF" w:rsidRPr="00DC65EF" w:rsidRDefault="00DC65EF" w:rsidP="00DC65EF">
            <w:pPr>
              <w:jc w:val="center"/>
              <w:rPr>
                <w:color w:val="000000"/>
                <w:lang w:val="en-US" w:eastAsia="en-US"/>
              </w:rPr>
            </w:pPr>
            <w:r w:rsidRPr="00DC65EF">
              <w:rPr>
                <w:color w:val="000000"/>
              </w:rPr>
              <w:t>1</w:t>
            </w:r>
          </w:p>
        </w:tc>
        <w:tc>
          <w:tcPr>
            <w:tcW w:w="2457" w:type="dxa"/>
            <w:vMerge w:val="restart"/>
            <w:tcBorders>
              <w:top w:val="single" w:sz="4" w:space="0" w:color="auto"/>
              <w:left w:val="single" w:sz="4" w:space="0" w:color="auto"/>
              <w:right w:val="single" w:sz="4" w:space="0" w:color="auto"/>
            </w:tcBorders>
            <w:shd w:val="clear" w:color="auto" w:fill="auto"/>
            <w:vAlign w:val="center"/>
          </w:tcPr>
          <w:p w14:paraId="76E7546F" w14:textId="77777777" w:rsidR="00DC65EF" w:rsidRPr="00DC65EF" w:rsidRDefault="00DC65EF" w:rsidP="00DC65EF">
            <w:pPr>
              <w:rPr>
                <w:color w:val="000000"/>
                <w:lang w:val="en-US" w:eastAsia="en-US"/>
              </w:rPr>
            </w:pPr>
            <w:r w:rsidRPr="00DC65EF">
              <w:rPr>
                <w:b/>
                <w:bCs/>
                <w:color w:val="000000"/>
              </w:rPr>
              <w:t>Type</w:t>
            </w:r>
          </w:p>
        </w:tc>
        <w:tc>
          <w:tcPr>
            <w:tcW w:w="4230" w:type="dxa"/>
            <w:tcBorders>
              <w:top w:val="single" w:sz="4" w:space="0" w:color="auto"/>
              <w:left w:val="nil"/>
              <w:bottom w:val="single" w:sz="4" w:space="0" w:color="auto"/>
              <w:right w:val="single" w:sz="4" w:space="0" w:color="auto"/>
            </w:tcBorders>
            <w:shd w:val="clear" w:color="auto" w:fill="auto"/>
            <w:vAlign w:val="center"/>
          </w:tcPr>
          <w:p w14:paraId="239F19A4" w14:textId="77777777" w:rsidR="00DC65EF" w:rsidRPr="00DC65EF" w:rsidRDefault="00DC65EF" w:rsidP="00DC65EF">
            <w:pPr>
              <w:rPr>
                <w:color w:val="000000"/>
                <w:lang w:val="en-US" w:eastAsia="en-US"/>
              </w:rPr>
            </w:pPr>
            <w:r w:rsidRPr="00DC65EF">
              <w:rPr>
                <w:color w:val="000000"/>
              </w:rPr>
              <w:t xml:space="preserve">Mounted precision &amp; pneumatic row crop planter with fertilizer hopper attachment </w:t>
            </w:r>
          </w:p>
        </w:tc>
        <w:tc>
          <w:tcPr>
            <w:tcW w:w="829" w:type="dxa"/>
            <w:tcBorders>
              <w:top w:val="single" w:sz="4" w:space="0" w:color="auto"/>
              <w:left w:val="nil"/>
              <w:bottom w:val="single" w:sz="4" w:space="0" w:color="auto"/>
              <w:right w:val="single" w:sz="8" w:space="0" w:color="auto"/>
            </w:tcBorders>
            <w:shd w:val="clear" w:color="000000" w:fill="FFFFFF"/>
            <w:noWrap/>
            <w:vAlign w:val="center"/>
          </w:tcPr>
          <w:p w14:paraId="29A77109" w14:textId="77777777" w:rsidR="00DC65EF" w:rsidRPr="00DC65EF" w:rsidRDefault="00DC65EF" w:rsidP="00DC65EF">
            <w:pPr>
              <w:jc w:val="center"/>
              <w:rPr>
                <w:color w:val="000000"/>
                <w:lang w:val="en-US" w:eastAsia="en-US"/>
              </w:rPr>
            </w:pPr>
          </w:p>
        </w:tc>
        <w:tc>
          <w:tcPr>
            <w:tcW w:w="2296" w:type="dxa"/>
            <w:hideMark/>
          </w:tcPr>
          <w:p w14:paraId="17A8328D" w14:textId="77777777" w:rsidR="00DC65EF" w:rsidRPr="00DC65EF" w:rsidRDefault="000C6AEB" w:rsidP="00DC65EF">
            <w:pPr>
              <w:jc w:val="center"/>
              <w:rPr>
                <w:color w:val="000000"/>
                <w:lang w:val="en-US" w:eastAsia="en-US"/>
              </w:rPr>
            </w:pPr>
            <w:sdt>
              <w:sdtPr>
                <w:rPr>
                  <w:snapToGrid w:val="0"/>
                  <w:color w:val="000000" w:themeColor="text1"/>
                  <w:highlight w:val="cyan"/>
                </w:rPr>
                <w:id w:val="-123092126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865844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E70D09F"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95EB0A7" w14:textId="77777777" w:rsidR="00DC65EF" w:rsidRPr="00DC65EF" w:rsidRDefault="00DC65EF" w:rsidP="00DC65EF">
            <w:pPr>
              <w:jc w:val="center"/>
              <w:rPr>
                <w:color w:val="000000"/>
                <w:lang w:val="en-US" w:eastAsia="en-US"/>
              </w:rPr>
            </w:pPr>
            <w:r w:rsidRPr="00DC65EF">
              <w:rPr>
                <w:color w:val="000000"/>
              </w:rPr>
              <w:t>2</w:t>
            </w:r>
          </w:p>
        </w:tc>
        <w:tc>
          <w:tcPr>
            <w:tcW w:w="2457" w:type="dxa"/>
            <w:vMerge/>
            <w:tcBorders>
              <w:left w:val="single" w:sz="4" w:space="0" w:color="auto"/>
              <w:right w:val="single" w:sz="4" w:space="0" w:color="auto"/>
            </w:tcBorders>
            <w:noWrap/>
            <w:vAlign w:val="center"/>
          </w:tcPr>
          <w:p w14:paraId="10ABA773"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2443A3C5" w14:textId="77777777" w:rsidR="00DC65EF" w:rsidRPr="00DC65EF" w:rsidRDefault="00DC65EF" w:rsidP="00DC65EF">
            <w:pPr>
              <w:rPr>
                <w:color w:val="000000"/>
                <w:lang w:val="en-US" w:eastAsia="en-US"/>
              </w:rPr>
            </w:pPr>
            <w:r w:rsidRPr="00DC65EF">
              <w:rPr>
                <w:color w:val="000000"/>
              </w:rPr>
              <w:t>Purpose: for all types of seeds including (cereals, pulses,  oil and forage crops on conventional seed beds)</w:t>
            </w:r>
          </w:p>
        </w:tc>
        <w:tc>
          <w:tcPr>
            <w:tcW w:w="829" w:type="dxa"/>
            <w:tcBorders>
              <w:top w:val="nil"/>
              <w:left w:val="nil"/>
              <w:bottom w:val="single" w:sz="4" w:space="0" w:color="auto"/>
              <w:right w:val="single" w:sz="8" w:space="0" w:color="auto"/>
            </w:tcBorders>
            <w:shd w:val="clear" w:color="000000" w:fill="FFFFFF"/>
            <w:noWrap/>
            <w:vAlign w:val="center"/>
          </w:tcPr>
          <w:p w14:paraId="51EE90DC" w14:textId="77777777" w:rsidR="00DC65EF" w:rsidRPr="00DC65EF" w:rsidRDefault="00DC65EF" w:rsidP="00DC65EF">
            <w:pPr>
              <w:jc w:val="center"/>
              <w:rPr>
                <w:color w:val="000000"/>
                <w:lang w:val="en-US" w:eastAsia="en-US"/>
              </w:rPr>
            </w:pPr>
          </w:p>
        </w:tc>
        <w:tc>
          <w:tcPr>
            <w:tcW w:w="2296" w:type="dxa"/>
            <w:hideMark/>
          </w:tcPr>
          <w:p w14:paraId="48382F06" w14:textId="77777777" w:rsidR="00DC65EF" w:rsidRPr="00DC65EF" w:rsidRDefault="000C6AEB" w:rsidP="00DC65EF">
            <w:pPr>
              <w:jc w:val="center"/>
              <w:rPr>
                <w:color w:val="000000"/>
                <w:lang w:val="en-US" w:eastAsia="en-US"/>
              </w:rPr>
            </w:pPr>
            <w:sdt>
              <w:sdtPr>
                <w:rPr>
                  <w:snapToGrid w:val="0"/>
                  <w:color w:val="000000" w:themeColor="text1"/>
                  <w:highlight w:val="cyan"/>
                </w:rPr>
                <w:id w:val="2011562921"/>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7028547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B4CAEF2"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9003CA1" w14:textId="77777777" w:rsidR="00DC65EF" w:rsidRPr="00DC65EF" w:rsidRDefault="00DC65EF" w:rsidP="00DC65EF">
            <w:pPr>
              <w:jc w:val="center"/>
              <w:rPr>
                <w:color w:val="000000"/>
                <w:lang w:val="en-US" w:eastAsia="en-US"/>
              </w:rPr>
            </w:pPr>
            <w:r w:rsidRPr="00DC65EF">
              <w:rPr>
                <w:color w:val="000000"/>
              </w:rPr>
              <w:t>3</w:t>
            </w:r>
          </w:p>
        </w:tc>
        <w:tc>
          <w:tcPr>
            <w:tcW w:w="2457" w:type="dxa"/>
            <w:vMerge/>
            <w:tcBorders>
              <w:left w:val="single" w:sz="4" w:space="0" w:color="auto"/>
              <w:bottom w:val="single" w:sz="4" w:space="0" w:color="auto"/>
              <w:right w:val="single" w:sz="4" w:space="0" w:color="auto"/>
            </w:tcBorders>
            <w:noWrap/>
            <w:vAlign w:val="center"/>
          </w:tcPr>
          <w:p w14:paraId="5922B04C"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22D23C36" w14:textId="77777777" w:rsidR="00DC65EF" w:rsidRPr="00DC65EF" w:rsidRDefault="00DC65EF" w:rsidP="00DC65EF">
            <w:pPr>
              <w:rPr>
                <w:color w:val="000000"/>
                <w:lang w:val="en-US" w:eastAsia="en-US"/>
              </w:rPr>
            </w:pPr>
            <w:r w:rsidRPr="00DC65EF">
              <w:rPr>
                <w:color w:val="000000"/>
              </w:rPr>
              <w:t xml:space="preserve">Gear box with combinations to calibrate the seed &amp; fertilizer distribution </w:t>
            </w:r>
          </w:p>
        </w:tc>
        <w:tc>
          <w:tcPr>
            <w:tcW w:w="829" w:type="dxa"/>
            <w:tcBorders>
              <w:top w:val="nil"/>
              <w:left w:val="nil"/>
              <w:bottom w:val="single" w:sz="4" w:space="0" w:color="auto"/>
              <w:right w:val="single" w:sz="8" w:space="0" w:color="auto"/>
            </w:tcBorders>
            <w:shd w:val="clear" w:color="000000" w:fill="FFFFFF"/>
            <w:noWrap/>
            <w:vAlign w:val="center"/>
          </w:tcPr>
          <w:p w14:paraId="765CACF8" w14:textId="77777777" w:rsidR="00DC65EF" w:rsidRPr="00DC65EF" w:rsidRDefault="00DC65EF" w:rsidP="00DC65EF">
            <w:pPr>
              <w:jc w:val="center"/>
              <w:rPr>
                <w:color w:val="000000"/>
                <w:lang w:val="en-US" w:eastAsia="en-US"/>
              </w:rPr>
            </w:pPr>
          </w:p>
        </w:tc>
        <w:tc>
          <w:tcPr>
            <w:tcW w:w="2296" w:type="dxa"/>
          </w:tcPr>
          <w:p w14:paraId="5C649FA0" w14:textId="77777777" w:rsidR="00DC65EF" w:rsidRPr="00DC65EF" w:rsidRDefault="000C6AEB" w:rsidP="00DC65EF">
            <w:pPr>
              <w:jc w:val="center"/>
              <w:rPr>
                <w:color w:val="000000"/>
                <w:lang w:val="en-US" w:eastAsia="en-US"/>
              </w:rPr>
            </w:pPr>
            <w:sdt>
              <w:sdtPr>
                <w:rPr>
                  <w:snapToGrid w:val="0"/>
                  <w:color w:val="000000" w:themeColor="text1"/>
                  <w:highlight w:val="cyan"/>
                </w:rPr>
                <w:id w:val="1055508471"/>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2377227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D39A7CB"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7E02A04" w14:textId="77777777" w:rsidR="00DC65EF" w:rsidRPr="00DC65EF" w:rsidRDefault="00DC65EF" w:rsidP="00DC65EF">
            <w:pPr>
              <w:jc w:val="center"/>
              <w:rPr>
                <w:color w:val="000000"/>
                <w:lang w:val="en-US" w:eastAsia="en-US"/>
              </w:rPr>
            </w:pPr>
            <w:r w:rsidRPr="00DC65EF">
              <w:rPr>
                <w:color w:val="000000"/>
              </w:rPr>
              <w:t>4</w:t>
            </w:r>
          </w:p>
        </w:tc>
        <w:tc>
          <w:tcPr>
            <w:tcW w:w="2457" w:type="dxa"/>
            <w:tcBorders>
              <w:top w:val="nil"/>
              <w:left w:val="nil"/>
              <w:bottom w:val="single" w:sz="4" w:space="0" w:color="auto"/>
              <w:right w:val="single" w:sz="4" w:space="0" w:color="auto"/>
            </w:tcBorders>
            <w:shd w:val="clear" w:color="auto" w:fill="auto"/>
            <w:noWrap/>
            <w:vAlign w:val="center"/>
          </w:tcPr>
          <w:p w14:paraId="1DB8CCD2" w14:textId="77777777" w:rsidR="00DC65EF" w:rsidRPr="00DC65EF" w:rsidRDefault="00DC65EF" w:rsidP="00DC65EF">
            <w:pPr>
              <w:rPr>
                <w:color w:val="000000"/>
                <w:lang w:val="en-US" w:eastAsia="en-US"/>
              </w:rPr>
            </w:pPr>
            <w:r w:rsidRPr="00DC65EF">
              <w:rPr>
                <w:b/>
                <w:bCs/>
                <w:color w:val="000000"/>
              </w:rPr>
              <w:t>Construction</w:t>
            </w:r>
          </w:p>
        </w:tc>
        <w:tc>
          <w:tcPr>
            <w:tcW w:w="4230" w:type="dxa"/>
            <w:tcBorders>
              <w:top w:val="nil"/>
              <w:left w:val="nil"/>
              <w:bottom w:val="single" w:sz="4" w:space="0" w:color="auto"/>
              <w:right w:val="single" w:sz="4" w:space="0" w:color="auto"/>
            </w:tcBorders>
            <w:shd w:val="clear" w:color="auto" w:fill="auto"/>
            <w:vAlign w:val="center"/>
          </w:tcPr>
          <w:p w14:paraId="5596674F" w14:textId="77777777" w:rsidR="00DC65EF" w:rsidRPr="00DC65EF" w:rsidRDefault="00DC65EF" w:rsidP="00DC65EF">
            <w:pPr>
              <w:rPr>
                <w:color w:val="000000"/>
                <w:lang w:val="en-US" w:eastAsia="en-US"/>
              </w:rPr>
            </w:pPr>
            <w:r w:rsidRPr="00DC65EF">
              <w:rPr>
                <w:color w:val="000000"/>
              </w:rPr>
              <w:t xml:space="preserve">  Hard steel </w:t>
            </w:r>
          </w:p>
        </w:tc>
        <w:tc>
          <w:tcPr>
            <w:tcW w:w="829" w:type="dxa"/>
            <w:tcBorders>
              <w:top w:val="nil"/>
              <w:left w:val="nil"/>
              <w:bottom w:val="single" w:sz="4" w:space="0" w:color="auto"/>
              <w:right w:val="single" w:sz="8" w:space="0" w:color="auto"/>
            </w:tcBorders>
            <w:shd w:val="clear" w:color="000000" w:fill="FFFFFF"/>
            <w:noWrap/>
            <w:vAlign w:val="center"/>
          </w:tcPr>
          <w:p w14:paraId="0606256F" w14:textId="77777777" w:rsidR="00DC65EF" w:rsidRPr="00DC65EF" w:rsidRDefault="00DC65EF" w:rsidP="00DC65EF">
            <w:pPr>
              <w:jc w:val="center"/>
              <w:rPr>
                <w:color w:val="000000"/>
                <w:lang w:val="en-US" w:eastAsia="en-US"/>
              </w:rPr>
            </w:pPr>
          </w:p>
        </w:tc>
        <w:tc>
          <w:tcPr>
            <w:tcW w:w="2296" w:type="dxa"/>
          </w:tcPr>
          <w:p w14:paraId="34D6BDBC" w14:textId="77777777" w:rsidR="00DC65EF" w:rsidRPr="00DC65EF" w:rsidRDefault="000C6AEB" w:rsidP="00DC65EF">
            <w:pPr>
              <w:jc w:val="center"/>
              <w:rPr>
                <w:color w:val="000000"/>
                <w:lang w:val="en-US" w:eastAsia="en-US"/>
              </w:rPr>
            </w:pPr>
            <w:sdt>
              <w:sdtPr>
                <w:rPr>
                  <w:snapToGrid w:val="0"/>
                  <w:color w:val="000000" w:themeColor="text1"/>
                  <w:highlight w:val="cyan"/>
                </w:rPr>
                <w:id w:val="-1731688632"/>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07663842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7FF0387"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7E6F010" w14:textId="77777777" w:rsidR="00DC65EF" w:rsidRPr="00DC65EF" w:rsidRDefault="00DC65EF" w:rsidP="00DC65EF">
            <w:pPr>
              <w:jc w:val="center"/>
              <w:rPr>
                <w:color w:val="000000"/>
                <w:lang w:val="en-US" w:eastAsia="en-US"/>
              </w:rPr>
            </w:pPr>
            <w:r w:rsidRPr="00DC65EF">
              <w:rPr>
                <w:color w:val="000000"/>
              </w:rPr>
              <w:t>5</w:t>
            </w:r>
          </w:p>
        </w:tc>
        <w:tc>
          <w:tcPr>
            <w:tcW w:w="2457" w:type="dxa"/>
            <w:tcBorders>
              <w:top w:val="nil"/>
              <w:left w:val="nil"/>
              <w:bottom w:val="single" w:sz="4" w:space="0" w:color="auto"/>
              <w:right w:val="single" w:sz="4" w:space="0" w:color="auto"/>
            </w:tcBorders>
            <w:shd w:val="clear" w:color="auto" w:fill="auto"/>
            <w:noWrap/>
            <w:vAlign w:val="center"/>
          </w:tcPr>
          <w:p w14:paraId="11945D13" w14:textId="77777777" w:rsidR="00DC65EF" w:rsidRPr="00DC65EF" w:rsidRDefault="00DC65EF" w:rsidP="00DC65EF">
            <w:pPr>
              <w:rPr>
                <w:color w:val="000000"/>
                <w:lang w:val="en-US" w:eastAsia="en-US"/>
              </w:rPr>
            </w:pPr>
            <w:r w:rsidRPr="00DC65EF">
              <w:rPr>
                <w:b/>
                <w:bCs/>
                <w:color w:val="000000"/>
              </w:rPr>
              <w:t>No  Of Rows</w:t>
            </w:r>
          </w:p>
        </w:tc>
        <w:tc>
          <w:tcPr>
            <w:tcW w:w="4230" w:type="dxa"/>
            <w:tcBorders>
              <w:top w:val="nil"/>
              <w:left w:val="nil"/>
              <w:bottom w:val="single" w:sz="4" w:space="0" w:color="auto"/>
              <w:right w:val="single" w:sz="4" w:space="0" w:color="auto"/>
            </w:tcBorders>
            <w:shd w:val="clear" w:color="auto" w:fill="auto"/>
            <w:vAlign w:val="center"/>
          </w:tcPr>
          <w:p w14:paraId="03C34B6B" w14:textId="77777777" w:rsidR="00DC65EF" w:rsidRPr="00DC65EF" w:rsidRDefault="00DC65EF" w:rsidP="00DC65EF">
            <w:pPr>
              <w:rPr>
                <w:color w:val="000000"/>
                <w:lang w:val="en-US" w:eastAsia="en-US"/>
              </w:rPr>
            </w:pPr>
            <w:r w:rsidRPr="00DC65EF">
              <w:rPr>
                <w:color w:val="000000"/>
              </w:rPr>
              <w:t xml:space="preserve">  4 rows</w:t>
            </w:r>
          </w:p>
        </w:tc>
        <w:tc>
          <w:tcPr>
            <w:tcW w:w="829" w:type="dxa"/>
            <w:tcBorders>
              <w:top w:val="nil"/>
              <w:left w:val="nil"/>
              <w:bottom w:val="single" w:sz="4" w:space="0" w:color="auto"/>
              <w:right w:val="single" w:sz="8" w:space="0" w:color="auto"/>
            </w:tcBorders>
            <w:shd w:val="clear" w:color="000000" w:fill="FFFFFF"/>
            <w:noWrap/>
            <w:vAlign w:val="center"/>
          </w:tcPr>
          <w:p w14:paraId="7630ED1C" w14:textId="77777777" w:rsidR="00DC65EF" w:rsidRPr="00DC65EF" w:rsidRDefault="00DC65EF" w:rsidP="00DC65EF">
            <w:pPr>
              <w:jc w:val="center"/>
              <w:rPr>
                <w:color w:val="000000"/>
                <w:lang w:val="en-US" w:eastAsia="en-US"/>
              </w:rPr>
            </w:pPr>
          </w:p>
        </w:tc>
        <w:tc>
          <w:tcPr>
            <w:tcW w:w="2296" w:type="dxa"/>
          </w:tcPr>
          <w:p w14:paraId="4E052F93" w14:textId="77777777" w:rsidR="00DC65EF" w:rsidRPr="00DC65EF" w:rsidRDefault="000C6AEB" w:rsidP="00DC65EF">
            <w:pPr>
              <w:jc w:val="center"/>
              <w:rPr>
                <w:color w:val="000000"/>
                <w:lang w:val="en-US" w:eastAsia="en-US"/>
              </w:rPr>
            </w:pPr>
            <w:sdt>
              <w:sdtPr>
                <w:rPr>
                  <w:snapToGrid w:val="0"/>
                  <w:color w:val="000000" w:themeColor="text1"/>
                  <w:highlight w:val="cyan"/>
                </w:rPr>
                <w:id w:val="-1311783421"/>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3028965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AED41AF"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4D3725D0" w14:textId="77777777" w:rsidR="00DC65EF" w:rsidRPr="00DC65EF" w:rsidRDefault="00DC65EF" w:rsidP="00DC65EF">
            <w:pPr>
              <w:jc w:val="center"/>
              <w:rPr>
                <w:color w:val="000000"/>
                <w:lang w:val="en-US" w:eastAsia="en-US"/>
              </w:rPr>
            </w:pPr>
            <w:r w:rsidRPr="00DC65EF">
              <w:rPr>
                <w:color w:val="000000"/>
              </w:rPr>
              <w:t>6</w:t>
            </w:r>
          </w:p>
        </w:tc>
        <w:tc>
          <w:tcPr>
            <w:tcW w:w="2457" w:type="dxa"/>
            <w:tcBorders>
              <w:top w:val="nil"/>
              <w:left w:val="nil"/>
              <w:bottom w:val="single" w:sz="4" w:space="0" w:color="auto"/>
              <w:right w:val="single" w:sz="4" w:space="0" w:color="auto"/>
            </w:tcBorders>
            <w:shd w:val="clear" w:color="auto" w:fill="auto"/>
            <w:noWrap/>
            <w:vAlign w:val="center"/>
          </w:tcPr>
          <w:p w14:paraId="57B2793F" w14:textId="77777777" w:rsidR="00DC65EF" w:rsidRPr="00DC65EF" w:rsidRDefault="00DC65EF" w:rsidP="00DC65EF">
            <w:pPr>
              <w:rPr>
                <w:color w:val="000000"/>
                <w:lang w:val="en-US" w:eastAsia="en-US"/>
              </w:rPr>
            </w:pPr>
            <w:r w:rsidRPr="00DC65EF">
              <w:rPr>
                <w:b/>
                <w:bCs/>
                <w:color w:val="000000"/>
              </w:rPr>
              <w:t>Row Spacing</w:t>
            </w:r>
          </w:p>
        </w:tc>
        <w:tc>
          <w:tcPr>
            <w:tcW w:w="4230" w:type="dxa"/>
            <w:tcBorders>
              <w:top w:val="nil"/>
              <w:left w:val="nil"/>
              <w:bottom w:val="single" w:sz="4" w:space="0" w:color="auto"/>
              <w:right w:val="single" w:sz="4" w:space="0" w:color="auto"/>
            </w:tcBorders>
            <w:shd w:val="clear" w:color="auto" w:fill="auto"/>
            <w:vAlign w:val="center"/>
          </w:tcPr>
          <w:p w14:paraId="74E25A2C" w14:textId="77777777" w:rsidR="00DC65EF" w:rsidRPr="00DC65EF" w:rsidRDefault="00DC65EF" w:rsidP="00DC65EF">
            <w:pPr>
              <w:rPr>
                <w:color w:val="000000"/>
                <w:lang w:val="en-US" w:eastAsia="en-US"/>
              </w:rPr>
            </w:pPr>
            <w:r w:rsidRPr="00DC65EF">
              <w:rPr>
                <w:color w:val="000000"/>
              </w:rPr>
              <w:t xml:space="preserve">  40 -80cm (adjustable)</w:t>
            </w:r>
          </w:p>
        </w:tc>
        <w:tc>
          <w:tcPr>
            <w:tcW w:w="829" w:type="dxa"/>
            <w:tcBorders>
              <w:top w:val="nil"/>
              <w:left w:val="nil"/>
              <w:bottom w:val="single" w:sz="4" w:space="0" w:color="auto"/>
              <w:right w:val="single" w:sz="8" w:space="0" w:color="auto"/>
            </w:tcBorders>
            <w:shd w:val="clear" w:color="000000" w:fill="FFFFFF"/>
            <w:noWrap/>
            <w:vAlign w:val="center"/>
          </w:tcPr>
          <w:p w14:paraId="2AAA4697" w14:textId="77777777" w:rsidR="00DC65EF" w:rsidRPr="00DC65EF" w:rsidRDefault="00DC65EF" w:rsidP="00DC65EF">
            <w:pPr>
              <w:jc w:val="center"/>
              <w:rPr>
                <w:color w:val="000000"/>
                <w:lang w:val="en-US" w:eastAsia="en-US"/>
              </w:rPr>
            </w:pPr>
          </w:p>
        </w:tc>
        <w:tc>
          <w:tcPr>
            <w:tcW w:w="2296" w:type="dxa"/>
          </w:tcPr>
          <w:p w14:paraId="6162EB64" w14:textId="77777777" w:rsidR="00DC65EF" w:rsidRPr="00DC65EF" w:rsidRDefault="000C6AEB" w:rsidP="00DC65EF">
            <w:pPr>
              <w:jc w:val="center"/>
              <w:rPr>
                <w:color w:val="000000"/>
                <w:lang w:val="en-US" w:eastAsia="en-US"/>
              </w:rPr>
            </w:pPr>
            <w:sdt>
              <w:sdtPr>
                <w:rPr>
                  <w:snapToGrid w:val="0"/>
                  <w:color w:val="000000" w:themeColor="text1"/>
                  <w:highlight w:val="cyan"/>
                </w:rPr>
                <w:id w:val="-1510675151"/>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3625060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61642FB"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AFD8EB1" w14:textId="77777777" w:rsidR="00DC65EF" w:rsidRPr="00DC65EF" w:rsidRDefault="00DC65EF" w:rsidP="00DC65EF">
            <w:pPr>
              <w:jc w:val="center"/>
              <w:rPr>
                <w:color w:val="000000"/>
                <w:lang w:val="en-US" w:eastAsia="en-US"/>
              </w:rPr>
            </w:pPr>
            <w:r w:rsidRPr="00DC65EF">
              <w:rPr>
                <w:color w:val="000000"/>
              </w:rPr>
              <w:t>7</w:t>
            </w:r>
          </w:p>
        </w:tc>
        <w:tc>
          <w:tcPr>
            <w:tcW w:w="2457" w:type="dxa"/>
            <w:tcBorders>
              <w:top w:val="nil"/>
              <w:left w:val="nil"/>
              <w:bottom w:val="single" w:sz="4" w:space="0" w:color="auto"/>
              <w:right w:val="single" w:sz="4" w:space="0" w:color="auto"/>
            </w:tcBorders>
            <w:shd w:val="clear" w:color="auto" w:fill="auto"/>
            <w:noWrap/>
            <w:vAlign w:val="center"/>
          </w:tcPr>
          <w:p w14:paraId="1C581E61" w14:textId="77777777" w:rsidR="00DC65EF" w:rsidRPr="00DC65EF" w:rsidRDefault="00DC65EF" w:rsidP="00DC65EF">
            <w:pPr>
              <w:rPr>
                <w:color w:val="000000"/>
                <w:lang w:val="en-US" w:eastAsia="en-US"/>
              </w:rPr>
            </w:pPr>
            <w:r w:rsidRPr="00DC65EF">
              <w:rPr>
                <w:b/>
                <w:bCs/>
                <w:color w:val="000000"/>
              </w:rPr>
              <w:t>Seed Hopper Capacity</w:t>
            </w:r>
          </w:p>
        </w:tc>
        <w:tc>
          <w:tcPr>
            <w:tcW w:w="4230" w:type="dxa"/>
            <w:tcBorders>
              <w:top w:val="nil"/>
              <w:left w:val="nil"/>
              <w:bottom w:val="single" w:sz="4" w:space="0" w:color="auto"/>
              <w:right w:val="single" w:sz="4" w:space="0" w:color="auto"/>
            </w:tcBorders>
            <w:shd w:val="clear" w:color="auto" w:fill="auto"/>
            <w:vAlign w:val="center"/>
          </w:tcPr>
          <w:p w14:paraId="7B922F4C" w14:textId="77777777" w:rsidR="00DC65EF" w:rsidRPr="00DC65EF" w:rsidRDefault="00DC65EF" w:rsidP="00DC65EF">
            <w:pPr>
              <w:rPr>
                <w:color w:val="000000"/>
                <w:lang w:val="en-US" w:eastAsia="en-US"/>
              </w:rPr>
            </w:pPr>
            <w:r w:rsidRPr="00DC65EF">
              <w:rPr>
                <w:color w:val="000000"/>
              </w:rPr>
              <w:t xml:space="preserve">  45L or better </w:t>
            </w:r>
          </w:p>
        </w:tc>
        <w:tc>
          <w:tcPr>
            <w:tcW w:w="829" w:type="dxa"/>
            <w:tcBorders>
              <w:top w:val="nil"/>
              <w:left w:val="nil"/>
              <w:bottom w:val="single" w:sz="4" w:space="0" w:color="auto"/>
              <w:right w:val="single" w:sz="8" w:space="0" w:color="auto"/>
            </w:tcBorders>
            <w:shd w:val="clear" w:color="000000" w:fill="FFFFFF"/>
            <w:noWrap/>
            <w:vAlign w:val="center"/>
          </w:tcPr>
          <w:p w14:paraId="322D826D" w14:textId="77777777" w:rsidR="00DC65EF" w:rsidRPr="00DC65EF" w:rsidRDefault="00DC65EF" w:rsidP="00DC65EF">
            <w:pPr>
              <w:jc w:val="center"/>
              <w:rPr>
                <w:color w:val="000000"/>
                <w:lang w:val="en-US" w:eastAsia="en-US"/>
              </w:rPr>
            </w:pPr>
          </w:p>
        </w:tc>
        <w:tc>
          <w:tcPr>
            <w:tcW w:w="2296" w:type="dxa"/>
          </w:tcPr>
          <w:p w14:paraId="16F16757" w14:textId="77777777" w:rsidR="00DC65EF" w:rsidRPr="00DC65EF" w:rsidRDefault="000C6AEB" w:rsidP="00DC65EF">
            <w:pPr>
              <w:jc w:val="center"/>
              <w:rPr>
                <w:color w:val="000000"/>
                <w:lang w:val="en-US" w:eastAsia="en-US"/>
              </w:rPr>
            </w:pPr>
            <w:sdt>
              <w:sdtPr>
                <w:rPr>
                  <w:snapToGrid w:val="0"/>
                  <w:color w:val="000000" w:themeColor="text1"/>
                  <w:highlight w:val="cyan"/>
                </w:rPr>
                <w:id w:val="-2075570868"/>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0697021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D9079BF"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5F1470DF" w14:textId="77777777" w:rsidR="00DC65EF" w:rsidRPr="00DC65EF" w:rsidRDefault="00DC65EF" w:rsidP="00DC65EF">
            <w:pPr>
              <w:jc w:val="center"/>
              <w:rPr>
                <w:color w:val="000000"/>
                <w:lang w:val="en-US" w:eastAsia="en-US"/>
              </w:rPr>
            </w:pPr>
            <w:r w:rsidRPr="00DC65EF">
              <w:rPr>
                <w:color w:val="000000"/>
              </w:rPr>
              <w:t>8</w:t>
            </w:r>
          </w:p>
        </w:tc>
        <w:tc>
          <w:tcPr>
            <w:tcW w:w="2457" w:type="dxa"/>
            <w:tcBorders>
              <w:top w:val="nil"/>
              <w:left w:val="nil"/>
              <w:bottom w:val="single" w:sz="4" w:space="0" w:color="auto"/>
              <w:right w:val="single" w:sz="4" w:space="0" w:color="auto"/>
            </w:tcBorders>
            <w:shd w:val="clear" w:color="auto" w:fill="auto"/>
            <w:noWrap/>
            <w:vAlign w:val="center"/>
          </w:tcPr>
          <w:p w14:paraId="2E3B051D" w14:textId="77777777" w:rsidR="00DC65EF" w:rsidRPr="00DC65EF" w:rsidRDefault="00DC65EF" w:rsidP="00DC65EF">
            <w:pPr>
              <w:rPr>
                <w:color w:val="000000"/>
                <w:lang w:val="en-US" w:eastAsia="en-US"/>
              </w:rPr>
            </w:pPr>
            <w:r w:rsidRPr="00DC65EF">
              <w:rPr>
                <w:b/>
                <w:bCs/>
                <w:color w:val="000000"/>
              </w:rPr>
              <w:t>Fertilizer  Hopper Capacity</w:t>
            </w:r>
          </w:p>
        </w:tc>
        <w:tc>
          <w:tcPr>
            <w:tcW w:w="4230" w:type="dxa"/>
            <w:tcBorders>
              <w:top w:val="nil"/>
              <w:left w:val="nil"/>
              <w:bottom w:val="single" w:sz="4" w:space="0" w:color="auto"/>
              <w:right w:val="single" w:sz="4" w:space="0" w:color="auto"/>
            </w:tcBorders>
            <w:shd w:val="clear" w:color="auto" w:fill="auto"/>
            <w:vAlign w:val="center"/>
          </w:tcPr>
          <w:p w14:paraId="293FE4CE" w14:textId="77777777" w:rsidR="00DC65EF" w:rsidRPr="00DC65EF" w:rsidRDefault="00DC65EF" w:rsidP="00DC65EF">
            <w:pPr>
              <w:rPr>
                <w:color w:val="000000"/>
                <w:lang w:val="en-US" w:eastAsia="en-US"/>
              </w:rPr>
            </w:pPr>
            <w:r w:rsidRPr="00DC65EF">
              <w:rPr>
                <w:color w:val="000000"/>
              </w:rPr>
              <w:t xml:space="preserve">  320 - 560L</w:t>
            </w:r>
          </w:p>
        </w:tc>
        <w:tc>
          <w:tcPr>
            <w:tcW w:w="829" w:type="dxa"/>
            <w:tcBorders>
              <w:top w:val="nil"/>
              <w:left w:val="nil"/>
              <w:bottom w:val="single" w:sz="4" w:space="0" w:color="auto"/>
              <w:right w:val="single" w:sz="8" w:space="0" w:color="auto"/>
            </w:tcBorders>
            <w:shd w:val="clear" w:color="000000" w:fill="FFFFFF"/>
            <w:noWrap/>
            <w:vAlign w:val="center"/>
          </w:tcPr>
          <w:p w14:paraId="13398051" w14:textId="77777777" w:rsidR="00DC65EF" w:rsidRPr="00DC65EF" w:rsidRDefault="00DC65EF" w:rsidP="00DC65EF">
            <w:pPr>
              <w:jc w:val="center"/>
              <w:rPr>
                <w:color w:val="000000"/>
                <w:lang w:val="en-US" w:eastAsia="en-US"/>
              </w:rPr>
            </w:pPr>
          </w:p>
        </w:tc>
        <w:tc>
          <w:tcPr>
            <w:tcW w:w="2296" w:type="dxa"/>
          </w:tcPr>
          <w:p w14:paraId="1FFC4FDC" w14:textId="77777777" w:rsidR="00DC65EF" w:rsidRPr="00DC65EF" w:rsidRDefault="000C6AEB" w:rsidP="00DC65EF">
            <w:pPr>
              <w:jc w:val="center"/>
              <w:rPr>
                <w:color w:val="000000"/>
                <w:lang w:val="en-US" w:eastAsia="en-US"/>
              </w:rPr>
            </w:pPr>
            <w:sdt>
              <w:sdtPr>
                <w:rPr>
                  <w:snapToGrid w:val="0"/>
                  <w:color w:val="000000" w:themeColor="text1"/>
                  <w:highlight w:val="cyan"/>
                </w:rPr>
                <w:id w:val="-1369448338"/>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3059190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B3318A9"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1A9B7186" w14:textId="77777777" w:rsidR="00DC65EF" w:rsidRPr="00DC65EF" w:rsidRDefault="00DC65EF" w:rsidP="00DC65EF">
            <w:pPr>
              <w:jc w:val="center"/>
              <w:rPr>
                <w:color w:val="000000"/>
                <w:lang w:val="en-US" w:eastAsia="en-US"/>
              </w:rPr>
            </w:pPr>
            <w:r w:rsidRPr="00DC65EF">
              <w:rPr>
                <w:color w:val="000000"/>
              </w:rPr>
              <w:t>9</w:t>
            </w:r>
          </w:p>
        </w:tc>
        <w:tc>
          <w:tcPr>
            <w:tcW w:w="2457" w:type="dxa"/>
            <w:tcBorders>
              <w:top w:val="nil"/>
              <w:left w:val="nil"/>
              <w:bottom w:val="single" w:sz="4" w:space="0" w:color="auto"/>
              <w:right w:val="single" w:sz="4" w:space="0" w:color="auto"/>
            </w:tcBorders>
            <w:shd w:val="clear" w:color="auto" w:fill="auto"/>
            <w:noWrap/>
            <w:vAlign w:val="center"/>
          </w:tcPr>
          <w:p w14:paraId="585EF30D" w14:textId="77777777" w:rsidR="00DC65EF" w:rsidRPr="00DC65EF" w:rsidRDefault="00DC65EF" w:rsidP="00DC65EF">
            <w:pPr>
              <w:rPr>
                <w:color w:val="000000"/>
                <w:lang w:val="en-US" w:eastAsia="en-US"/>
              </w:rPr>
            </w:pPr>
            <w:r w:rsidRPr="00DC65EF">
              <w:rPr>
                <w:b/>
                <w:bCs/>
                <w:color w:val="000000"/>
              </w:rPr>
              <w:t>PTO</w:t>
            </w:r>
          </w:p>
        </w:tc>
        <w:tc>
          <w:tcPr>
            <w:tcW w:w="4230" w:type="dxa"/>
            <w:tcBorders>
              <w:top w:val="nil"/>
              <w:left w:val="nil"/>
              <w:bottom w:val="single" w:sz="4" w:space="0" w:color="auto"/>
              <w:right w:val="single" w:sz="4" w:space="0" w:color="auto"/>
            </w:tcBorders>
            <w:shd w:val="clear" w:color="auto" w:fill="auto"/>
            <w:vAlign w:val="center"/>
          </w:tcPr>
          <w:p w14:paraId="4D9F1D9A" w14:textId="77777777" w:rsidR="00DC65EF" w:rsidRPr="00DC65EF" w:rsidRDefault="00DC65EF" w:rsidP="00DC65EF">
            <w:pPr>
              <w:rPr>
                <w:color w:val="000000"/>
                <w:lang w:val="en-US" w:eastAsia="en-US"/>
              </w:rPr>
            </w:pPr>
            <w:r w:rsidRPr="00DC65EF">
              <w:rPr>
                <w:color w:val="000000"/>
              </w:rPr>
              <w:t xml:space="preserve">  540rpm</w:t>
            </w:r>
          </w:p>
        </w:tc>
        <w:tc>
          <w:tcPr>
            <w:tcW w:w="829" w:type="dxa"/>
            <w:tcBorders>
              <w:top w:val="nil"/>
              <w:left w:val="nil"/>
              <w:bottom w:val="single" w:sz="4" w:space="0" w:color="auto"/>
              <w:right w:val="single" w:sz="8" w:space="0" w:color="auto"/>
            </w:tcBorders>
            <w:shd w:val="clear" w:color="000000" w:fill="FFFFFF"/>
            <w:noWrap/>
            <w:vAlign w:val="center"/>
          </w:tcPr>
          <w:p w14:paraId="6C3F7BA7" w14:textId="77777777" w:rsidR="00DC65EF" w:rsidRPr="00DC65EF" w:rsidRDefault="00DC65EF" w:rsidP="00DC65EF">
            <w:pPr>
              <w:jc w:val="center"/>
              <w:rPr>
                <w:color w:val="000000"/>
                <w:lang w:val="en-US" w:eastAsia="en-US"/>
              </w:rPr>
            </w:pPr>
          </w:p>
        </w:tc>
        <w:tc>
          <w:tcPr>
            <w:tcW w:w="2296" w:type="dxa"/>
          </w:tcPr>
          <w:p w14:paraId="5A77A649" w14:textId="77777777" w:rsidR="00DC65EF" w:rsidRPr="00DC65EF" w:rsidRDefault="000C6AEB" w:rsidP="00DC65EF">
            <w:pPr>
              <w:jc w:val="center"/>
              <w:rPr>
                <w:color w:val="000000"/>
                <w:lang w:val="en-US" w:eastAsia="en-US"/>
              </w:rPr>
            </w:pPr>
            <w:sdt>
              <w:sdtPr>
                <w:rPr>
                  <w:snapToGrid w:val="0"/>
                  <w:color w:val="000000" w:themeColor="text1"/>
                  <w:highlight w:val="cyan"/>
                </w:rPr>
                <w:id w:val="-982007473"/>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5627057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BBA29FF"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245D294" w14:textId="77777777" w:rsidR="00DC65EF" w:rsidRPr="00DC65EF" w:rsidRDefault="00DC65EF" w:rsidP="00DC65EF">
            <w:pPr>
              <w:jc w:val="center"/>
              <w:rPr>
                <w:color w:val="000000"/>
                <w:lang w:val="en-US" w:eastAsia="en-US"/>
              </w:rPr>
            </w:pPr>
            <w:r w:rsidRPr="00DC65EF">
              <w:rPr>
                <w:color w:val="000000"/>
              </w:rPr>
              <w:t>10</w:t>
            </w:r>
          </w:p>
        </w:tc>
        <w:tc>
          <w:tcPr>
            <w:tcW w:w="2457" w:type="dxa"/>
            <w:tcBorders>
              <w:top w:val="nil"/>
              <w:left w:val="nil"/>
              <w:bottom w:val="single" w:sz="4" w:space="0" w:color="auto"/>
              <w:right w:val="single" w:sz="4" w:space="0" w:color="auto"/>
            </w:tcBorders>
            <w:shd w:val="clear" w:color="auto" w:fill="auto"/>
            <w:noWrap/>
            <w:vAlign w:val="center"/>
          </w:tcPr>
          <w:p w14:paraId="3BAC40AC" w14:textId="77777777" w:rsidR="00DC65EF" w:rsidRPr="00DC65EF" w:rsidRDefault="00DC65EF" w:rsidP="00DC65EF">
            <w:pPr>
              <w:rPr>
                <w:color w:val="000000"/>
                <w:lang w:val="en-US" w:eastAsia="en-US"/>
              </w:rPr>
            </w:pPr>
            <w:r w:rsidRPr="00DC65EF">
              <w:rPr>
                <w:b/>
                <w:bCs/>
                <w:color w:val="000000"/>
              </w:rPr>
              <w:t>Lifting Capacity</w:t>
            </w:r>
          </w:p>
        </w:tc>
        <w:tc>
          <w:tcPr>
            <w:tcW w:w="4230" w:type="dxa"/>
            <w:tcBorders>
              <w:top w:val="nil"/>
              <w:left w:val="nil"/>
              <w:bottom w:val="single" w:sz="4" w:space="0" w:color="auto"/>
              <w:right w:val="single" w:sz="4" w:space="0" w:color="auto"/>
            </w:tcBorders>
            <w:shd w:val="clear" w:color="auto" w:fill="auto"/>
            <w:vAlign w:val="center"/>
          </w:tcPr>
          <w:p w14:paraId="5A39D635" w14:textId="77777777" w:rsidR="00DC65EF" w:rsidRPr="00DC65EF" w:rsidRDefault="00DC65EF" w:rsidP="00DC65EF">
            <w:pPr>
              <w:rPr>
                <w:color w:val="000000"/>
                <w:lang w:val="en-US" w:eastAsia="en-US"/>
              </w:rPr>
            </w:pPr>
            <w:r w:rsidRPr="00DC65EF">
              <w:rPr>
                <w:color w:val="000000"/>
              </w:rPr>
              <w:t xml:space="preserve">  2000-3000kg</w:t>
            </w:r>
          </w:p>
        </w:tc>
        <w:tc>
          <w:tcPr>
            <w:tcW w:w="829" w:type="dxa"/>
            <w:tcBorders>
              <w:top w:val="nil"/>
              <w:left w:val="nil"/>
              <w:bottom w:val="single" w:sz="4" w:space="0" w:color="auto"/>
              <w:right w:val="single" w:sz="8" w:space="0" w:color="auto"/>
            </w:tcBorders>
            <w:shd w:val="clear" w:color="000000" w:fill="FFFFFF"/>
            <w:noWrap/>
            <w:vAlign w:val="center"/>
          </w:tcPr>
          <w:p w14:paraId="77DB9348" w14:textId="77777777" w:rsidR="00DC65EF" w:rsidRPr="00DC65EF" w:rsidRDefault="00DC65EF" w:rsidP="00DC65EF">
            <w:pPr>
              <w:jc w:val="center"/>
              <w:rPr>
                <w:color w:val="000000"/>
                <w:lang w:val="en-US" w:eastAsia="en-US"/>
              </w:rPr>
            </w:pPr>
          </w:p>
        </w:tc>
        <w:tc>
          <w:tcPr>
            <w:tcW w:w="2296" w:type="dxa"/>
          </w:tcPr>
          <w:p w14:paraId="3DAE1DCE" w14:textId="77777777" w:rsidR="00DC65EF" w:rsidRPr="00DC65EF" w:rsidRDefault="000C6AEB" w:rsidP="00DC65EF">
            <w:pPr>
              <w:jc w:val="center"/>
              <w:rPr>
                <w:color w:val="000000"/>
                <w:lang w:val="en-US" w:eastAsia="en-US"/>
              </w:rPr>
            </w:pPr>
            <w:sdt>
              <w:sdtPr>
                <w:rPr>
                  <w:snapToGrid w:val="0"/>
                  <w:color w:val="000000" w:themeColor="text1"/>
                  <w:highlight w:val="cyan"/>
                </w:rPr>
                <w:id w:val="-284194555"/>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8889803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3A3D156"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FEA0464" w14:textId="77777777" w:rsidR="00DC65EF" w:rsidRPr="00DC65EF" w:rsidRDefault="00DC65EF" w:rsidP="00DC65EF">
            <w:pPr>
              <w:jc w:val="center"/>
              <w:rPr>
                <w:color w:val="000000"/>
                <w:lang w:val="en-US" w:eastAsia="en-US"/>
              </w:rPr>
            </w:pPr>
            <w:r w:rsidRPr="00DC65EF">
              <w:rPr>
                <w:color w:val="000000"/>
              </w:rPr>
              <w:t>11</w:t>
            </w:r>
          </w:p>
        </w:tc>
        <w:tc>
          <w:tcPr>
            <w:tcW w:w="2457" w:type="dxa"/>
            <w:tcBorders>
              <w:top w:val="nil"/>
              <w:left w:val="nil"/>
              <w:bottom w:val="single" w:sz="4" w:space="0" w:color="auto"/>
              <w:right w:val="single" w:sz="4" w:space="0" w:color="auto"/>
            </w:tcBorders>
            <w:shd w:val="clear" w:color="auto" w:fill="auto"/>
            <w:noWrap/>
            <w:vAlign w:val="center"/>
          </w:tcPr>
          <w:p w14:paraId="1FB72142" w14:textId="77777777" w:rsidR="00DC65EF" w:rsidRPr="00DC65EF" w:rsidRDefault="00DC65EF" w:rsidP="00DC65EF">
            <w:pPr>
              <w:rPr>
                <w:color w:val="000000"/>
                <w:lang w:val="en-US" w:eastAsia="en-US"/>
              </w:rPr>
            </w:pPr>
            <w:r w:rsidRPr="00DC65EF">
              <w:rPr>
                <w:b/>
                <w:bCs/>
                <w:color w:val="000000"/>
              </w:rPr>
              <w:t xml:space="preserve">Weight </w:t>
            </w:r>
          </w:p>
        </w:tc>
        <w:tc>
          <w:tcPr>
            <w:tcW w:w="4230" w:type="dxa"/>
            <w:tcBorders>
              <w:top w:val="nil"/>
              <w:left w:val="nil"/>
              <w:bottom w:val="single" w:sz="4" w:space="0" w:color="auto"/>
              <w:right w:val="single" w:sz="4" w:space="0" w:color="auto"/>
            </w:tcBorders>
            <w:shd w:val="clear" w:color="auto" w:fill="auto"/>
            <w:vAlign w:val="center"/>
          </w:tcPr>
          <w:p w14:paraId="4F83ABE7" w14:textId="77777777" w:rsidR="00DC65EF" w:rsidRPr="00DC65EF" w:rsidRDefault="00DC65EF" w:rsidP="00DC65EF">
            <w:pPr>
              <w:rPr>
                <w:color w:val="000000"/>
                <w:lang w:val="en-US" w:eastAsia="en-US"/>
              </w:rPr>
            </w:pPr>
            <w:r w:rsidRPr="00DC65EF">
              <w:rPr>
                <w:color w:val="000000"/>
              </w:rPr>
              <w:t xml:space="preserve">  Weight: 800-1000kg total</w:t>
            </w:r>
          </w:p>
        </w:tc>
        <w:tc>
          <w:tcPr>
            <w:tcW w:w="829" w:type="dxa"/>
            <w:tcBorders>
              <w:top w:val="nil"/>
              <w:left w:val="nil"/>
              <w:bottom w:val="single" w:sz="4" w:space="0" w:color="auto"/>
              <w:right w:val="single" w:sz="8" w:space="0" w:color="auto"/>
            </w:tcBorders>
            <w:shd w:val="clear" w:color="000000" w:fill="FFFFFF"/>
            <w:noWrap/>
            <w:vAlign w:val="center"/>
          </w:tcPr>
          <w:p w14:paraId="0966AF56" w14:textId="77777777" w:rsidR="00DC65EF" w:rsidRPr="00DC65EF" w:rsidRDefault="00DC65EF" w:rsidP="00DC65EF">
            <w:pPr>
              <w:jc w:val="center"/>
              <w:rPr>
                <w:color w:val="000000"/>
                <w:lang w:val="en-US" w:eastAsia="en-US"/>
              </w:rPr>
            </w:pPr>
          </w:p>
        </w:tc>
        <w:tc>
          <w:tcPr>
            <w:tcW w:w="2296" w:type="dxa"/>
          </w:tcPr>
          <w:p w14:paraId="436137BB" w14:textId="77777777" w:rsidR="00DC65EF" w:rsidRPr="00DC65EF" w:rsidRDefault="000C6AEB" w:rsidP="00DC65EF">
            <w:pPr>
              <w:jc w:val="center"/>
              <w:rPr>
                <w:color w:val="000000"/>
                <w:lang w:val="en-US" w:eastAsia="en-US"/>
              </w:rPr>
            </w:pPr>
            <w:sdt>
              <w:sdtPr>
                <w:rPr>
                  <w:snapToGrid w:val="0"/>
                  <w:color w:val="000000" w:themeColor="text1"/>
                  <w:highlight w:val="cyan"/>
                </w:rPr>
                <w:id w:val="-1216428238"/>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1829788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1C885E6"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EA27FE6" w14:textId="77777777" w:rsidR="00DC65EF" w:rsidRPr="00DC65EF" w:rsidRDefault="00DC65EF" w:rsidP="00DC65EF">
            <w:pPr>
              <w:jc w:val="center"/>
              <w:rPr>
                <w:color w:val="000000"/>
                <w:lang w:val="en-US" w:eastAsia="en-US"/>
              </w:rPr>
            </w:pPr>
            <w:r w:rsidRPr="00DC65EF">
              <w:rPr>
                <w:color w:val="000000"/>
              </w:rPr>
              <w:t>14</w:t>
            </w:r>
          </w:p>
        </w:tc>
        <w:tc>
          <w:tcPr>
            <w:tcW w:w="2457" w:type="dxa"/>
            <w:tcBorders>
              <w:top w:val="nil"/>
              <w:left w:val="nil"/>
              <w:bottom w:val="single" w:sz="4" w:space="0" w:color="auto"/>
              <w:right w:val="single" w:sz="4" w:space="0" w:color="auto"/>
            </w:tcBorders>
            <w:shd w:val="clear" w:color="auto" w:fill="auto"/>
            <w:noWrap/>
            <w:vAlign w:val="center"/>
          </w:tcPr>
          <w:p w14:paraId="7B11621C" w14:textId="77777777" w:rsidR="00DC65EF" w:rsidRPr="00DC65EF" w:rsidRDefault="00DC65EF" w:rsidP="00DC65EF">
            <w:pPr>
              <w:rPr>
                <w:color w:val="000000"/>
                <w:lang w:val="en-US" w:eastAsia="en-US"/>
              </w:rPr>
            </w:pPr>
            <w:r w:rsidRPr="00DC65EF">
              <w:rPr>
                <w:b/>
                <w:bCs/>
                <w:color w:val="000000"/>
              </w:rPr>
              <w:t>Working Depth</w:t>
            </w:r>
          </w:p>
        </w:tc>
        <w:tc>
          <w:tcPr>
            <w:tcW w:w="4230" w:type="dxa"/>
            <w:tcBorders>
              <w:top w:val="nil"/>
              <w:left w:val="nil"/>
              <w:bottom w:val="single" w:sz="4" w:space="0" w:color="auto"/>
              <w:right w:val="single" w:sz="4" w:space="0" w:color="auto"/>
            </w:tcBorders>
            <w:shd w:val="clear" w:color="auto" w:fill="auto"/>
            <w:vAlign w:val="center"/>
          </w:tcPr>
          <w:p w14:paraId="64EDB7EB" w14:textId="77777777" w:rsidR="00DC65EF" w:rsidRPr="00DC65EF" w:rsidRDefault="00DC65EF" w:rsidP="00DC65EF">
            <w:pPr>
              <w:rPr>
                <w:color w:val="000000"/>
                <w:lang w:val="en-US" w:eastAsia="en-US"/>
              </w:rPr>
            </w:pPr>
            <w:r w:rsidRPr="00DC65EF">
              <w:rPr>
                <w:color w:val="000000"/>
              </w:rPr>
              <w:t xml:space="preserve">  0 -120mm</w:t>
            </w:r>
          </w:p>
        </w:tc>
        <w:tc>
          <w:tcPr>
            <w:tcW w:w="829" w:type="dxa"/>
            <w:tcBorders>
              <w:top w:val="nil"/>
              <w:left w:val="nil"/>
              <w:bottom w:val="single" w:sz="4" w:space="0" w:color="auto"/>
              <w:right w:val="single" w:sz="8" w:space="0" w:color="auto"/>
            </w:tcBorders>
            <w:shd w:val="clear" w:color="000000" w:fill="FFFFFF"/>
            <w:noWrap/>
            <w:vAlign w:val="center"/>
          </w:tcPr>
          <w:p w14:paraId="0EB59402" w14:textId="77777777" w:rsidR="00DC65EF" w:rsidRPr="00DC65EF" w:rsidRDefault="00DC65EF" w:rsidP="00DC65EF">
            <w:pPr>
              <w:jc w:val="center"/>
              <w:rPr>
                <w:color w:val="000000"/>
                <w:lang w:val="en-US" w:eastAsia="en-US"/>
              </w:rPr>
            </w:pPr>
          </w:p>
        </w:tc>
        <w:tc>
          <w:tcPr>
            <w:tcW w:w="2296" w:type="dxa"/>
          </w:tcPr>
          <w:p w14:paraId="66FBB7D6" w14:textId="77777777" w:rsidR="00DC65EF" w:rsidRPr="00DC65EF" w:rsidRDefault="000C6AEB" w:rsidP="00DC65EF">
            <w:pPr>
              <w:jc w:val="center"/>
              <w:rPr>
                <w:color w:val="000000"/>
                <w:lang w:val="en-US" w:eastAsia="en-US"/>
              </w:rPr>
            </w:pPr>
            <w:sdt>
              <w:sdtPr>
                <w:rPr>
                  <w:snapToGrid w:val="0"/>
                  <w:color w:val="000000" w:themeColor="text1"/>
                  <w:highlight w:val="cyan"/>
                </w:rPr>
                <w:id w:val="539015541"/>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1752520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B08DD5D"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4C5BDBE" w14:textId="77777777" w:rsidR="00DC65EF" w:rsidRPr="00DC65EF" w:rsidRDefault="00DC65EF" w:rsidP="00DC65EF">
            <w:pPr>
              <w:jc w:val="center"/>
              <w:rPr>
                <w:color w:val="000000"/>
                <w:lang w:val="en-US" w:eastAsia="en-US"/>
              </w:rPr>
            </w:pPr>
            <w:r w:rsidRPr="00DC65EF">
              <w:rPr>
                <w:color w:val="000000"/>
              </w:rPr>
              <w:t>15</w:t>
            </w:r>
          </w:p>
        </w:tc>
        <w:tc>
          <w:tcPr>
            <w:tcW w:w="2457" w:type="dxa"/>
            <w:tcBorders>
              <w:top w:val="nil"/>
              <w:left w:val="nil"/>
              <w:bottom w:val="single" w:sz="4" w:space="0" w:color="auto"/>
              <w:right w:val="single" w:sz="4" w:space="0" w:color="auto"/>
            </w:tcBorders>
            <w:shd w:val="clear" w:color="auto" w:fill="auto"/>
            <w:noWrap/>
            <w:vAlign w:val="center"/>
          </w:tcPr>
          <w:p w14:paraId="110CFF2A" w14:textId="77777777" w:rsidR="00DC65EF" w:rsidRPr="00DC65EF" w:rsidRDefault="00DC65EF" w:rsidP="00DC65EF">
            <w:pPr>
              <w:rPr>
                <w:color w:val="000000"/>
                <w:lang w:val="en-US" w:eastAsia="en-US"/>
              </w:rPr>
            </w:pPr>
            <w:r w:rsidRPr="00DC65EF">
              <w:rPr>
                <w:b/>
                <w:bCs/>
                <w:color w:val="000000"/>
              </w:rPr>
              <w:t>Tractor Compatibility</w:t>
            </w:r>
          </w:p>
        </w:tc>
        <w:tc>
          <w:tcPr>
            <w:tcW w:w="4230" w:type="dxa"/>
            <w:tcBorders>
              <w:top w:val="nil"/>
              <w:left w:val="nil"/>
              <w:bottom w:val="single" w:sz="4" w:space="0" w:color="auto"/>
              <w:right w:val="single" w:sz="4" w:space="0" w:color="auto"/>
            </w:tcBorders>
            <w:shd w:val="clear" w:color="auto" w:fill="auto"/>
            <w:vAlign w:val="center"/>
          </w:tcPr>
          <w:p w14:paraId="3AA59944" w14:textId="77777777" w:rsidR="00DC65EF" w:rsidRPr="00DC65EF" w:rsidRDefault="00DC65EF" w:rsidP="00DC65EF">
            <w:pPr>
              <w:rPr>
                <w:color w:val="000000"/>
                <w:lang w:val="en-US" w:eastAsia="en-US"/>
              </w:rPr>
            </w:pPr>
            <w:r w:rsidRPr="00DC65EF">
              <w:rPr>
                <w:color w:val="000000"/>
              </w:rPr>
              <w:t xml:space="preserve">   Planter must be operable by/compatible with 100-120 HP  existing tractors </w:t>
            </w:r>
          </w:p>
        </w:tc>
        <w:tc>
          <w:tcPr>
            <w:tcW w:w="829" w:type="dxa"/>
            <w:tcBorders>
              <w:top w:val="nil"/>
              <w:left w:val="nil"/>
              <w:bottom w:val="single" w:sz="4" w:space="0" w:color="auto"/>
              <w:right w:val="single" w:sz="8" w:space="0" w:color="auto"/>
            </w:tcBorders>
            <w:shd w:val="clear" w:color="000000" w:fill="FFFFFF"/>
            <w:noWrap/>
            <w:vAlign w:val="center"/>
          </w:tcPr>
          <w:p w14:paraId="7DF5A994" w14:textId="77777777" w:rsidR="00DC65EF" w:rsidRPr="00DC65EF" w:rsidRDefault="00DC65EF" w:rsidP="00DC65EF">
            <w:pPr>
              <w:jc w:val="center"/>
              <w:rPr>
                <w:color w:val="000000"/>
                <w:lang w:val="en-US" w:eastAsia="en-US"/>
              </w:rPr>
            </w:pPr>
          </w:p>
        </w:tc>
        <w:tc>
          <w:tcPr>
            <w:tcW w:w="2296" w:type="dxa"/>
          </w:tcPr>
          <w:p w14:paraId="547797D6" w14:textId="77777777" w:rsidR="00DC65EF" w:rsidRPr="00DC65EF" w:rsidRDefault="000C6AEB" w:rsidP="00DC65EF">
            <w:pPr>
              <w:jc w:val="center"/>
              <w:rPr>
                <w:color w:val="000000"/>
                <w:lang w:val="en-US" w:eastAsia="en-US"/>
              </w:rPr>
            </w:pPr>
            <w:sdt>
              <w:sdtPr>
                <w:rPr>
                  <w:snapToGrid w:val="0"/>
                  <w:color w:val="000000" w:themeColor="text1"/>
                  <w:highlight w:val="cyan"/>
                </w:rPr>
                <w:id w:val="796657666"/>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11170459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688E31F"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E20EC7C" w14:textId="77777777" w:rsidR="00DC65EF" w:rsidRPr="00DC65EF" w:rsidRDefault="00DC65EF" w:rsidP="00DC65EF">
            <w:pPr>
              <w:jc w:val="center"/>
              <w:rPr>
                <w:color w:val="000000"/>
                <w:lang w:val="en-US" w:eastAsia="en-US"/>
              </w:rPr>
            </w:pPr>
            <w:r w:rsidRPr="00DC65EF">
              <w:rPr>
                <w:color w:val="000000"/>
              </w:rPr>
              <w:t>16</w:t>
            </w:r>
          </w:p>
        </w:tc>
        <w:tc>
          <w:tcPr>
            <w:tcW w:w="2457" w:type="dxa"/>
            <w:tcBorders>
              <w:top w:val="nil"/>
              <w:left w:val="nil"/>
              <w:bottom w:val="single" w:sz="4" w:space="0" w:color="auto"/>
              <w:right w:val="single" w:sz="4" w:space="0" w:color="auto"/>
            </w:tcBorders>
            <w:shd w:val="clear" w:color="auto" w:fill="auto"/>
            <w:noWrap/>
            <w:vAlign w:val="center"/>
          </w:tcPr>
          <w:p w14:paraId="001D37A1" w14:textId="77777777" w:rsidR="00DC65EF" w:rsidRPr="00DC65EF" w:rsidRDefault="00DC65EF" w:rsidP="00DC65EF">
            <w:pPr>
              <w:rPr>
                <w:color w:val="000000"/>
                <w:lang w:val="en-US" w:eastAsia="en-US"/>
              </w:rPr>
            </w:pPr>
            <w:r w:rsidRPr="00DC65EF">
              <w:rPr>
                <w:b/>
                <w:bCs/>
                <w:color w:val="000000"/>
              </w:rPr>
              <w:t>Wheel &amp; Tyres</w:t>
            </w:r>
          </w:p>
        </w:tc>
        <w:tc>
          <w:tcPr>
            <w:tcW w:w="4230" w:type="dxa"/>
            <w:tcBorders>
              <w:top w:val="nil"/>
              <w:left w:val="nil"/>
              <w:bottom w:val="single" w:sz="4" w:space="0" w:color="auto"/>
              <w:right w:val="single" w:sz="4" w:space="0" w:color="auto"/>
            </w:tcBorders>
            <w:shd w:val="clear" w:color="auto" w:fill="auto"/>
            <w:vAlign w:val="center"/>
          </w:tcPr>
          <w:p w14:paraId="7BEBC239" w14:textId="77777777" w:rsidR="00DC65EF" w:rsidRPr="00DC65EF" w:rsidRDefault="00DC65EF" w:rsidP="00DC65EF">
            <w:pPr>
              <w:rPr>
                <w:color w:val="000000"/>
                <w:lang w:val="en-US" w:eastAsia="en-US"/>
              </w:rPr>
            </w:pPr>
            <w:r w:rsidRPr="00DC65EF">
              <w:rPr>
                <w:color w:val="000000"/>
              </w:rPr>
              <w:t>Manufacturer standard tire with inner tube</w:t>
            </w:r>
          </w:p>
        </w:tc>
        <w:tc>
          <w:tcPr>
            <w:tcW w:w="829" w:type="dxa"/>
            <w:tcBorders>
              <w:top w:val="nil"/>
              <w:left w:val="nil"/>
              <w:bottom w:val="single" w:sz="4" w:space="0" w:color="auto"/>
              <w:right w:val="single" w:sz="8" w:space="0" w:color="auto"/>
            </w:tcBorders>
            <w:shd w:val="clear" w:color="000000" w:fill="FFFFFF"/>
            <w:noWrap/>
            <w:vAlign w:val="center"/>
          </w:tcPr>
          <w:p w14:paraId="1E870164" w14:textId="77777777" w:rsidR="00DC65EF" w:rsidRPr="00DC65EF" w:rsidRDefault="00DC65EF" w:rsidP="00DC65EF">
            <w:pPr>
              <w:jc w:val="center"/>
              <w:rPr>
                <w:color w:val="000000"/>
                <w:lang w:val="en-US" w:eastAsia="en-US"/>
              </w:rPr>
            </w:pPr>
          </w:p>
        </w:tc>
        <w:tc>
          <w:tcPr>
            <w:tcW w:w="2296" w:type="dxa"/>
          </w:tcPr>
          <w:p w14:paraId="3C4D24C8" w14:textId="77777777" w:rsidR="00DC65EF" w:rsidRPr="00DC65EF" w:rsidRDefault="000C6AEB" w:rsidP="00DC65EF">
            <w:pPr>
              <w:jc w:val="center"/>
              <w:rPr>
                <w:color w:val="000000"/>
                <w:lang w:val="en-US" w:eastAsia="en-US"/>
              </w:rPr>
            </w:pPr>
            <w:sdt>
              <w:sdtPr>
                <w:rPr>
                  <w:snapToGrid w:val="0"/>
                  <w:color w:val="000000" w:themeColor="text1"/>
                  <w:highlight w:val="cyan"/>
                </w:rPr>
                <w:id w:val="-1408840285"/>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49291010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5BB1B45"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7C7E0DA0" w14:textId="77777777" w:rsidR="00DC65EF" w:rsidRPr="00DC65EF" w:rsidRDefault="00DC65EF" w:rsidP="00DC65EF">
            <w:pPr>
              <w:jc w:val="center"/>
              <w:rPr>
                <w:color w:val="000000"/>
                <w:lang w:val="en-US" w:eastAsia="en-US"/>
              </w:rPr>
            </w:pPr>
            <w:r w:rsidRPr="00DC65EF">
              <w:rPr>
                <w:color w:val="000000"/>
              </w:rPr>
              <w:t>17</w:t>
            </w: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0ADDAC96" w14:textId="77777777" w:rsidR="00DC65EF" w:rsidRPr="00DC65EF" w:rsidRDefault="00DC65EF" w:rsidP="00DC65EF">
            <w:pPr>
              <w:rPr>
                <w:color w:val="000000"/>
                <w:lang w:val="en-US" w:eastAsia="en-US"/>
              </w:rPr>
            </w:pPr>
            <w:r w:rsidRPr="00DC65EF">
              <w:rPr>
                <w:b/>
                <w:bCs/>
                <w:color w:val="000000"/>
              </w:rPr>
              <w:t>Spare Parts</w:t>
            </w:r>
          </w:p>
        </w:tc>
        <w:tc>
          <w:tcPr>
            <w:tcW w:w="4230" w:type="dxa"/>
            <w:tcBorders>
              <w:top w:val="nil"/>
              <w:left w:val="single" w:sz="4" w:space="0" w:color="auto"/>
              <w:bottom w:val="single" w:sz="4" w:space="0" w:color="auto"/>
              <w:right w:val="single" w:sz="4" w:space="0" w:color="auto"/>
            </w:tcBorders>
            <w:shd w:val="clear" w:color="auto" w:fill="auto"/>
            <w:vAlign w:val="center"/>
          </w:tcPr>
          <w:p w14:paraId="7532BAE6" w14:textId="77777777" w:rsidR="00DC65EF" w:rsidRPr="00DC65EF" w:rsidRDefault="00DC65EF" w:rsidP="00DC65EF">
            <w:pPr>
              <w:rPr>
                <w:color w:val="000000"/>
                <w:lang w:val="en-US" w:eastAsia="en-US"/>
              </w:rPr>
            </w:pPr>
            <w:r w:rsidRPr="00DC65EF">
              <w:rPr>
                <w:color w:val="000000"/>
              </w:rPr>
              <w:t xml:space="preserve">Manufacturer’s recommended spare parts for two years operations </w:t>
            </w:r>
          </w:p>
        </w:tc>
        <w:tc>
          <w:tcPr>
            <w:tcW w:w="829" w:type="dxa"/>
            <w:tcBorders>
              <w:top w:val="nil"/>
              <w:left w:val="nil"/>
              <w:bottom w:val="single" w:sz="4" w:space="0" w:color="auto"/>
              <w:right w:val="single" w:sz="8" w:space="0" w:color="auto"/>
            </w:tcBorders>
            <w:shd w:val="clear" w:color="000000" w:fill="FFFFFF"/>
            <w:noWrap/>
            <w:vAlign w:val="center"/>
          </w:tcPr>
          <w:p w14:paraId="3639038A" w14:textId="77777777" w:rsidR="00DC65EF" w:rsidRPr="00DC65EF" w:rsidRDefault="00DC65EF" w:rsidP="00DC65EF">
            <w:pPr>
              <w:jc w:val="center"/>
              <w:rPr>
                <w:color w:val="000000"/>
                <w:lang w:val="en-US" w:eastAsia="en-US"/>
              </w:rPr>
            </w:pPr>
          </w:p>
        </w:tc>
        <w:tc>
          <w:tcPr>
            <w:tcW w:w="2296" w:type="dxa"/>
          </w:tcPr>
          <w:p w14:paraId="444993E2" w14:textId="77777777" w:rsidR="00DC65EF" w:rsidRPr="00DC65EF" w:rsidRDefault="000C6AEB" w:rsidP="00DC65EF">
            <w:pPr>
              <w:jc w:val="center"/>
              <w:rPr>
                <w:color w:val="000000"/>
                <w:lang w:val="en-US" w:eastAsia="en-US"/>
              </w:rPr>
            </w:pPr>
            <w:sdt>
              <w:sdtPr>
                <w:rPr>
                  <w:snapToGrid w:val="0"/>
                  <w:color w:val="000000" w:themeColor="text1"/>
                  <w:highlight w:val="cyan"/>
                </w:rPr>
                <w:id w:val="1571079190"/>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4988481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2BF801B"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611FB90" w14:textId="77777777" w:rsidR="00DC65EF" w:rsidRPr="00DC65EF" w:rsidRDefault="00DC65EF" w:rsidP="00DC65EF">
            <w:pPr>
              <w:jc w:val="center"/>
              <w:rPr>
                <w:color w:val="000000"/>
                <w:lang w:val="en-US" w:eastAsia="en-US"/>
              </w:rPr>
            </w:pPr>
            <w:r w:rsidRPr="00DC65EF">
              <w:rPr>
                <w:color w:val="000000"/>
              </w:rPr>
              <w:t>18</w:t>
            </w:r>
          </w:p>
        </w:tc>
        <w:tc>
          <w:tcPr>
            <w:tcW w:w="2457" w:type="dxa"/>
            <w:tcBorders>
              <w:top w:val="nil"/>
              <w:left w:val="nil"/>
              <w:bottom w:val="single" w:sz="4" w:space="0" w:color="auto"/>
              <w:right w:val="single" w:sz="4" w:space="0" w:color="auto"/>
            </w:tcBorders>
            <w:shd w:val="clear" w:color="auto" w:fill="auto"/>
            <w:noWrap/>
            <w:vAlign w:val="center"/>
          </w:tcPr>
          <w:p w14:paraId="7AEC8073" w14:textId="77777777" w:rsidR="00DC65EF" w:rsidRPr="00DC65EF" w:rsidRDefault="00DC65EF" w:rsidP="00DC65EF">
            <w:pPr>
              <w:rPr>
                <w:color w:val="000000"/>
                <w:lang w:val="en-US" w:eastAsia="en-US"/>
              </w:rPr>
            </w:pPr>
            <w:r w:rsidRPr="00DC65EF">
              <w:rPr>
                <w:b/>
                <w:bCs/>
                <w:color w:val="000000"/>
              </w:rPr>
              <w:t>Tools</w:t>
            </w:r>
          </w:p>
        </w:tc>
        <w:tc>
          <w:tcPr>
            <w:tcW w:w="4230" w:type="dxa"/>
            <w:tcBorders>
              <w:top w:val="nil"/>
              <w:left w:val="nil"/>
              <w:bottom w:val="single" w:sz="4" w:space="0" w:color="auto"/>
              <w:right w:val="single" w:sz="4" w:space="0" w:color="auto"/>
            </w:tcBorders>
            <w:shd w:val="clear" w:color="auto" w:fill="auto"/>
            <w:vAlign w:val="center"/>
          </w:tcPr>
          <w:p w14:paraId="5E08C45F" w14:textId="77777777" w:rsidR="00DC65EF" w:rsidRPr="00DC65EF" w:rsidRDefault="00DC65EF" w:rsidP="00DC65EF">
            <w:pPr>
              <w:rPr>
                <w:color w:val="000000"/>
                <w:lang w:val="en-US" w:eastAsia="en-US"/>
              </w:rPr>
            </w:pPr>
            <w:r w:rsidRPr="00DC65EF">
              <w:rPr>
                <w:color w:val="000000"/>
              </w:rPr>
              <w:t xml:space="preserve">  Manufacturer standard service tools </w:t>
            </w:r>
          </w:p>
        </w:tc>
        <w:tc>
          <w:tcPr>
            <w:tcW w:w="829" w:type="dxa"/>
            <w:tcBorders>
              <w:top w:val="nil"/>
              <w:left w:val="nil"/>
              <w:bottom w:val="single" w:sz="4" w:space="0" w:color="auto"/>
              <w:right w:val="single" w:sz="8" w:space="0" w:color="auto"/>
            </w:tcBorders>
            <w:shd w:val="clear" w:color="000000" w:fill="FFFFFF"/>
            <w:noWrap/>
            <w:vAlign w:val="center"/>
          </w:tcPr>
          <w:p w14:paraId="11624F73" w14:textId="77777777" w:rsidR="00DC65EF" w:rsidRPr="00DC65EF" w:rsidRDefault="00DC65EF" w:rsidP="00DC65EF">
            <w:pPr>
              <w:jc w:val="center"/>
              <w:rPr>
                <w:color w:val="000000"/>
                <w:lang w:val="en-US" w:eastAsia="en-US"/>
              </w:rPr>
            </w:pPr>
          </w:p>
        </w:tc>
        <w:tc>
          <w:tcPr>
            <w:tcW w:w="2296" w:type="dxa"/>
          </w:tcPr>
          <w:p w14:paraId="038EA794" w14:textId="77777777" w:rsidR="00DC65EF" w:rsidRPr="00DC65EF" w:rsidRDefault="000C6AEB" w:rsidP="00DC65EF">
            <w:pPr>
              <w:jc w:val="center"/>
              <w:rPr>
                <w:color w:val="000000"/>
                <w:lang w:val="en-US" w:eastAsia="en-US"/>
              </w:rPr>
            </w:pPr>
            <w:sdt>
              <w:sdtPr>
                <w:rPr>
                  <w:snapToGrid w:val="0"/>
                  <w:color w:val="000000" w:themeColor="text1"/>
                  <w:highlight w:val="cyan"/>
                </w:rPr>
                <w:id w:val="2037073791"/>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0741095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38E8148"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57A24D25" w14:textId="77777777" w:rsidR="00DC65EF" w:rsidRPr="00DC65EF" w:rsidRDefault="00DC65EF" w:rsidP="00DC65EF">
            <w:pPr>
              <w:jc w:val="center"/>
              <w:rPr>
                <w:color w:val="000000"/>
                <w:lang w:val="en-US" w:eastAsia="en-US"/>
              </w:rPr>
            </w:pPr>
            <w:r w:rsidRPr="00DC65EF">
              <w:rPr>
                <w:color w:val="000000"/>
                <w:lang w:val="en-US" w:eastAsia="en-US"/>
              </w:rPr>
              <w:t>19</w:t>
            </w:r>
          </w:p>
        </w:tc>
        <w:tc>
          <w:tcPr>
            <w:tcW w:w="2457" w:type="dxa"/>
            <w:tcBorders>
              <w:top w:val="nil"/>
              <w:left w:val="single" w:sz="4" w:space="0" w:color="auto"/>
              <w:bottom w:val="single" w:sz="4" w:space="0" w:color="auto"/>
              <w:right w:val="single" w:sz="4" w:space="0" w:color="auto"/>
            </w:tcBorders>
            <w:shd w:val="clear" w:color="auto" w:fill="auto"/>
            <w:noWrap/>
            <w:vAlign w:val="center"/>
          </w:tcPr>
          <w:p w14:paraId="08766D45" w14:textId="77777777" w:rsidR="00DC65EF" w:rsidRPr="00DC65EF" w:rsidRDefault="00DC65EF" w:rsidP="00DC65EF">
            <w:pPr>
              <w:rPr>
                <w:color w:val="000000"/>
                <w:lang w:val="en-US" w:eastAsia="en-US"/>
              </w:rPr>
            </w:pPr>
            <w:r w:rsidRPr="00DC65EF">
              <w:rPr>
                <w:b/>
                <w:bCs/>
                <w:color w:val="000000"/>
              </w:rPr>
              <w:t>Manuals &amp; Catalogue</w:t>
            </w:r>
          </w:p>
        </w:tc>
        <w:tc>
          <w:tcPr>
            <w:tcW w:w="4230" w:type="dxa"/>
            <w:tcBorders>
              <w:top w:val="nil"/>
              <w:left w:val="nil"/>
              <w:bottom w:val="single" w:sz="4" w:space="0" w:color="auto"/>
              <w:right w:val="single" w:sz="4" w:space="0" w:color="auto"/>
            </w:tcBorders>
            <w:shd w:val="clear" w:color="auto" w:fill="auto"/>
            <w:vAlign w:val="center"/>
          </w:tcPr>
          <w:p w14:paraId="424AA7F7" w14:textId="77777777" w:rsidR="00DC65EF" w:rsidRPr="00DC65EF" w:rsidRDefault="00DC65EF" w:rsidP="00DC65EF">
            <w:pPr>
              <w:rPr>
                <w:color w:val="000000"/>
                <w:lang w:val="en-US" w:eastAsia="en-US"/>
              </w:rPr>
            </w:pPr>
            <w:r w:rsidRPr="00DC65EF">
              <w:rPr>
                <w:color w:val="000000"/>
              </w:rPr>
              <w:t xml:space="preserve">  Operators and repair manual</w:t>
            </w:r>
          </w:p>
        </w:tc>
        <w:tc>
          <w:tcPr>
            <w:tcW w:w="829" w:type="dxa"/>
            <w:tcBorders>
              <w:top w:val="nil"/>
              <w:left w:val="nil"/>
              <w:bottom w:val="single" w:sz="4" w:space="0" w:color="auto"/>
              <w:right w:val="single" w:sz="8" w:space="0" w:color="auto"/>
            </w:tcBorders>
            <w:shd w:val="clear" w:color="000000" w:fill="FFFFFF"/>
            <w:noWrap/>
            <w:vAlign w:val="center"/>
          </w:tcPr>
          <w:p w14:paraId="451A758A" w14:textId="77777777" w:rsidR="00DC65EF" w:rsidRPr="00DC65EF" w:rsidRDefault="00DC65EF" w:rsidP="00DC65EF">
            <w:pPr>
              <w:jc w:val="center"/>
              <w:rPr>
                <w:color w:val="000000"/>
                <w:lang w:val="en-US" w:eastAsia="en-US"/>
              </w:rPr>
            </w:pPr>
          </w:p>
        </w:tc>
        <w:tc>
          <w:tcPr>
            <w:tcW w:w="2296" w:type="dxa"/>
          </w:tcPr>
          <w:p w14:paraId="231BFB90" w14:textId="77777777" w:rsidR="00DC65EF" w:rsidRPr="00DC65EF" w:rsidRDefault="000C6AEB" w:rsidP="00DC65EF">
            <w:pPr>
              <w:jc w:val="center"/>
              <w:rPr>
                <w:color w:val="000000"/>
                <w:lang w:val="en-US" w:eastAsia="en-US"/>
              </w:rPr>
            </w:pPr>
            <w:sdt>
              <w:sdtPr>
                <w:rPr>
                  <w:snapToGrid w:val="0"/>
                  <w:color w:val="000000" w:themeColor="text1"/>
                  <w:highlight w:val="cyan"/>
                </w:rPr>
                <w:id w:val="-245121139"/>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6565336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38BD799"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0D0262F4" w14:textId="77777777" w:rsidR="00DC65EF" w:rsidRPr="00DC65EF" w:rsidRDefault="00DC65EF" w:rsidP="00DC65EF">
            <w:pPr>
              <w:jc w:val="center"/>
              <w:rPr>
                <w:color w:val="000000"/>
                <w:lang w:val="en-US" w:eastAsia="en-US"/>
              </w:rPr>
            </w:pPr>
            <w:r w:rsidRPr="00DC65EF">
              <w:rPr>
                <w:color w:val="000000"/>
              </w:rPr>
              <w:t>20</w:t>
            </w:r>
          </w:p>
        </w:tc>
        <w:tc>
          <w:tcPr>
            <w:tcW w:w="2457" w:type="dxa"/>
            <w:tcBorders>
              <w:top w:val="nil"/>
              <w:left w:val="single" w:sz="4" w:space="0" w:color="auto"/>
              <w:bottom w:val="single" w:sz="4" w:space="0" w:color="auto"/>
              <w:right w:val="single" w:sz="4" w:space="0" w:color="auto"/>
            </w:tcBorders>
            <w:noWrap/>
            <w:vAlign w:val="center"/>
          </w:tcPr>
          <w:p w14:paraId="2F9ADC2B"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62FD39EE" w14:textId="77777777" w:rsidR="00DC65EF" w:rsidRPr="00DC65EF" w:rsidRDefault="00DC65EF" w:rsidP="00DC65EF">
            <w:pPr>
              <w:rPr>
                <w:color w:val="000000"/>
                <w:lang w:val="en-US" w:eastAsia="en-US"/>
              </w:rPr>
            </w:pPr>
            <w:r w:rsidRPr="00DC65EF">
              <w:rPr>
                <w:color w:val="000000"/>
              </w:rPr>
              <w:t xml:space="preserve">  Parts catalogue </w:t>
            </w:r>
          </w:p>
        </w:tc>
        <w:tc>
          <w:tcPr>
            <w:tcW w:w="829" w:type="dxa"/>
            <w:tcBorders>
              <w:top w:val="nil"/>
              <w:left w:val="nil"/>
              <w:bottom w:val="single" w:sz="4" w:space="0" w:color="auto"/>
              <w:right w:val="single" w:sz="8" w:space="0" w:color="auto"/>
            </w:tcBorders>
            <w:shd w:val="clear" w:color="000000" w:fill="FFFFFF"/>
            <w:noWrap/>
            <w:vAlign w:val="center"/>
          </w:tcPr>
          <w:p w14:paraId="27A45746" w14:textId="77777777" w:rsidR="00DC65EF" w:rsidRPr="00DC65EF" w:rsidRDefault="00DC65EF" w:rsidP="00DC65EF">
            <w:pPr>
              <w:jc w:val="center"/>
              <w:rPr>
                <w:color w:val="000000"/>
                <w:lang w:val="en-US" w:eastAsia="en-US"/>
              </w:rPr>
            </w:pPr>
          </w:p>
        </w:tc>
        <w:tc>
          <w:tcPr>
            <w:tcW w:w="2296" w:type="dxa"/>
          </w:tcPr>
          <w:p w14:paraId="66B4DCEA" w14:textId="77777777" w:rsidR="00DC65EF" w:rsidRPr="00DC65EF" w:rsidRDefault="000C6AEB" w:rsidP="00DC65EF">
            <w:pPr>
              <w:jc w:val="center"/>
              <w:rPr>
                <w:color w:val="000000"/>
                <w:lang w:val="en-US" w:eastAsia="en-US"/>
              </w:rPr>
            </w:pPr>
            <w:sdt>
              <w:sdtPr>
                <w:rPr>
                  <w:snapToGrid w:val="0"/>
                  <w:color w:val="000000" w:themeColor="text1"/>
                  <w:highlight w:val="cyan"/>
                </w:rPr>
                <w:id w:val="-321506662"/>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84485276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924A8EA"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66DAD335" w14:textId="77777777" w:rsidR="00DC65EF" w:rsidRPr="00DC65EF" w:rsidRDefault="00DC65EF" w:rsidP="00DC65EF">
            <w:pPr>
              <w:jc w:val="center"/>
              <w:rPr>
                <w:color w:val="000000"/>
                <w:lang w:val="en-US" w:eastAsia="en-US"/>
              </w:rPr>
            </w:pPr>
            <w:r w:rsidRPr="00DC65EF">
              <w:rPr>
                <w:color w:val="000000"/>
              </w:rPr>
              <w:t>21</w:t>
            </w:r>
          </w:p>
        </w:tc>
        <w:tc>
          <w:tcPr>
            <w:tcW w:w="2457" w:type="dxa"/>
            <w:tcBorders>
              <w:top w:val="nil"/>
              <w:left w:val="nil"/>
              <w:bottom w:val="single" w:sz="4" w:space="0" w:color="auto"/>
              <w:right w:val="single" w:sz="4" w:space="0" w:color="auto"/>
            </w:tcBorders>
            <w:shd w:val="clear" w:color="auto" w:fill="auto"/>
            <w:noWrap/>
            <w:vAlign w:val="center"/>
          </w:tcPr>
          <w:p w14:paraId="73E59528" w14:textId="77777777" w:rsidR="00DC65EF" w:rsidRPr="00DC65EF" w:rsidRDefault="00DC65EF" w:rsidP="00DC65EF">
            <w:pPr>
              <w:rPr>
                <w:color w:val="000000"/>
                <w:lang w:val="en-US" w:eastAsia="en-US"/>
              </w:rPr>
            </w:pPr>
            <w:r w:rsidRPr="00DC65EF">
              <w:rPr>
                <w:b/>
                <w:bCs/>
                <w:color w:val="000000"/>
              </w:rPr>
              <w:t>Other requirements</w:t>
            </w:r>
          </w:p>
        </w:tc>
        <w:tc>
          <w:tcPr>
            <w:tcW w:w="4230" w:type="dxa"/>
            <w:tcBorders>
              <w:top w:val="nil"/>
              <w:left w:val="nil"/>
              <w:bottom w:val="single" w:sz="4" w:space="0" w:color="auto"/>
              <w:right w:val="single" w:sz="4" w:space="0" w:color="auto"/>
            </w:tcBorders>
            <w:shd w:val="clear" w:color="auto" w:fill="auto"/>
            <w:vAlign w:val="center"/>
          </w:tcPr>
          <w:p w14:paraId="499817DE" w14:textId="77777777" w:rsidR="00DC65EF" w:rsidRPr="00DC65EF" w:rsidRDefault="00DC65EF" w:rsidP="00DC65EF">
            <w:pPr>
              <w:rPr>
                <w:color w:val="000000"/>
                <w:lang w:val="en-US" w:eastAsia="en-US"/>
              </w:rPr>
            </w:pPr>
            <w:r w:rsidRPr="00DC65EF">
              <w:rPr>
                <w:color w:val="000000"/>
              </w:rPr>
              <w:t xml:space="preserve">  Assembly and demonstration on site will be handled by the supplier </w:t>
            </w:r>
          </w:p>
        </w:tc>
        <w:tc>
          <w:tcPr>
            <w:tcW w:w="829" w:type="dxa"/>
            <w:tcBorders>
              <w:top w:val="nil"/>
              <w:left w:val="nil"/>
              <w:bottom w:val="single" w:sz="4" w:space="0" w:color="auto"/>
              <w:right w:val="single" w:sz="8" w:space="0" w:color="auto"/>
            </w:tcBorders>
            <w:shd w:val="clear" w:color="000000" w:fill="FFFFFF"/>
            <w:noWrap/>
            <w:vAlign w:val="center"/>
          </w:tcPr>
          <w:p w14:paraId="6AD86EB2" w14:textId="77777777" w:rsidR="00DC65EF" w:rsidRPr="00DC65EF" w:rsidRDefault="00DC65EF" w:rsidP="00DC65EF">
            <w:pPr>
              <w:jc w:val="center"/>
              <w:rPr>
                <w:color w:val="000000"/>
                <w:lang w:val="en-US" w:eastAsia="en-US"/>
              </w:rPr>
            </w:pPr>
          </w:p>
        </w:tc>
        <w:tc>
          <w:tcPr>
            <w:tcW w:w="2296" w:type="dxa"/>
          </w:tcPr>
          <w:p w14:paraId="0C1B94B5" w14:textId="77777777" w:rsidR="00DC65EF" w:rsidRPr="00DC65EF" w:rsidRDefault="000C6AEB" w:rsidP="00DC65EF">
            <w:pPr>
              <w:jc w:val="center"/>
              <w:rPr>
                <w:color w:val="000000"/>
                <w:lang w:val="en-US" w:eastAsia="en-US"/>
              </w:rPr>
            </w:pPr>
            <w:sdt>
              <w:sdtPr>
                <w:rPr>
                  <w:snapToGrid w:val="0"/>
                  <w:color w:val="000000" w:themeColor="text1"/>
                  <w:highlight w:val="cyan"/>
                </w:rPr>
                <w:id w:val="-1941060187"/>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27278336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80DE175"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2E70E596" w14:textId="77777777" w:rsidR="00DC65EF" w:rsidRPr="00DC65EF" w:rsidRDefault="00DC65EF" w:rsidP="00DC65EF">
            <w:pPr>
              <w:jc w:val="center"/>
              <w:rPr>
                <w:color w:val="000000"/>
                <w:lang w:val="en-US" w:eastAsia="en-US"/>
              </w:rPr>
            </w:pPr>
            <w:r w:rsidRPr="00DC65EF">
              <w:rPr>
                <w:color w:val="000000"/>
              </w:rPr>
              <w:t>22</w:t>
            </w:r>
          </w:p>
        </w:tc>
        <w:tc>
          <w:tcPr>
            <w:tcW w:w="2457" w:type="dxa"/>
            <w:tcBorders>
              <w:top w:val="nil"/>
              <w:left w:val="nil"/>
              <w:bottom w:val="single" w:sz="4" w:space="0" w:color="auto"/>
              <w:right w:val="single" w:sz="4" w:space="0" w:color="auto"/>
            </w:tcBorders>
            <w:shd w:val="clear" w:color="auto" w:fill="auto"/>
            <w:noWrap/>
            <w:vAlign w:val="center"/>
          </w:tcPr>
          <w:p w14:paraId="3C247765" w14:textId="77777777" w:rsidR="00DC65EF" w:rsidRPr="00DC65EF" w:rsidRDefault="00DC65EF" w:rsidP="00DC65EF">
            <w:pPr>
              <w:rPr>
                <w:color w:val="000000"/>
                <w:lang w:val="en-US" w:eastAsia="en-US"/>
              </w:rPr>
            </w:pPr>
            <w:r w:rsidRPr="00DC65EF">
              <w:rPr>
                <w:b/>
                <w:bCs/>
                <w:color w:val="000000"/>
              </w:rPr>
              <w:t>Warranty</w:t>
            </w:r>
          </w:p>
        </w:tc>
        <w:tc>
          <w:tcPr>
            <w:tcW w:w="4230" w:type="dxa"/>
            <w:tcBorders>
              <w:top w:val="nil"/>
              <w:left w:val="nil"/>
              <w:bottom w:val="single" w:sz="4" w:space="0" w:color="auto"/>
              <w:right w:val="single" w:sz="4" w:space="0" w:color="auto"/>
            </w:tcBorders>
            <w:shd w:val="clear" w:color="auto" w:fill="auto"/>
            <w:vAlign w:val="center"/>
          </w:tcPr>
          <w:p w14:paraId="5E05379B" w14:textId="77777777" w:rsidR="00DC65EF" w:rsidRPr="00DC65EF" w:rsidRDefault="00DC65EF" w:rsidP="00DC65EF">
            <w:pPr>
              <w:rPr>
                <w:color w:val="000000"/>
                <w:lang w:val="en-US" w:eastAsia="en-US"/>
              </w:rPr>
            </w:pPr>
            <w:r w:rsidRPr="00DC65EF">
              <w:rPr>
                <w:color w:val="000000"/>
              </w:rPr>
              <w:t xml:space="preserve">  A period of 12 months after delivery</w:t>
            </w:r>
          </w:p>
        </w:tc>
        <w:tc>
          <w:tcPr>
            <w:tcW w:w="829" w:type="dxa"/>
            <w:tcBorders>
              <w:top w:val="nil"/>
              <w:left w:val="nil"/>
              <w:bottom w:val="single" w:sz="4" w:space="0" w:color="auto"/>
              <w:right w:val="single" w:sz="8" w:space="0" w:color="auto"/>
            </w:tcBorders>
            <w:shd w:val="clear" w:color="000000" w:fill="FFFFFF"/>
            <w:noWrap/>
            <w:vAlign w:val="center"/>
          </w:tcPr>
          <w:p w14:paraId="09330DF4" w14:textId="77777777" w:rsidR="00DC65EF" w:rsidRPr="00DC65EF" w:rsidRDefault="00DC65EF" w:rsidP="00DC65EF">
            <w:pPr>
              <w:jc w:val="center"/>
              <w:rPr>
                <w:color w:val="000000"/>
                <w:lang w:val="en-US" w:eastAsia="en-US"/>
              </w:rPr>
            </w:pPr>
          </w:p>
        </w:tc>
        <w:tc>
          <w:tcPr>
            <w:tcW w:w="2296" w:type="dxa"/>
          </w:tcPr>
          <w:p w14:paraId="06AAF88D" w14:textId="77777777" w:rsidR="00DC65EF" w:rsidRPr="00DC65EF" w:rsidRDefault="000C6AEB" w:rsidP="00DC65EF">
            <w:pPr>
              <w:jc w:val="center"/>
              <w:rPr>
                <w:color w:val="000000"/>
                <w:lang w:val="en-US" w:eastAsia="en-US"/>
              </w:rPr>
            </w:pPr>
            <w:sdt>
              <w:sdtPr>
                <w:rPr>
                  <w:snapToGrid w:val="0"/>
                  <w:color w:val="000000" w:themeColor="text1"/>
                  <w:highlight w:val="cyan"/>
                </w:rPr>
                <w:id w:val="-1090539588"/>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9691349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318C0A5" w14:textId="77777777" w:rsidTr="00E2508A">
        <w:trPr>
          <w:trHeight w:val="300"/>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778F3418" w14:textId="77777777" w:rsidR="00DC65EF" w:rsidRPr="00DC65EF" w:rsidRDefault="00DC65EF" w:rsidP="00DC65EF">
            <w:pPr>
              <w:jc w:val="center"/>
              <w:rPr>
                <w:color w:val="000000"/>
                <w:lang w:val="en-US" w:eastAsia="en-US"/>
              </w:rPr>
            </w:pPr>
            <w:r w:rsidRPr="00DC65EF">
              <w:rPr>
                <w:color w:val="000000"/>
              </w:rPr>
              <w:t>24</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4BCE80D1" w14:textId="77777777" w:rsidR="00DC65EF" w:rsidRPr="00DC65EF" w:rsidRDefault="00DC65EF" w:rsidP="00DC65EF">
            <w:pPr>
              <w:rPr>
                <w:b/>
                <w:bCs/>
                <w:color w:val="000000"/>
                <w:lang w:val="en-US" w:eastAsia="en-US"/>
              </w:rPr>
            </w:pPr>
            <w:r w:rsidRPr="00DC65EF">
              <w:rPr>
                <w:color w:val="000000"/>
              </w:rPr>
              <w:t xml:space="preserve">The bidder shall have </w:t>
            </w:r>
            <w:r w:rsidRPr="00DC65EF">
              <w:rPr>
                <w:b/>
                <w:bCs/>
                <w:color w:val="000000"/>
              </w:rPr>
              <w:t>manufacturer authorized</w:t>
            </w:r>
            <w:r w:rsidRPr="00DC65EF">
              <w:rPr>
                <w:color w:val="000000"/>
              </w:rPr>
              <w:t xml:space="preserve"> local agent/dealer who can provide  Pre-deliver Inspection , warranty and after sales service and spare parts in Ethiopia</w:t>
            </w:r>
          </w:p>
        </w:tc>
        <w:tc>
          <w:tcPr>
            <w:tcW w:w="829" w:type="dxa"/>
            <w:tcBorders>
              <w:top w:val="single" w:sz="4" w:space="0" w:color="auto"/>
              <w:left w:val="nil"/>
              <w:bottom w:val="single" w:sz="4" w:space="0" w:color="auto"/>
              <w:right w:val="single" w:sz="8" w:space="0" w:color="auto"/>
            </w:tcBorders>
            <w:shd w:val="clear" w:color="000000" w:fill="FFFFFF"/>
            <w:vAlign w:val="center"/>
          </w:tcPr>
          <w:p w14:paraId="4C30B4C1" w14:textId="77777777" w:rsidR="00DC65EF" w:rsidRPr="00DC65EF" w:rsidRDefault="00DC65EF" w:rsidP="00DC65EF">
            <w:pPr>
              <w:jc w:val="center"/>
              <w:rPr>
                <w:color w:val="000000"/>
                <w:lang w:val="en-US" w:eastAsia="en-US"/>
              </w:rPr>
            </w:pPr>
          </w:p>
        </w:tc>
        <w:tc>
          <w:tcPr>
            <w:tcW w:w="2296" w:type="dxa"/>
            <w:hideMark/>
          </w:tcPr>
          <w:p w14:paraId="0393405C" w14:textId="77777777" w:rsidR="00DC65EF" w:rsidRPr="00DC65EF" w:rsidRDefault="000C6AEB" w:rsidP="00DC65EF">
            <w:pPr>
              <w:jc w:val="center"/>
              <w:rPr>
                <w:color w:val="000000"/>
                <w:lang w:val="en-US" w:eastAsia="en-US"/>
              </w:rPr>
            </w:pPr>
            <w:sdt>
              <w:sdtPr>
                <w:rPr>
                  <w:snapToGrid w:val="0"/>
                  <w:color w:val="000000" w:themeColor="text1"/>
                  <w:highlight w:val="cyan"/>
                </w:rPr>
                <w:id w:val="1747538412"/>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3166686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448CF42"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27A34EC3" w14:textId="77777777" w:rsidR="00DC65EF" w:rsidRPr="00DC65EF" w:rsidRDefault="00DC65EF" w:rsidP="00DC65EF">
            <w:pPr>
              <w:jc w:val="center"/>
              <w:rPr>
                <w:color w:val="000000"/>
                <w:lang w:val="en-US" w:eastAsia="en-US"/>
              </w:rPr>
            </w:pPr>
            <w:r w:rsidRPr="00DC65EF">
              <w:rPr>
                <w:color w:val="000000"/>
              </w:rPr>
              <w:t>25</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3F1159FE" w14:textId="77777777" w:rsidR="00DC65EF" w:rsidRPr="00DC65EF" w:rsidRDefault="00DC65EF" w:rsidP="00DC65EF">
            <w:pPr>
              <w:rPr>
                <w:color w:val="000000"/>
                <w:lang w:val="en-US" w:eastAsia="en-US"/>
              </w:rPr>
            </w:pPr>
            <w:r w:rsidRPr="00DC65EF">
              <w:rPr>
                <w:color w:val="000000"/>
              </w:rPr>
              <w:t xml:space="preserve">If No, can you commit/agree to arrange a local agent/dealer within 2-3 weeks after award </w:t>
            </w:r>
          </w:p>
        </w:tc>
        <w:tc>
          <w:tcPr>
            <w:tcW w:w="829" w:type="dxa"/>
            <w:tcBorders>
              <w:top w:val="nil"/>
              <w:left w:val="nil"/>
              <w:bottom w:val="single" w:sz="4" w:space="0" w:color="auto"/>
              <w:right w:val="single" w:sz="8" w:space="0" w:color="auto"/>
            </w:tcBorders>
            <w:shd w:val="clear" w:color="000000" w:fill="FFFFFF"/>
            <w:noWrap/>
            <w:vAlign w:val="center"/>
          </w:tcPr>
          <w:p w14:paraId="17B6463C" w14:textId="77777777" w:rsidR="00DC65EF" w:rsidRPr="00DC65EF" w:rsidRDefault="00DC65EF" w:rsidP="00DC65EF">
            <w:pPr>
              <w:jc w:val="center"/>
              <w:rPr>
                <w:color w:val="000000"/>
                <w:lang w:val="en-US" w:eastAsia="en-US"/>
              </w:rPr>
            </w:pPr>
          </w:p>
        </w:tc>
        <w:tc>
          <w:tcPr>
            <w:tcW w:w="2296" w:type="dxa"/>
            <w:hideMark/>
          </w:tcPr>
          <w:p w14:paraId="46B120EC" w14:textId="77777777" w:rsidR="00DC65EF" w:rsidRPr="00DC65EF" w:rsidRDefault="000C6AEB" w:rsidP="00DC65EF">
            <w:pPr>
              <w:jc w:val="center"/>
              <w:rPr>
                <w:color w:val="000000"/>
                <w:lang w:val="en-US" w:eastAsia="en-US"/>
              </w:rPr>
            </w:pPr>
            <w:sdt>
              <w:sdtPr>
                <w:rPr>
                  <w:snapToGrid w:val="0"/>
                  <w:color w:val="000000" w:themeColor="text1"/>
                  <w:highlight w:val="cyan"/>
                </w:rPr>
                <w:id w:val="344827095"/>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3085906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7B1595A" w14:textId="77777777" w:rsidTr="00E2508A">
        <w:trPr>
          <w:trHeight w:val="285"/>
        </w:trPr>
        <w:tc>
          <w:tcPr>
            <w:tcW w:w="810" w:type="dxa"/>
            <w:tcBorders>
              <w:top w:val="single" w:sz="4" w:space="0" w:color="auto"/>
              <w:left w:val="single" w:sz="8" w:space="0" w:color="auto"/>
              <w:bottom w:val="single" w:sz="4" w:space="0" w:color="auto"/>
              <w:right w:val="single" w:sz="4" w:space="0" w:color="auto"/>
            </w:tcBorders>
            <w:shd w:val="clear" w:color="000000" w:fill="92D050"/>
            <w:vAlign w:val="center"/>
          </w:tcPr>
          <w:p w14:paraId="4843E26E" w14:textId="5CAE6A77" w:rsidR="00DC65EF" w:rsidRPr="00DC65EF" w:rsidRDefault="00E2508A" w:rsidP="00DC65EF">
            <w:pPr>
              <w:jc w:val="center"/>
              <w:rPr>
                <w:color w:val="000000"/>
                <w:lang w:val="en-US" w:eastAsia="en-US"/>
              </w:rPr>
            </w:pPr>
            <w:r>
              <w:rPr>
                <w:b/>
                <w:bCs/>
                <w:color w:val="000000"/>
              </w:rPr>
              <w:t xml:space="preserve">Lot </w:t>
            </w:r>
            <w:r w:rsidR="00DC65EF" w:rsidRPr="00DC65EF">
              <w:rPr>
                <w:b/>
                <w:bCs/>
                <w:color w:val="000000"/>
              </w:rPr>
              <w:t>5</w:t>
            </w:r>
          </w:p>
        </w:tc>
        <w:tc>
          <w:tcPr>
            <w:tcW w:w="6687" w:type="dxa"/>
            <w:gridSpan w:val="2"/>
            <w:tcBorders>
              <w:top w:val="single" w:sz="4" w:space="0" w:color="auto"/>
              <w:left w:val="nil"/>
              <w:bottom w:val="single" w:sz="4" w:space="0" w:color="auto"/>
              <w:right w:val="single" w:sz="4" w:space="0" w:color="auto"/>
            </w:tcBorders>
            <w:shd w:val="clear" w:color="000000" w:fill="92D050"/>
            <w:noWrap/>
            <w:vAlign w:val="center"/>
          </w:tcPr>
          <w:p w14:paraId="6F526C6D" w14:textId="77777777" w:rsidR="00DC65EF" w:rsidRPr="00DC65EF" w:rsidRDefault="00DC65EF" w:rsidP="00DC65EF">
            <w:pPr>
              <w:rPr>
                <w:color w:val="000000"/>
                <w:lang w:val="en-US" w:eastAsia="en-US"/>
              </w:rPr>
            </w:pPr>
            <w:r w:rsidRPr="00DC65EF">
              <w:rPr>
                <w:b/>
                <w:bCs/>
                <w:color w:val="000000"/>
              </w:rPr>
              <w:t>Mounted Chemical Sprayer</w:t>
            </w:r>
          </w:p>
        </w:tc>
        <w:tc>
          <w:tcPr>
            <w:tcW w:w="829" w:type="dxa"/>
            <w:tcBorders>
              <w:top w:val="single" w:sz="4" w:space="0" w:color="auto"/>
              <w:left w:val="nil"/>
              <w:bottom w:val="single" w:sz="4" w:space="0" w:color="auto"/>
              <w:right w:val="single" w:sz="8" w:space="0" w:color="auto"/>
            </w:tcBorders>
            <w:shd w:val="clear" w:color="000000" w:fill="92D050"/>
            <w:noWrap/>
            <w:vAlign w:val="center"/>
          </w:tcPr>
          <w:p w14:paraId="481682F7" w14:textId="77777777" w:rsidR="00DC65EF" w:rsidRPr="00DC65EF" w:rsidRDefault="00DC65EF" w:rsidP="00DC65EF">
            <w:pPr>
              <w:jc w:val="center"/>
              <w:rPr>
                <w:color w:val="000000"/>
                <w:lang w:val="en-US" w:eastAsia="en-US"/>
              </w:rPr>
            </w:pPr>
            <w:r w:rsidRPr="00DC65EF">
              <w:rPr>
                <w:b/>
                <w:bCs/>
                <w:color w:val="000000"/>
              </w:rPr>
              <w:t>16</w:t>
            </w:r>
          </w:p>
        </w:tc>
        <w:tc>
          <w:tcPr>
            <w:tcW w:w="2296" w:type="dxa"/>
            <w:hideMark/>
          </w:tcPr>
          <w:p w14:paraId="22AB10D4" w14:textId="77777777" w:rsidR="00DC65EF" w:rsidRPr="00DC65EF" w:rsidRDefault="00DC65EF" w:rsidP="00DC65EF">
            <w:pPr>
              <w:jc w:val="center"/>
              <w:rPr>
                <w:color w:val="000000"/>
                <w:lang w:val="en-US" w:eastAsia="en-US"/>
              </w:rPr>
            </w:pPr>
          </w:p>
        </w:tc>
      </w:tr>
      <w:tr w:rsidR="00DC65EF" w:rsidRPr="00DC65EF" w14:paraId="45BC5F4E" w14:textId="77777777" w:rsidTr="00E2508A">
        <w:trPr>
          <w:trHeight w:val="285"/>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09BD9E5A" w14:textId="77777777" w:rsidR="00DC65EF" w:rsidRPr="00DC65EF" w:rsidRDefault="00DC65EF" w:rsidP="00DC65EF">
            <w:pPr>
              <w:jc w:val="center"/>
              <w:rPr>
                <w:color w:val="000000"/>
                <w:lang w:val="en-US" w:eastAsia="en-US"/>
              </w:rPr>
            </w:pPr>
            <w:r w:rsidRPr="00DC65EF">
              <w:rPr>
                <w:color w:val="000000"/>
              </w:rPr>
              <w:t>1</w:t>
            </w:r>
          </w:p>
        </w:tc>
        <w:tc>
          <w:tcPr>
            <w:tcW w:w="2457" w:type="dxa"/>
            <w:vMerge w:val="restart"/>
            <w:tcBorders>
              <w:top w:val="single" w:sz="4" w:space="0" w:color="auto"/>
              <w:left w:val="single" w:sz="4" w:space="0" w:color="auto"/>
              <w:right w:val="single" w:sz="4" w:space="0" w:color="auto"/>
            </w:tcBorders>
            <w:shd w:val="clear" w:color="auto" w:fill="auto"/>
            <w:noWrap/>
            <w:vAlign w:val="center"/>
          </w:tcPr>
          <w:p w14:paraId="4A708F34" w14:textId="77777777" w:rsidR="00DC65EF" w:rsidRPr="00DC65EF" w:rsidRDefault="00DC65EF" w:rsidP="00DC65EF">
            <w:pPr>
              <w:rPr>
                <w:color w:val="000000"/>
                <w:lang w:val="en-US" w:eastAsia="en-US"/>
              </w:rPr>
            </w:pPr>
            <w:r w:rsidRPr="00DC65EF">
              <w:rPr>
                <w:b/>
                <w:bCs/>
                <w:color w:val="000000"/>
              </w:rPr>
              <w:t>Type</w:t>
            </w:r>
          </w:p>
        </w:tc>
        <w:tc>
          <w:tcPr>
            <w:tcW w:w="4230" w:type="dxa"/>
            <w:tcBorders>
              <w:top w:val="single" w:sz="4" w:space="0" w:color="auto"/>
              <w:left w:val="nil"/>
              <w:bottom w:val="single" w:sz="4" w:space="0" w:color="auto"/>
              <w:right w:val="single" w:sz="4" w:space="0" w:color="auto"/>
            </w:tcBorders>
            <w:shd w:val="clear" w:color="auto" w:fill="auto"/>
            <w:vAlign w:val="center"/>
          </w:tcPr>
          <w:p w14:paraId="5B3293AF" w14:textId="77777777" w:rsidR="00DC65EF" w:rsidRPr="00DC65EF" w:rsidRDefault="00DC65EF" w:rsidP="00DC65EF">
            <w:pPr>
              <w:rPr>
                <w:color w:val="000000"/>
                <w:lang w:val="en-US" w:eastAsia="en-US"/>
              </w:rPr>
            </w:pPr>
            <w:r w:rsidRPr="00DC65EF">
              <w:rPr>
                <w:color w:val="000000"/>
              </w:rPr>
              <w:t xml:space="preserve">Fully hydraulic boom sprayer, easily operated &amp; maintainable, strongly built &amp; Quality sprayer </w:t>
            </w:r>
          </w:p>
        </w:tc>
        <w:tc>
          <w:tcPr>
            <w:tcW w:w="829" w:type="dxa"/>
            <w:tcBorders>
              <w:top w:val="single" w:sz="4" w:space="0" w:color="auto"/>
              <w:left w:val="nil"/>
              <w:bottom w:val="single" w:sz="4" w:space="0" w:color="auto"/>
              <w:right w:val="single" w:sz="8" w:space="0" w:color="auto"/>
            </w:tcBorders>
            <w:shd w:val="clear" w:color="000000" w:fill="FFFFFF"/>
            <w:noWrap/>
            <w:vAlign w:val="center"/>
          </w:tcPr>
          <w:p w14:paraId="3E587997" w14:textId="77777777" w:rsidR="00DC65EF" w:rsidRPr="00DC65EF" w:rsidRDefault="00DC65EF" w:rsidP="00DC65EF">
            <w:pPr>
              <w:jc w:val="center"/>
              <w:rPr>
                <w:color w:val="000000"/>
                <w:lang w:val="en-US" w:eastAsia="en-US"/>
              </w:rPr>
            </w:pPr>
          </w:p>
        </w:tc>
        <w:tc>
          <w:tcPr>
            <w:tcW w:w="2296" w:type="dxa"/>
            <w:hideMark/>
          </w:tcPr>
          <w:p w14:paraId="633D679A" w14:textId="77777777" w:rsidR="00DC65EF" w:rsidRPr="00DC65EF" w:rsidRDefault="000C6AEB" w:rsidP="00DC65EF">
            <w:pPr>
              <w:jc w:val="center"/>
              <w:rPr>
                <w:color w:val="000000"/>
                <w:lang w:val="en-US" w:eastAsia="en-US"/>
              </w:rPr>
            </w:pPr>
            <w:sdt>
              <w:sdtPr>
                <w:rPr>
                  <w:snapToGrid w:val="0"/>
                  <w:color w:val="000000" w:themeColor="text1"/>
                  <w:highlight w:val="cyan"/>
                </w:rPr>
                <w:id w:val="-436600884"/>
                <w14:checkbox>
                  <w14:checked w14:val="1"/>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74070161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3D55164"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66A0FD70" w14:textId="77777777" w:rsidR="00DC65EF" w:rsidRPr="00DC65EF" w:rsidRDefault="00DC65EF" w:rsidP="00DC65EF">
            <w:pPr>
              <w:jc w:val="center"/>
              <w:rPr>
                <w:color w:val="000000"/>
                <w:lang w:val="en-US" w:eastAsia="en-US"/>
              </w:rPr>
            </w:pPr>
            <w:r w:rsidRPr="00DC65EF">
              <w:rPr>
                <w:color w:val="000000"/>
              </w:rPr>
              <w:t>2</w:t>
            </w:r>
          </w:p>
        </w:tc>
        <w:tc>
          <w:tcPr>
            <w:tcW w:w="2457" w:type="dxa"/>
            <w:vMerge/>
            <w:tcBorders>
              <w:left w:val="single" w:sz="4" w:space="0" w:color="auto"/>
              <w:bottom w:val="single" w:sz="4" w:space="0" w:color="auto"/>
              <w:right w:val="single" w:sz="4" w:space="0" w:color="auto"/>
            </w:tcBorders>
            <w:vAlign w:val="center"/>
          </w:tcPr>
          <w:p w14:paraId="4927A42D"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10D2412B" w14:textId="542EEC7B" w:rsidR="00DC65EF" w:rsidRPr="00DC65EF" w:rsidRDefault="00DC65EF" w:rsidP="00DC65EF">
            <w:pPr>
              <w:rPr>
                <w:color w:val="000000"/>
                <w:lang w:val="en-US" w:eastAsia="en-US"/>
              </w:rPr>
            </w:pPr>
            <w:r w:rsidRPr="00DC65EF">
              <w:rPr>
                <w:color w:val="000000"/>
              </w:rPr>
              <w:t>4 Ways pressure control, Master flow/VAR co  valve</w:t>
            </w:r>
            <w:r w:rsidR="00F238C3">
              <w:rPr>
                <w:color w:val="000000"/>
              </w:rPr>
              <w:t xml:space="preserve"> or better </w:t>
            </w:r>
          </w:p>
        </w:tc>
        <w:tc>
          <w:tcPr>
            <w:tcW w:w="829" w:type="dxa"/>
            <w:tcBorders>
              <w:top w:val="nil"/>
              <w:left w:val="nil"/>
              <w:bottom w:val="single" w:sz="4" w:space="0" w:color="auto"/>
              <w:right w:val="single" w:sz="8" w:space="0" w:color="auto"/>
            </w:tcBorders>
            <w:shd w:val="clear" w:color="000000" w:fill="FFFFFF"/>
            <w:noWrap/>
            <w:vAlign w:val="center"/>
          </w:tcPr>
          <w:p w14:paraId="6D1ADAE5" w14:textId="77777777" w:rsidR="00DC65EF" w:rsidRPr="00DC65EF" w:rsidRDefault="00DC65EF" w:rsidP="00DC65EF">
            <w:pPr>
              <w:jc w:val="center"/>
              <w:rPr>
                <w:color w:val="000000"/>
                <w:lang w:val="en-US" w:eastAsia="en-US"/>
              </w:rPr>
            </w:pPr>
          </w:p>
        </w:tc>
        <w:tc>
          <w:tcPr>
            <w:tcW w:w="2296" w:type="dxa"/>
            <w:hideMark/>
          </w:tcPr>
          <w:p w14:paraId="3A4C7FF3" w14:textId="77777777" w:rsidR="00DC65EF" w:rsidRPr="00DC65EF" w:rsidRDefault="000C6AEB" w:rsidP="00DC65EF">
            <w:pPr>
              <w:jc w:val="center"/>
              <w:rPr>
                <w:color w:val="000000"/>
                <w:lang w:val="en-US" w:eastAsia="en-US"/>
              </w:rPr>
            </w:pPr>
            <w:sdt>
              <w:sdtPr>
                <w:rPr>
                  <w:snapToGrid w:val="0"/>
                  <w:color w:val="000000" w:themeColor="text1"/>
                  <w:highlight w:val="cyan"/>
                </w:rPr>
                <w:id w:val="112981820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08503048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C89AD55"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49A02113" w14:textId="77777777" w:rsidR="00DC65EF" w:rsidRPr="00DC65EF" w:rsidRDefault="00DC65EF" w:rsidP="00DC65EF">
            <w:pPr>
              <w:jc w:val="center"/>
              <w:rPr>
                <w:color w:val="000000"/>
                <w:lang w:val="en-US" w:eastAsia="en-US"/>
              </w:rPr>
            </w:pPr>
            <w:r w:rsidRPr="00DC65EF">
              <w:rPr>
                <w:color w:val="000000"/>
              </w:rPr>
              <w:t>3</w:t>
            </w:r>
          </w:p>
        </w:tc>
        <w:tc>
          <w:tcPr>
            <w:tcW w:w="2457" w:type="dxa"/>
            <w:tcBorders>
              <w:top w:val="nil"/>
              <w:left w:val="nil"/>
              <w:bottom w:val="single" w:sz="4" w:space="0" w:color="auto"/>
              <w:right w:val="single" w:sz="4" w:space="0" w:color="auto"/>
            </w:tcBorders>
            <w:shd w:val="clear" w:color="auto" w:fill="auto"/>
            <w:vAlign w:val="center"/>
          </w:tcPr>
          <w:p w14:paraId="1F21B523" w14:textId="77777777" w:rsidR="00DC65EF" w:rsidRPr="00DC65EF" w:rsidRDefault="00DC65EF" w:rsidP="00DC65EF">
            <w:pPr>
              <w:rPr>
                <w:color w:val="000000"/>
                <w:lang w:val="en-US" w:eastAsia="en-US"/>
              </w:rPr>
            </w:pPr>
            <w:r w:rsidRPr="00DC65EF">
              <w:rPr>
                <w:b/>
                <w:bCs/>
                <w:color w:val="000000"/>
              </w:rPr>
              <w:t>Pressure Gauge</w:t>
            </w:r>
          </w:p>
        </w:tc>
        <w:tc>
          <w:tcPr>
            <w:tcW w:w="4230" w:type="dxa"/>
            <w:tcBorders>
              <w:top w:val="nil"/>
              <w:left w:val="nil"/>
              <w:bottom w:val="single" w:sz="4" w:space="0" w:color="auto"/>
              <w:right w:val="single" w:sz="4" w:space="0" w:color="auto"/>
            </w:tcBorders>
            <w:shd w:val="clear" w:color="auto" w:fill="auto"/>
            <w:vAlign w:val="center"/>
          </w:tcPr>
          <w:p w14:paraId="6B2ED462" w14:textId="77777777" w:rsidR="00DC65EF" w:rsidRPr="00DC65EF" w:rsidRDefault="00DC65EF" w:rsidP="00DC65EF">
            <w:pPr>
              <w:rPr>
                <w:color w:val="000000"/>
                <w:lang w:val="en-US" w:eastAsia="en-US"/>
              </w:rPr>
            </w:pPr>
            <w:r w:rsidRPr="00DC65EF">
              <w:rPr>
                <w:color w:val="000000"/>
              </w:rPr>
              <w:t>Extended scale 0 – 500psi</w:t>
            </w:r>
          </w:p>
        </w:tc>
        <w:tc>
          <w:tcPr>
            <w:tcW w:w="829" w:type="dxa"/>
            <w:tcBorders>
              <w:top w:val="nil"/>
              <w:left w:val="nil"/>
              <w:bottom w:val="single" w:sz="4" w:space="0" w:color="auto"/>
              <w:right w:val="single" w:sz="8" w:space="0" w:color="auto"/>
            </w:tcBorders>
            <w:shd w:val="clear" w:color="000000" w:fill="FFFFFF"/>
            <w:noWrap/>
            <w:vAlign w:val="center"/>
          </w:tcPr>
          <w:p w14:paraId="7E96972E" w14:textId="77777777" w:rsidR="00DC65EF" w:rsidRPr="00DC65EF" w:rsidRDefault="00DC65EF" w:rsidP="00DC65EF">
            <w:pPr>
              <w:jc w:val="center"/>
              <w:rPr>
                <w:color w:val="000000"/>
                <w:lang w:val="en-US" w:eastAsia="en-US"/>
              </w:rPr>
            </w:pPr>
          </w:p>
        </w:tc>
        <w:tc>
          <w:tcPr>
            <w:tcW w:w="2296" w:type="dxa"/>
          </w:tcPr>
          <w:p w14:paraId="7232A8FC"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94497181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0776929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B117231"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68CB4B00" w14:textId="77777777" w:rsidR="00DC65EF" w:rsidRPr="00DC65EF" w:rsidRDefault="00DC65EF" w:rsidP="00DC65EF">
            <w:pPr>
              <w:jc w:val="center"/>
              <w:rPr>
                <w:color w:val="000000"/>
                <w:lang w:val="en-US" w:eastAsia="en-US"/>
              </w:rPr>
            </w:pPr>
            <w:r w:rsidRPr="00DC65EF">
              <w:rPr>
                <w:color w:val="000000"/>
              </w:rPr>
              <w:t>4</w:t>
            </w:r>
          </w:p>
        </w:tc>
        <w:tc>
          <w:tcPr>
            <w:tcW w:w="2457" w:type="dxa"/>
            <w:tcBorders>
              <w:top w:val="nil"/>
              <w:left w:val="nil"/>
              <w:bottom w:val="single" w:sz="4" w:space="0" w:color="auto"/>
              <w:right w:val="single" w:sz="4" w:space="0" w:color="auto"/>
            </w:tcBorders>
            <w:shd w:val="clear" w:color="auto" w:fill="auto"/>
            <w:vAlign w:val="center"/>
          </w:tcPr>
          <w:p w14:paraId="5A0936E2" w14:textId="77777777" w:rsidR="00DC65EF" w:rsidRPr="00DC65EF" w:rsidRDefault="00DC65EF" w:rsidP="00DC65EF">
            <w:pPr>
              <w:rPr>
                <w:color w:val="000000"/>
                <w:lang w:val="en-US" w:eastAsia="en-US"/>
              </w:rPr>
            </w:pPr>
            <w:r w:rsidRPr="00DC65EF">
              <w:rPr>
                <w:b/>
                <w:bCs/>
                <w:color w:val="000000"/>
              </w:rPr>
              <w:t>Inline Filter</w:t>
            </w:r>
          </w:p>
        </w:tc>
        <w:tc>
          <w:tcPr>
            <w:tcW w:w="4230" w:type="dxa"/>
            <w:tcBorders>
              <w:top w:val="nil"/>
              <w:left w:val="nil"/>
              <w:bottom w:val="single" w:sz="4" w:space="0" w:color="auto"/>
              <w:right w:val="single" w:sz="4" w:space="0" w:color="auto"/>
            </w:tcBorders>
            <w:shd w:val="clear" w:color="auto" w:fill="auto"/>
            <w:vAlign w:val="center"/>
          </w:tcPr>
          <w:p w14:paraId="2E8B6DEB" w14:textId="77777777" w:rsidR="00DC65EF" w:rsidRPr="00DC65EF" w:rsidRDefault="00DC65EF" w:rsidP="00DC65EF">
            <w:pPr>
              <w:rPr>
                <w:color w:val="000000"/>
                <w:lang w:val="en-US" w:eastAsia="en-US"/>
              </w:rPr>
            </w:pPr>
            <w:r w:rsidRPr="00DC65EF">
              <w:rPr>
                <w:color w:val="000000"/>
              </w:rPr>
              <w:t>Quantity: 4, Mesh: 80</w:t>
            </w:r>
          </w:p>
        </w:tc>
        <w:tc>
          <w:tcPr>
            <w:tcW w:w="829" w:type="dxa"/>
            <w:tcBorders>
              <w:top w:val="nil"/>
              <w:left w:val="nil"/>
              <w:bottom w:val="single" w:sz="4" w:space="0" w:color="auto"/>
              <w:right w:val="single" w:sz="8" w:space="0" w:color="auto"/>
            </w:tcBorders>
            <w:shd w:val="clear" w:color="000000" w:fill="FFFFFF"/>
            <w:noWrap/>
            <w:vAlign w:val="center"/>
          </w:tcPr>
          <w:p w14:paraId="3604A6D7" w14:textId="77777777" w:rsidR="00DC65EF" w:rsidRPr="00DC65EF" w:rsidRDefault="00DC65EF" w:rsidP="00DC65EF">
            <w:pPr>
              <w:jc w:val="center"/>
              <w:rPr>
                <w:color w:val="000000"/>
                <w:lang w:val="en-US" w:eastAsia="en-US"/>
              </w:rPr>
            </w:pPr>
          </w:p>
        </w:tc>
        <w:tc>
          <w:tcPr>
            <w:tcW w:w="2296" w:type="dxa"/>
          </w:tcPr>
          <w:p w14:paraId="6B81511B"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87660657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07394327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508FB7C"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4756A588" w14:textId="77777777" w:rsidR="00DC65EF" w:rsidRPr="00DC65EF" w:rsidRDefault="00DC65EF" w:rsidP="00DC65EF">
            <w:pPr>
              <w:jc w:val="center"/>
              <w:rPr>
                <w:color w:val="000000"/>
                <w:lang w:val="en-US" w:eastAsia="en-US"/>
              </w:rPr>
            </w:pPr>
            <w:r w:rsidRPr="00DC65EF">
              <w:rPr>
                <w:color w:val="000000"/>
              </w:rPr>
              <w:t>5</w:t>
            </w:r>
          </w:p>
        </w:tc>
        <w:tc>
          <w:tcPr>
            <w:tcW w:w="2457" w:type="dxa"/>
            <w:tcBorders>
              <w:top w:val="nil"/>
              <w:left w:val="single" w:sz="4" w:space="0" w:color="auto"/>
              <w:bottom w:val="single" w:sz="4" w:space="0" w:color="auto"/>
              <w:right w:val="single" w:sz="4" w:space="0" w:color="auto"/>
            </w:tcBorders>
            <w:shd w:val="clear" w:color="auto" w:fill="auto"/>
            <w:vAlign w:val="center"/>
          </w:tcPr>
          <w:p w14:paraId="6219232D" w14:textId="77777777" w:rsidR="00DC65EF" w:rsidRPr="00DC65EF" w:rsidRDefault="00DC65EF" w:rsidP="00DC65EF">
            <w:pPr>
              <w:rPr>
                <w:color w:val="000000"/>
                <w:lang w:val="en-US" w:eastAsia="en-US"/>
              </w:rPr>
            </w:pPr>
            <w:r w:rsidRPr="00DC65EF">
              <w:rPr>
                <w:b/>
                <w:bCs/>
                <w:color w:val="000000"/>
              </w:rPr>
              <w:t>Monojet Single Nozzle Holder</w:t>
            </w:r>
          </w:p>
        </w:tc>
        <w:tc>
          <w:tcPr>
            <w:tcW w:w="4230" w:type="dxa"/>
            <w:tcBorders>
              <w:top w:val="nil"/>
              <w:left w:val="nil"/>
              <w:bottom w:val="single" w:sz="4" w:space="0" w:color="auto"/>
              <w:right w:val="single" w:sz="4" w:space="0" w:color="auto"/>
            </w:tcBorders>
            <w:shd w:val="clear" w:color="auto" w:fill="auto"/>
            <w:vAlign w:val="center"/>
          </w:tcPr>
          <w:p w14:paraId="79676E34" w14:textId="59619171" w:rsidR="00DC65EF" w:rsidRPr="00DC65EF" w:rsidRDefault="00DC65EF" w:rsidP="00DC65EF">
            <w:pPr>
              <w:rPr>
                <w:color w:val="000000"/>
                <w:lang w:val="en-US" w:eastAsia="en-US"/>
              </w:rPr>
            </w:pPr>
            <w:r w:rsidRPr="00DC65EF">
              <w:rPr>
                <w:color w:val="000000"/>
              </w:rPr>
              <w:t xml:space="preserve">Equipped with </w:t>
            </w:r>
            <w:r w:rsidR="001B2634" w:rsidRPr="00DC65EF">
              <w:rPr>
                <w:color w:val="000000"/>
              </w:rPr>
              <w:t>non-drip</w:t>
            </w:r>
            <w:r w:rsidRPr="00DC65EF">
              <w:rPr>
                <w:color w:val="000000"/>
              </w:rPr>
              <w:t xml:space="preserve"> valve and installed on hose for easy adjustment of nozzle spacing, ceramic</w:t>
            </w:r>
          </w:p>
        </w:tc>
        <w:tc>
          <w:tcPr>
            <w:tcW w:w="829" w:type="dxa"/>
            <w:tcBorders>
              <w:top w:val="nil"/>
              <w:left w:val="nil"/>
              <w:bottom w:val="single" w:sz="4" w:space="0" w:color="auto"/>
              <w:right w:val="single" w:sz="8" w:space="0" w:color="auto"/>
            </w:tcBorders>
            <w:shd w:val="clear" w:color="000000" w:fill="FFFFFF"/>
            <w:noWrap/>
            <w:vAlign w:val="center"/>
          </w:tcPr>
          <w:p w14:paraId="0FFBC092" w14:textId="77777777" w:rsidR="00DC65EF" w:rsidRPr="00DC65EF" w:rsidRDefault="00DC65EF" w:rsidP="00DC65EF">
            <w:pPr>
              <w:jc w:val="center"/>
              <w:rPr>
                <w:color w:val="000000"/>
                <w:lang w:val="en-US" w:eastAsia="en-US"/>
              </w:rPr>
            </w:pPr>
          </w:p>
        </w:tc>
        <w:tc>
          <w:tcPr>
            <w:tcW w:w="2296" w:type="dxa"/>
          </w:tcPr>
          <w:p w14:paraId="4817684C"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58272743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73014212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5192BEF"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04A48FA7" w14:textId="77777777" w:rsidR="00DC65EF" w:rsidRPr="00DC65EF" w:rsidRDefault="00DC65EF" w:rsidP="00DC65EF">
            <w:pPr>
              <w:jc w:val="center"/>
              <w:rPr>
                <w:color w:val="000000"/>
                <w:lang w:val="en-US" w:eastAsia="en-US"/>
              </w:rPr>
            </w:pPr>
            <w:r w:rsidRPr="00DC65EF">
              <w:rPr>
                <w:color w:val="000000"/>
              </w:rPr>
              <w:t>6</w:t>
            </w:r>
          </w:p>
        </w:tc>
        <w:tc>
          <w:tcPr>
            <w:tcW w:w="2457" w:type="dxa"/>
            <w:tcBorders>
              <w:top w:val="nil"/>
              <w:left w:val="single" w:sz="4" w:space="0" w:color="auto"/>
              <w:bottom w:val="single" w:sz="4" w:space="0" w:color="auto"/>
              <w:right w:val="single" w:sz="4" w:space="0" w:color="auto"/>
            </w:tcBorders>
            <w:vAlign w:val="center"/>
          </w:tcPr>
          <w:p w14:paraId="3827B7B6"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66BF83E0" w14:textId="77777777" w:rsidR="00DC65EF" w:rsidRPr="00DC65EF" w:rsidRDefault="00DC65EF" w:rsidP="00DC65EF">
            <w:pPr>
              <w:rPr>
                <w:color w:val="000000"/>
                <w:lang w:val="en-US" w:eastAsia="en-US"/>
              </w:rPr>
            </w:pPr>
            <w:r w:rsidRPr="00DC65EF">
              <w:rPr>
                <w:color w:val="000000"/>
              </w:rPr>
              <w:t>Spacing: 50cm, Quantity: 25-29</w:t>
            </w:r>
          </w:p>
        </w:tc>
        <w:tc>
          <w:tcPr>
            <w:tcW w:w="829" w:type="dxa"/>
            <w:tcBorders>
              <w:top w:val="nil"/>
              <w:left w:val="nil"/>
              <w:bottom w:val="single" w:sz="4" w:space="0" w:color="auto"/>
              <w:right w:val="single" w:sz="8" w:space="0" w:color="auto"/>
            </w:tcBorders>
            <w:shd w:val="clear" w:color="000000" w:fill="FFFFFF"/>
            <w:noWrap/>
            <w:vAlign w:val="center"/>
          </w:tcPr>
          <w:p w14:paraId="5C332282" w14:textId="77777777" w:rsidR="00DC65EF" w:rsidRPr="00DC65EF" w:rsidRDefault="00DC65EF" w:rsidP="00DC65EF">
            <w:pPr>
              <w:jc w:val="center"/>
              <w:rPr>
                <w:color w:val="000000"/>
                <w:lang w:val="en-US" w:eastAsia="en-US"/>
              </w:rPr>
            </w:pPr>
          </w:p>
        </w:tc>
        <w:tc>
          <w:tcPr>
            <w:tcW w:w="2296" w:type="dxa"/>
          </w:tcPr>
          <w:p w14:paraId="30BFB1EA"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25851349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3032148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D1C1448"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71B74610" w14:textId="77777777" w:rsidR="00DC65EF" w:rsidRPr="00DC65EF" w:rsidRDefault="00DC65EF" w:rsidP="00DC65EF">
            <w:pPr>
              <w:jc w:val="center"/>
              <w:rPr>
                <w:color w:val="000000"/>
                <w:lang w:val="en-US" w:eastAsia="en-US"/>
              </w:rPr>
            </w:pPr>
            <w:r w:rsidRPr="00DC65EF">
              <w:rPr>
                <w:color w:val="000000"/>
              </w:rPr>
              <w:t>10</w:t>
            </w:r>
          </w:p>
        </w:tc>
        <w:tc>
          <w:tcPr>
            <w:tcW w:w="2457" w:type="dxa"/>
            <w:vMerge w:val="restart"/>
            <w:tcBorders>
              <w:top w:val="nil"/>
              <w:left w:val="single" w:sz="4" w:space="0" w:color="auto"/>
              <w:right w:val="single" w:sz="4" w:space="0" w:color="auto"/>
            </w:tcBorders>
            <w:shd w:val="clear" w:color="auto" w:fill="auto"/>
            <w:vAlign w:val="center"/>
          </w:tcPr>
          <w:p w14:paraId="1F07D6A4" w14:textId="77777777" w:rsidR="00DC65EF" w:rsidRPr="00DC65EF" w:rsidRDefault="00DC65EF" w:rsidP="00DC65EF">
            <w:pPr>
              <w:rPr>
                <w:color w:val="000000"/>
                <w:lang w:val="en-US" w:eastAsia="en-US"/>
              </w:rPr>
            </w:pPr>
            <w:r w:rsidRPr="00DC65EF">
              <w:rPr>
                <w:b/>
                <w:bCs/>
                <w:color w:val="000000"/>
              </w:rPr>
              <w:t>Tank</w:t>
            </w:r>
          </w:p>
        </w:tc>
        <w:tc>
          <w:tcPr>
            <w:tcW w:w="4230" w:type="dxa"/>
            <w:tcBorders>
              <w:top w:val="nil"/>
              <w:left w:val="nil"/>
              <w:bottom w:val="single" w:sz="4" w:space="0" w:color="auto"/>
              <w:right w:val="single" w:sz="4" w:space="0" w:color="auto"/>
            </w:tcBorders>
            <w:shd w:val="clear" w:color="auto" w:fill="auto"/>
            <w:vAlign w:val="center"/>
          </w:tcPr>
          <w:p w14:paraId="0AC20AC1" w14:textId="77777777" w:rsidR="00DC65EF" w:rsidRPr="00DC65EF" w:rsidRDefault="00DC65EF" w:rsidP="00DC65EF">
            <w:pPr>
              <w:rPr>
                <w:color w:val="000000"/>
                <w:lang w:val="en-US" w:eastAsia="en-US"/>
              </w:rPr>
            </w:pPr>
            <w:r w:rsidRPr="00DC65EF">
              <w:rPr>
                <w:color w:val="000000"/>
              </w:rPr>
              <w:t xml:space="preserve">  Capacity: 600 litres or better </w:t>
            </w:r>
          </w:p>
        </w:tc>
        <w:tc>
          <w:tcPr>
            <w:tcW w:w="829" w:type="dxa"/>
            <w:tcBorders>
              <w:top w:val="nil"/>
              <w:left w:val="nil"/>
              <w:bottom w:val="single" w:sz="4" w:space="0" w:color="auto"/>
              <w:right w:val="single" w:sz="8" w:space="0" w:color="auto"/>
            </w:tcBorders>
            <w:shd w:val="clear" w:color="000000" w:fill="FFFFFF"/>
            <w:noWrap/>
            <w:vAlign w:val="center"/>
          </w:tcPr>
          <w:p w14:paraId="512331EE" w14:textId="77777777" w:rsidR="00DC65EF" w:rsidRPr="00DC65EF" w:rsidRDefault="00DC65EF" w:rsidP="00DC65EF">
            <w:pPr>
              <w:jc w:val="center"/>
              <w:rPr>
                <w:color w:val="000000"/>
                <w:lang w:val="en-US" w:eastAsia="en-US"/>
              </w:rPr>
            </w:pPr>
          </w:p>
        </w:tc>
        <w:tc>
          <w:tcPr>
            <w:tcW w:w="2296" w:type="dxa"/>
          </w:tcPr>
          <w:p w14:paraId="4E3F4A8E"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87380347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6138810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DD6A802"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6943012B" w14:textId="77777777" w:rsidR="00DC65EF" w:rsidRPr="00DC65EF" w:rsidRDefault="00DC65EF" w:rsidP="00DC65EF">
            <w:pPr>
              <w:jc w:val="center"/>
              <w:rPr>
                <w:color w:val="000000"/>
                <w:lang w:val="en-US" w:eastAsia="en-US"/>
              </w:rPr>
            </w:pPr>
            <w:r w:rsidRPr="00DC65EF">
              <w:rPr>
                <w:color w:val="000000"/>
              </w:rPr>
              <w:t>11</w:t>
            </w:r>
          </w:p>
        </w:tc>
        <w:tc>
          <w:tcPr>
            <w:tcW w:w="2457" w:type="dxa"/>
            <w:vMerge/>
            <w:tcBorders>
              <w:left w:val="single" w:sz="4" w:space="0" w:color="auto"/>
              <w:right w:val="single" w:sz="4" w:space="0" w:color="auto"/>
            </w:tcBorders>
            <w:vAlign w:val="center"/>
          </w:tcPr>
          <w:p w14:paraId="4A90C7EE"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2F52D239" w14:textId="77777777" w:rsidR="00DC65EF" w:rsidRPr="00DC65EF" w:rsidRDefault="00DC65EF" w:rsidP="00DC65EF">
            <w:pPr>
              <w:rPr>
                <w:color w:val="000000"/>
                <w:lang w:val="en-US" w:eastAsia="en-US"/>
              </w:rPr>
            </w:pPr>
            <w:r w:rsidRPr="00DC65EF">
              <w:rPr>
                <w:color w:val="000000"/>
              </w:rPr>
              <w:t xml:space="preserve">Tank: made of high density polyethylene that is filtrates the ultraviolet rays, it also chemical corrosion &amp; impacts resistant  It is equipped with level indicator and strainer </w:t>
            </w:r>
          </w:p>
        </w:tc>
        <w:tc>
          <w:tcPr>
            <w:tcW w:w="829" w:type="dxa"/>
            <w:tcBorders>
              <w:top w:val="nil"/>
              <w:left w:val="nil"/>
              <w:bottom w:val="single" w:sz="4" w:space="0" w:color="auto"/>
              <w:right w:val="single" w:sz="8" w:space="0" w:color="auto"/>
            </w:tcBorders>
            <w:shd w:val="clear" w:color="000000" w:fill="FFFFFF"/>
            <w:noWrap/>
            <w:vAlign w:val="center"/>
          </w:tcPr>
          <w:p w14:paraId="1757A99B" w14:textId="77777777" w:rsidR="00DC65EF" w:rsidRPr="00DC65EF" w:rsidRDefault="00DC65EF" w:rsidP="00DC65EF">
            <w:pPr>
              <w:jc w:val="center"/>
              <w:rPr>
                <w:color w:val="000000"/>
                <w:lang w:val="en-US" w:eastAsia="en-US"/>
              </w:rPr>
            </w:pPr>
          </w:p>
        </w:tc>
        <w:tc>
          <w:tcPr>
            <w:tcW w:w="2296" w:type="dxa"/>
          </w:tcPr>
          <w:p w14:paraId="19124B12"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06398953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5479415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BFCEE55"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5EF856F3" w14:textId="77777777" w:rsidR="00DC65EF" w:rsidRPr="00DC65EF" w:rsidRDefault="00DC65EF" w:rsidP="00DC65EF">
            <w:pPr>
              <w:jc w:val="center"/>
              <w:rPr>
                <w:color w:val="000000"/>
                <w:lang w:val="en-US" w:eastAsia="en-US"/>
              </w:rPr>
            </w:pPr>
            <w:r w:rsidRPr="00DC65EF">
              <w:rPr>
                <w:color w:val="000000"/>
              </w:rPr>
              <w:lastRenderedPageBreak/>
              <w:t>12</w:t>
            </w:r>
          </w:p>
        </w:tc>
        <w:tc>
          <w:tcPr>
            <w:tcW w:w="2457" w:type="dxa"/>
            <w:vMerge/>
            <w:tcBorders>
              <w:left w:val="single" w:sz="4" w:space="0" w:color="auto"/>
              <w:bottom w:val="single" w:sz="4" w:space="0" w:color="auto"/>
              <w:right w:val="single" w:sz="4" w:space="0" w:color="auto"/>
            </w:tcBorders>
            <w:vAlign w:val="center"/>
          </w:tcPr>
          <w:p w14:paraId="782C9CCA"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6287DC87" w14:textId="77777777" w:rsidR="00DC65EF" w:rsidRPr="00DC65EF" w:rsidRDefault="00DC65EF" w:rsidP="00DC65EF">
            <w:pPr>
              <w:rPr>
                <w:color w:val="000000"/>
                <w:lang w:val="en-US" w:eastAsia="en-US"/>
              </w:rPr>
            </w:pPr>
            <w:r w:rsidRPr="00DC65EF">
              <w:rPr>
                <w:color w:val="000000"/>
              </w:rPr>
              <w:t xml:space="preserve">Extra 12 liter tank for the operator protection and comfort </w:t>
            </w:r>
          </w:p>
        </w:tc>
        <w:tc>
          <w:tcPr>
            <w:tcW w:w="829" w:type="dxa"/>
            <w:tcBorders>
              <w:top w:val="nil"/>
              <w:left w:val="nil"/>
              <w:bottom w:val="single" w:sz="4" w:space="0" w:color="auto"/>
              <w:right w:val="single" w:sz="8" w:space="0" w:color="auto"/>
            </w:tcBorders>
            <w:shd w:val="clear" w:color="000000" w:fill="FFFFFF"/>
            <w:noWrap/>
            <w:vAlign w:val="center"/>
          </w:tcPr>
          <w:p w14:paraId="11241DA8" w14:textId="77777777" w:rsidR="00DC65EF" w:rsidRPr="00DC65EF" w:rsidRDefault="00DC65EF" w:rsidP="00DC65EF">
            <w:pPr>
              <w:jc w:val="center"/>
              <w:rPr>
                <w:color w:val="000000"/>
                <w:lang w:val="en-US" w:eastAsia="en-US"/>
              </w:rPr>
            </w:pPr>
          </w:p>
        </w:tc>
        <w:tc>
          <w:tcPr>
            <w:tcW w:w="2296" w:type="dxa"/>
          </w:tcPr>
          <w:p w14:paraId="31927E1D"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39616400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0316866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E58B4EC"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11501DE1" w14:textId="77777777" w:rsidR="00DC65EF" w:rsidRPr="00DC65EF" w:rsidRDefault="00DC65EF" w:rsidP="00DC65EF">
            <w:pPr>
              <w:jc w:val="center"/>
              <w:rPr>
                <w:color w:val="000000"/>
                <w:lang w:val="en-US" w:eastAsia="en-US"/>
              </w:rPr>
            </w:pPr>
            <w:r w:rsidRPr="00DC65EF">
              <w:rPr>
                <w:color w:val="000000"/>
              </w:rPr>
              <w:t>13</w:t>
            </w:r>
          </w:p>
        </w:tc>
        <w:tc>
          <w:tcPr>
            <w:tcW w:w="2457" w:type="dxa"/>
            <w:tcBorders>
              <w:top w:val="nil"/>
              <w:left w:val="nil"/>
              <w:bottom w:val="single" w:sz="4" w:space="0" w:color="auto"/>
              <w:right w:val="single" w:sz="4" w:space="0" w:color="auto"/>
            </w:tcBorders>
            <w:shd w:val="clear" w:color="auto" w:fill="auto"/>
            <w:vAlign w:val="center"/>
          </w:tcPr>
          <w:p w14:paraId="499702E6" w14:textId="77777777" w:rsidR="00DC65EF" w:rsidRPr="00DC65EF" w:rsidRDefault="00DC65EF" w:rsidP="00DC65EF">
            <w:pPr>
              <w:rPr>
                <w:color w:val="000000"/>
                <w:lang w:val="en-US" w:eastAsia="en-US"/>
              </w:rPr>
            </w:pPr>
            <w:r w:rsidRPr="00DC65EF">
              <w:rPr>
                <w:b/>
                <w:bCs/>
                <w:color w:val="000000"/>
              </w:rPr>
              <w:t>Filter</w:t>
            </w:r>
          </w:p>
        </w:tc>
        <w:tc>
          <w:tcPr>
            <w:tcW w:w="4230" w:type="dxa"/>
            <w:tcBorders>
              <w:top w:val="nil"/>
              <w:left w:val="nil"/>
              <w:bottom w:val="single" w:sz="4" w:space="0" w:color="auto"/>
              <w:right w:val="single" w:sz="4" w:space="0" w:color="auto"/>
            </w:tcBorders>
            <w:shd w:val="clear" w:color="auto" w:fill="auto"/>
            <w:vAlign w:val="center"/>
          </w:tcPr>
          <w:p w14:paraId="41571A4E" w14:textId="77777777" w:rsidR="00DC65EF" w:rsidRPr="00DC65EF" w:rsidRDefault="00DC65EF" w:rsidP="00DC65EF">
            <w:pPr>
              <w:rPr>
                <w:color w:val="000000"/>
                <w:lang w:val="en-US" w:eastAsia="en-US"/>
              </w:rPr>
            </w:pPr>
            <w:r w:rsidRPr="00DC65EF">
              <w:rPr>
                <w:color w:val="000000"/>
              </w:rPr>
              <w:t>Mesh: 60</w:t>
            </w:r>
          </w:p>
        </w:tc>
        <w:tc>
          <w:tcPr>
            <w:tcW w:w="829" w:type="dxa"/>
            <w:tcBorders>
              <w:top w:val="nil"/>
              <w:left w:val="nil"/>
              <w:bottom w:val="single" w:sz="4" w:space="0" w:color="auto"/>
              <w:right w:val="single" w:sz="8" w:space="0" w:color="auto"/>
            </w:tcBorders>
            <w:shd w:val="clear" w:color="000000" w:fill="FFFFFF"/>
            <w:noWrap/>
            <w:vAlign w:val="center"/>
          </w:tcPr>
          <w:p w14:paraId="4598F9A1" w14:textId="77777777" w:rsidR="00DC65EF" w:rsidRPr="00DC65EF" w:rsidRDefault="00DC65EF" w:rsidP="00DC65EF">
            <w:pPr>
              <w:jc w:val="center"/>
              <w:rPr>
                <w:color w:val="000000"/>
                <w:lang w:val="en-US" w:eastAsia="en-US"/>
              </w:rPr>
            </w:pPr>
          </w:p>
        </w:tc>
        <w:tc>
          <w:tcPr>
            <w:tcW w:w="2296" w:type="dxa"/>
          </w:tcPr>
          <w:p w14:paraId="18AD606B"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784548003"/>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8108650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A55CF9A"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3C21A996" w14:textId="77777777" w:rsidR="00DC65EF" w:rsidRPr="00DC65EF" w:rsidRDefault="00DC65EF" w:rsidP="00DC65EF">
            <w:pPr>
              <w:jc w:val="center"/>
              <w:rPr>
                <w:color w:val="000000"/>
                <w:lang w:val="en-US" w:eastAsia="en-US"/>
              </w:rPr>
            </w:pPr>
            <w:r w:rsidRPr="00DC65EF">
              <w:rPr>
                <w:color w:val="000000"/>
              </w:rPr>
              <w:t>14</w:t>
            </w:r>
          </w:p>
        </w:tc>
        <w:tc>
          <w:tcPr>
            <w:tcW w:w="2457" w:type="dxa"/>
            <w:vMerge w:val="restart"/>
            <w:tcBorders>
              <w:top w:val="nil"/>
              <w:left w:val="single" w:sz="4" w:space="0" w:color="auto"/>
              <w:right w:val="single" w:sz="4" w:space="0" w:color="auto"/>
            </w:tcBorders>
            <w:shd w:val="clear" w:color="auto" w:fill="auto"/>
            <w:vAlign w:val="center"/>
          </w:tcPr>
          <w:p w14:paraId="7273AFE3" w14:textId="77777777" w:rsidR="00DC65EF" w:rsidRPr="00DC65EF" w:rsidRDefault="00DC65EF" w:rsidP="00DC65EF">
            <w:pPr>
              <w:rPr>
                <w:color w:val="000000"/>
                <w:lang w:val="en-US" w:eastAsia="en-US"/>
              </w:rPr>
            </w:pPr>
            <w:r w:rsidRPr="00DC65EF">
              <w:rPr>
                <w:b/>
                <w:bCs/>
                <w:color w:val="000000"/>
              </w:rPr>
              <w:t>Pump</w:t>
            </w:r>
          </w:p>
        </w:tc>
        <w:tc>
          <w:tcPr>
            <w:tcW w:w="4230" w:type="dxa"/>
            <w:tcBorders>
              <w:top w:val="nil"/>
              <w:left w:val="nil"/>
              <w:bottom w:val="single" w:sz="4" w:space="0" w:color="auto"/>
              <w:right w:val="single" w:sz="4" w:space="0" w:color="auto"/>
            </w:tcBorders>
            <w:shd w:val="clear" w:color="auto" w:fill="auto"/>
            <w:vAlign w:val="center"/>
          </w:tcPr>
          <w:p w14:paraId="5B2F93D8" w14:textId="77777777" w:rsidR="00DC65EF" w:rsidRPr="00DC65EF" w:rsidRDefault="00DC65EF" w:rsidP="00DC65EF">
            <w:pPr>
              <w:rPr>
                <w:color w:val="000000"/>
                <w:lang w:val="en-US" w:eastAsia="en-US"/>
              </w:rPr>
            </w:pPr>
            <w:r w:rsidRPr="00DC65EF">
              <w:rPr>
                <w:color w:val="000000"/>
              </w:rPr>
              <w:t xml:space="preserve">Type: three pistons with ceramic liners that resist chemicals abrasive action </w:t>
            </w:r>
          </w:p>
        </w:tc>
        <w:tc>
          <w:tcPr>
            <w:tcW w:w="829" w:type="dxa"/>
            <w:tcBorders>
              <w:top w:val="nil"/>
              <w:left w:val="nil"/>
              <w:bottom w:val="single" w:sz="4" w:space="0" w:color="auto"/>
              <w:right w:val="single" w:sz="8" w:space="0" w:color="auto"/>
            </w:tcBorders>
            <w:shd w:val="clear" w:color="000000" w:fill="FFFFFF"/>
            <w:noWrap/>
            <w:vAlign w:val="center"/>
          </w:tcPr>
          <w:p w14:paraId="4B47B363" w14:textId="77777777" w:rsidR="00DC65EF" w:rsidRPr="00DC65EF" w:rsidRDefault="00DC65EF" w:rsidP="00DC65EF">
            <w:pPr>
              <w:jc w:val="center"/>
              <w:rPr>
                <w:color w:val="000000"/>
                <w:lang w:val="en-US" w:eastAsia="en-US"/>
              </w:rPr>
            </w:pPr>
          </w:p>
        </w:tc>
        <w:tc>
          <w:tcPr>
            <w:tcW w:w="2296" w:type="dxa"/>
          </w:tcPr>
          <w:p w14:paraId="18B9C8B7"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53264109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12310742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9382EED"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390A067C" w14:textId="77777777" w:rsidR="00DC65EF" w:rsidRPr="00DC65EF" w:rsidRDefault="00DC65EF" w:rsidP="00DC65EF">
            <w:pPr>
              <w:jc w:val="center"/>
              <w:rPr>
                <w:color w:val="000000"/>
                <w:lang w:val="en-US" w:eastAsia="en-US"/>
              </w:rPr>
            </w:pPr>
            <w:r w:rsidRPr="00DC65EF">
              <w:rPr>
                <w:color w:val="000000"/>
              </w:rPr>
              <w:t>15</w:t>
            </w:r>
          </w:p>
        </w:tc>
        <w:tc>
          <w:tcPr>
            <w:tcW w:w="2457" w:type="dxa"/>
            <w:vMerge/>
            <w:tcBorders>
              <w:left w:val="single" w:sz="4" w:space="0" w:color="auto"/>
              <w:right w:val="single" w:sz="4" w:space="0" w:color="auto"/>
            </w:tcBorders>
            <w:vAlign w:val="center"/>
          </w:tcPr>
          <w:p w14:paraId="50A79E16"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49688011" w14:textId="77777777" w:rsidR="00DC65EF" w:rsidRPr="00DC65EF" w:rsidRDefault="00DC65EF" w:rsidP="00DC65EF">
            <w:pPr>
              <w:rPr>
                <w:color w:val="000000"/>
                <w:lang w:val="en-US" w:eastAsia="en-US"/>
              </w:rPr>
            </w:pPr>
            <w:r w:rsidRPr="00DC65EF">
              <w:rPr>
                <w:color w:val="000000"/>
              </w:rPr>
              <w:t xml:space="preserve">Capacity: 75L/min or better </w:t>
            </w:r>
          </w:p>
        </w:tc>
        <w:tc>
          <w:tcPr>
            <w:tcW w:w="829" w:type="dxa"/>
            <w:tcBorders>
              <w:top w:val="nil"/>
              <w:left w:val="nil"/>
              <w:bottom w:val="single" w:sz="4" w:space="0" w:color="auto"/>
              <w:right w:val="single" w:sz="8" w:space="0" w:color="auto"/>
            </w:tcBorders>
            <w:shd w:val="clear" w:color="000000" w:fill="FFFFFF"/>
            <w:noWrap/>
            <w:vAlign w:val="center"/>
          </w:tcPr>
          <w:p w14:paraId="4905F05B" w14:textId="77777777" w:rsidR="00DC65EF" w:rsidRPr="00DC65EF" w:rsidRDefault="00DC65EF" w:rsidP="00DC65EF">
            <w:pPr>
              <w:jc w:val="center"/>
              <w:rPr>
                <w:color w:val="000000"/>
                <w:lang w:val="en-US" w:eastAsia="en-US"/>
              </w:rPr>
            </w:pPr>
          </w:p>
        </w:tc>
        <w:tc>
          <w:tcPr>
            <w:tcW w:w="2296" w:type="dxa"/>
          </w:tcPr>
          <w:p w14:paraId="03E2A748"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36966003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202924358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D97FD3E"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6B6D15A8" w14:textId="77777777" w:rsidR="00DC65EF" w:rsidRPr="00DC65EF" w:rsidRDefault="00DC65EF" w:rsidP="00DC65EF">
            <w:pPr>
              <w:jc w:val="center"/>
              <w:rPr>
                <w:color w:val="000000"/>
                <w:lang w:val="en-US" w:eastAsia="en-US"/>
              </w:rPr>
            </w:pPr>
            <w:r w:rsidRPr="00DC65EF">
              <w:rPr>
                <w:color w:val="000000"/>
              </w:rPr>
              <w:t>16</w:t>
            </w:r>
          </w:p>
        </w:tc>
        <w:tc>
          <w:tcPr>
            <w:tcW w:w="2457" w:type="dxa"/>
            <w:vMerge/>
            <w:tcBorders>
              <w:left w:val="single" w:sz="4" w:space="0" w:color="auto"/>
              <w:right w:val="single" w:sz="4" w:space="0" w:color="auto"/>
            </w:tcBorders>
            <w:vAlign w:val="center"/>
          </w:tcPr>
          <w:p w14:paraId="52E4CCE2"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2E94E7DF" w14:textId="77777777" w:rsidR="00DC65EF" w:rsidRPr="00DC65EF" w:rsidRDefault="00DC65EF" w:rsidP="00DC65EF">
            <w:pPr>
              <w:rPr>
                <w:color w:val="000000"/>
                <w:lang w:val="en-US" w:eastAsia="en-US"/>
              </w:rPr>
            </w:pPr>
            <w:r w:rsidRPr="00DC65EF">
              <w:rPr>
                <w:color w:val="000000"/>
              </w:rPr>
              <w:t>Maximum working pressure: 150-200psi</w:t>
            </w:r>
          </w:p>
        </w:tc>
        <w:tc>
          <w:tcPr>
            <w:tcW w:w="829" w:type="dxa"/>
            <w:tcBorders>
              <w:top w:val="nil"/>
              <w:left w:val="nil"/>
              <w:bottom w:val="single" w:sz="4" w:space="0" w:color="auto"/>
              <w:right w:val="single" w:sz="8" w:space="0" w:color="auto"/>
            </w:tcBorders>
            <w:shd w:val="clear" w:color="000000" w:fill="FFFFFF"/>
            <w:noWrap/>
            <w:vAlign w:val="center"/>
          </w:tcPr>
          <w:p w14:paraId="219033D3" w14:textId="77777777" w:rsidR="00DC65EF" w:rsidRPr="00DC65EF" w:rsidRDefault="00DC65EF" w:rsidP="00DC65EF">
            <w:pPr>
              <w:jc w:val="center"/>
              <w:rPr>
                <w:color w:val="000000"/>
                <w:lang w:val="en-US" w:eastAsia="en-US"/>
              </w:rPr>
            </w:pPr>
          </w:p>
        </w:tc>
        <w:tc>
          <w:tcPr>
            <w:tcW w:w="2296" w:type="dxa"/>
          </w:tcPr>
          <w:p w14:paraId="3420E904"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42934765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74383452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00B8762"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7ADB159A" w14:textId="77777777" w:rsidR="00DC65EF" w:rsidRPr="00DC65EF" w:rsidRDefault="00DC65EF" w:rsidP="00DC65EF">
            <w:pPr>
              <w:jc w:val="center"/>
              <w:rPr>
                <w:color w:val="000000"/>
                <w:lang w:val="en-US" w:eastAsia="en-US"/>
              </w:rPr>
            </w:pPr>
            <w:r w:rsidRPr="00DC65EF">
              <w:rPr>
                <w:color w:val="000000"/>
              </w:rPr>
              <w:t>17</w:t>
            </w:r>
          </w:p>
        </w:tc>
        <w:tc>
          <w:tcPr>
            <w:tcW w:w="2457" w:type="dxa"/>
            <w:vMerge/>
            <w:tcBorders>
              <w:left w:val="single" w:sz="4" w:space="0" w:color="auto"/>
              <w:bottom w:val="single" w:sz="4" w:space="0" w:color="auto"/>
              <w:right w:val="single" w:sz="4" w:space="0" w:color="auto"/>
            </w:tcBorders>
            <w:vAlign w:val="center"/>
          </w:tcPr>
          <w:p w14:paraId="41D8AC4E"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305713D0" w14:textId="77777777" w:rsidR="00DC65EF" w:rsidRPr="00DC65EF" w:rsidRDefault="00DC65EF" w:rsidP="00DC65EF">
            <w:pPr>
              <w:rPr>
                <w:color w:val="000000"/>
                <w:lang w:val="en-US" w:eastAsia="en-US"/>
              </w:rPr>
            </w:pPr>
            <w:r w:rsidRPr="00DC65EF">
              <w:rPr>
                <w:color w:val="000000"/>
              </w:rPr>
              <w:t>Maximum power consumption: 22-30HP</w:t>
            </w:r>
          </w:p>
        </w:tc>
        <w:tc>
          <w:tcPr>
            <w:tcW w:w="829" w:type="dxa"/>
            <w:tcBorders>
              <w:top w:val="nil"/>
              <w:left w:val="nil"/>
              <w:bottom w:val="single" w:sz="4" w:space="0" w:color="auto"/>
              <w:right w:val="single" w:sz="8" w:space="0" w:color="auto"/>
            </w:tcBorders>
            <w:shd w:val="clear" w:color="000000" w:fill="FFFFFF"/>
            <w:noWrap/>
            <w:vAlign w:val="center"/>
          </w:tcPr>
          <w:p w14:paraId="179FE67C" w14:textId="77777777" w:rsidR="00DC65EF" w:rsidRPr="00DC65EF" w:rsidRDefault="00DC65EF" w:rsidP="00DC65EF">
            <w:pPr>
              <w:jc w:val="center"/>
              <w:rPr>
                <w:color w:val="000000"/>
                <w:lang w:val="en-US" w:eastAsia="en-US"/>
              </w:rPr>
            </w:pPr>
          </w:p>
        </w:tc>
        <w:tc>
          <w:tcPr>
            <w:tcW w:w="2296" w:type="dxa"/>
          </w:tcPr>
          <w:p w14:paraId="6C59E74E"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71957920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9883928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E05F4FC"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655591BE" w14:textId="77777777" w:rsidR="00DC65EF" w:rsidRPr="00DC65EF" w:rsidRDefault="00DC65EF" w:rsidP="00DC65EF">
            <w:pPr>
              <w:jc w:val="center"/>
              <w:rPr>
                <w:color w:val="000000"/>
                <w:lang w:val="en-US" w:eastAsia="en-US"/>
              </w:rPr>
            </w:pPr>
            <w:r w:rsidRPr="00DC65EF">
              <w:rPr>
                <w:color w:val="000000"/>
              </w:rPr>
              <w:t>18</w:t>
            </w:r>
          </w:p>
        </w:tc>
        <w:tc>
          <w:tcPr>
            <w:tcW w:w="2457" w:type="dxa"/>
            <w:vMerge w:val="restart"/>
            <w:tcBorders>
              <w:top w:val="nil"/>
              <w:left w:val="single" w:sz="4" w:space="0" w:color="auto"/>
              <w:right w:val="single" w:sz="4" w:space="0" w:color="auto"/>
            </w:tcBorders>
            <w:shd w:val="clear" w:color="auto" w:fill="auto"/>
            <w:vAlign w:val="center"/>
          </w:tcPr>
          <w:p w14:paraId="1EC50961" w14:textId="77777777" w:rsidR="00DC65EF" w:rsidRPr="00DC65EF" w:rsidRDefault="00DC65EF" w:rsidP="00DC65EF">
            <w:pPr>
              <w:rPr>
                <w:color w:val="000000"/>
                <w:lang w:val="en-US" w:eastAsia="en-US"/>
              </w:rPr>
            </w:pPr>
            <w:r w:rsidRPr="00DC65EF">
              <w:rPr>
                <w:b/>
                <w:bCs/>
                <w:color w:val="000000"/>
              </w:rPr>
              <w:t>Boom</w:t>
            </w:r>
          </w:p>
        </w:tc>
        <w:tc>
          <w:tcPr>
            <w:tcW w:w="4230" w:type="dxa"/>
            <w:tcBorders>
              <w:top w:val="nil"/>
              <w:left w:val="nil"/>
              <w:bottom w:val="single" w:sz="4" w:space="0" w:color="auto"/>
              <w:right w:val="single" w:sz="4" w:space="0" w:color="auto"/>
            </w:tcBorders>
            <w:shd w:val="clear" w:color="auto" w:fill="auto"/>
            <w:vAlign w:val="center"/>
          </w:tcPr>
          <w:p w14:paraId="0805A289" w14:textId="14FB04A4" w:rsidR="00DC65EF" w:rsidRPr="00DC65EF" w:rsidRDefault="00DC65EF" w:rsidP="00DC65EF">
            <w:pPr>
              <w:rPr>
                <w:color w:val="000000"/>
                <w:lang w:val="en-US" w:eastAsia="en-US"/>
              </w:rPr>
            </w:pPr>
            <w:r w:rsidRPr="00DC65EF">
              <w:rPr>
                <w:color w:val="000000"/>
              </w:rPr>
              <w:t xml:space="preserve">Cross-folding system the sprayer to be easily transported  </w:t>
            </w:r>
            <w:r w:rsidR="00F238C3">
              <w:rPr>
                <w:color w:val="000000"/>
              </w:rPr>
              <w:t xml:space="preserve">or better </w:t>
            </w:r>
          </w:p>
        </w:tc>
        <w:tc>
          <w:tcPr>
            <w:tcW w:w="829" w:type="dxa"/>
            <w:tcBorders>
              <w:top w:val="nil"/>
              <w:left w:val="nil"/>
              <w:bottom w:val="single" w:sz="4" w:space="0" w:color="auto"/>
              <w:right w:val="single" w:sz="8" w:space="0" w:color="auto"/>
            </w:tcBorders>
            <w:shd w:val="clear" w:color="000000" w:fill="FFFFFF"/>
            <w:noWrap/>
            <w:vAlign w:val="center"/>
          </w:tcPr>
          <w:p w14:paraId="5B392282" w14:textId="77777777" w:rsidR="00DC65EF" w:rsidRPr="00DC65EF" w:rsidRDefault="00DC65EF" w:rsidP="00DC65EF">
            <w:pPr>
              <w:jc w:val="center"/>
              <w:rPr>
                <w:color w:val="000000"/>
                <w:lang w:val="en-US" w:eastAsia="en-US"/>
              </w:rPr>
            </w:pPr>
          </w:p>
        </w:tc>
        <w:tc>
          <w:tcPr>
            <w:tcW w:w="2296" w:type="dxa"/>
          </w:tcPr>
          <w:p w14:paraId="39EDACAB"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54158089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2188211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CED52D5"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759451B8" w14:textId="77777777" w:rsidR="00DC65EF" w:rsidRPr="00DC65EF" w:rsidRDefault="00DC65EF" w:rsidP="00DC65EF">
            <w:pPr>
              <w:jc w:val="center"/>
              <w:rPr>
                <w:color w:val="000000"/>
                <w:lang w:val="en-US" w:eastAsia="en-US"/>
              </w:rPr>
            </w:pPr>
            <w:r w:rsidRPr="00DC65EF">
              <w:rPr>
                <w:color w:val="000000"/>
              </w:rPr>
              <w:t>19</w:t>
            </w:r>
          </w:p>
        </w:tc>
        <w:tc>
          <w:tcPr>
            <w:tcW w:w="2457" w:type="dxa"/>
            <w:vMerge/>
            <w:tcBorders>
              <w:left w:val="single" w:sz="4" w:space="0" w:color="auto"/>
              <w:right w:val="single" w:sz="4" w:space="0" w:color="auto"/>
            </w:tcBorders>
            <w:vAlign w:val="center"/>
          </w:tcPr>
          <w:p w14:paraId="560FE884"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3B5806B7" w14:textId="43B15F6C" w:rsidR="00DC65EF" w:rsidRPr="00DC65EF" w:rsidRDefault="00DC65EF" w:rsidP="00DC65EF">
            <w:pPr>
              <w:rPr>
                <w:color w:val="000000"/>
                <w:lang w:val="en-US" w:eastAsia="en-US"/>
              </w:rPr>
            </w:pPr>
            <w:r w:rsidRPr="00DC65EF">
              <w:rPr>
                <w:color w:val="000000"/>
              </w:rPr>
              <w:t>Length: 12-14m, Actuation: hydraulic</w:t>
            </w:r>
            <w:r w:rsidR="00F238C3">
              <w:rPr>
                <w:color w:val="000000"/>
              </w:rPr>
              <w:t xml:space="preserve"> or better </w:t>
            </w:r>
          </w:p>
        </w:tc>
        <w:tc>
          <w:tcPr>
            <w:tcW w:w="829" w:type="dxa"/>
            <w:tcBorders>
              <w:top w:val="nil"/>
              <w:left w:val="nil"/>
              <w:bottom w:val="single" w:sz="4" w:space="0" w:color="auto"/>
              <w:right w:val="single" w:sz="8" w:space="0" w:color="auto"/>
            </w:tcBorders>
            <w:shd w:val="clear" w:color="000000" w:fill="FFFFFF"/>
            <w:noWrap/>
            <w:vAlign w:val="center"/>
          </w:tcPr>
          <w:p w14:paraId="3B067080" w14:textId="77777777" w:rsidR="00DC65EF" w:rsidRPr="00DC65EF" w:rsidRDefault="00DC65EF" w:rsidP="00DC65EF">
            <w:pPr>
              <w:jc w:val="center"/>
              <w:rPr>
                <w:color w:val="000000"/>
                <w:lang w:val="en-US" w:eastAsia="en-US"/>
              </w:rPr>
            </w:pPr>
          </w:p>
        </w:tc>
        <w:tc>
          <w:tcPr>
            <w:tcW w:w="2296" w:type="dxa"/>
          </w:tcPr>
          <w:p w14:paraId="0116A610"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14486209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0959987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9600BC2"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178F96DD" w14:textId="77777777" w:rsidR="00DC65EF" w:rsidRPr="00DC65EF" w:rsidRDefault="00DC65EF" w:rsidP="00DC65EF">
            <w:pPr>
              <w:jc w:val="center"/>
              <w:rPr>
                <w:color w:val="000000"/>
                <w:lang w:val="en-US" w:eastAsia="en-US"/>
              </w:rPr>
            </w:pPr>
            <w:r w:rsidRPr="00DC65EF">
              <w:rPr>
                <w:color w:val="000000"/>
              </w:rPr>
              <w:t>20</w:t>
            </w:r>
          </w:p>
        </w:tc>
        <w:tc>
          <w:tcPr>
            <w:tcW w:w="2457" w:type="dxa"/>
            <w:vMerge/>
            <w:tcBorders>
              <w:left w:val="single" w:sz="4" w:space="0" w:color="auto"/>
              <w:bottom w:val="single" w:sz="4" w:space="0" w:color="auto"/>
              <w:right w:val="single" w:sz="4" w:space="0" w:color="auto"/>
            </w:tcBorders>
            <w:vAlign w:val="center"/>
          </w:tcPr>
          <w:p w14:paraId="7A9B6749"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36D654E7" w14:textId="77777777" w:rsidR="00DC65EF" w:rsidRPr="00DC65EF" w:rsidRDefault="00DC65EF" w:rsidP="00DC65EF">
            <w:pPr>
              <w:rPr>
                <w:color w:val="000000"/>
                <w:lang w:val="en-US" w:eastAsia="en-US"/>
              </w:rPr>
            </w:pPr>
            <w:r w:rsidRPr="00DC65EF">
              <w:rPr>
                <w:color w:val="000000"/>
              </w:rPr>
              <w:t xml:space="preserve">Height: 0.50-1.30m or better </w:t>
            </w:r>
          </w:p>
        </w:tc>
        <w:tc>
          <w:tcPr>
            <w:tcW w:w="829" w:type="dxa"/>
            <w:tcBorders>
              <w:top w:val="nil"/>
              <w:left w:val="nil"/>
              <w:bottom w:val="single" w:sz="4" w:space="0" w:color="auto"/>
              <w:right w:val="single" w:sz="8" w:space="0" w:color="auto"/>
            </w:tcBorders>
            <w:shd w:val="clear" w:color="000000" w:fill="FFFFFF"/>
            <w:noWrap/>
            <w:vAlign w:val="center"/>
          </w:tcPr>
          <w:p w14:paraId="578405A5" w14:textId="77777777" w:rsidR="00DC65EF" w:rsidRPr="00DC65EF" w:rsidRDefault="00DC65EF" w:rsidP="00DC65EF">
            <w:pPr>
              <w:jc w:val="center"/>
              <w:rPr>
                <w:color w:val="000000"/>
                <w:lang w:val="en-US" w:eastAsia="en-US"/>
              </w:rPr>
            </w:pPr>
          </w:p>
        </w:tc>
        <w:tc>
          <w:tcPr>
            <w:tcW w:w="2296" w:type="dxa"/>
          </w:tcPr>
          <w:p w14:paraId="7ED98213"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57594557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6916829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B23B139" w14:textId="77777777" w:rsidTr="00E2508A">
        <w:trPr>
          <w:trHeight w:val="395"/>
        </w:trPr>
        <w:tc>
          <w:tcPr>
            <w:tcW w:w="810" w:type="dxa"/>
            <w:tcBorders>
              <w:top w:val="nil"/>
              <w:left w:val="single" w:sz="8" w:space="0" w:color="auto"/>
              <w:bottom w:val="single" w:sz="4" w:space="0" w:color="auto"/>
              <w:right w:val="single" w:sz="4" w:space="0" w:color="auto"/>
            </w:tcBorders>
            <w:shd w:val="clear" w:color="000000" w:fill="FFFFFF"/>
            <w:vAlign w:val="center"/>
          </w:tcPr>
          <w:p w14:paraId="74B0113A" w14:textId="77777777" w:rsidR="00DC65EF" w:rsidRPr="00DC65EF" w:rsidRDefault="00DC65EF" w:rsidP="00DC65EF">
            <w:pPr>
              <w:jc w:val="center"/>
              <w:rPr>
                <w:color w:val="000000"/>
                <w:lang w:val="en-US" w:eastAsia="en-US"/>
              </w:rPr>
            </w:pPr>
            <w:r w:rsidRPr="00DC65EF">
              <w:rPr>
                <w:color w:val="000000"/>
              </w:rPr>
              <w:t>21</w:t>
            </w:r>
          </w:p>
        </w:tc>
        <w:tc>
          <w:tcPr>
            <w:tcW w:w="2457" w:type="dxa"/>
            <w:tcBorders>
              <w:top w:val="nil"/>
              <w:left w:val="nil"/>
              <w:bottom w:val="single" w:sz="4" w:space="0" w:color="auto"/>
              <w:right w:val="single" w:sz="4" w:space="0" w:color="auto"/>
            </w:tcBorders>
            <w:shd w:val="clear" w:color="auto" w:fill="auto"/>
            <w:vAlign w:val="center"/>
          </w:tcPr>
          <w:p w14:paraId="2191D2BC" w14:textId="77777777" w:rsidR="00DC65EF" w:rsidRPr="00DC65EF" w:rsidRDefault="00DC65EF" w:rsidP="00DC65EF">
            <w:pPr>
              <w:rPr>
                <w:color w:val="000000"/>
                <w:lang w:val="en-US" w:eastAsia="en-US"/>
              </w:rPr>
            </w:pPr>
            <w:r w:rsidRPr="00DC65EF">
              <w:rPr>
                <w:b/>
                <w:bCs/>
                <w:color w:val="000000"/>
              </w:rPr>
              <w:t>Agitator</w:t>
            </w:r>
          </w:p>
        </w:tc>
        <w:tc>
          <w:tcPr>
            <w:tcW w:w="4230" w:type="dxa"/>
            <w:tcBorders>
              <w:top w:val="nil"/>
              <w:left w:val="nil"/>
              <w:bottom w:val="single" w:sz="4" w:space="0" w:color="auto"/>
              <w:right w:val="single" w:sz="4" w:space="0" w:color="auto"/>
            </w:tcBorders>
            <w:shd w:val="clear" w:color="auto" w:fill="auto"/>
            <w:vAlign w:val="center"/>
          </w:tcPr>
          <w:p w14:paraId="724E4917" w14:textId="50847C4B" w:rsidR="00DC65EF" w:rsidRPr="00DC65EF" w:rsidRDefault="00DC65EF" w:rsidP="00DC65EF">
            <w:pPr>
              <w:rPr>
                <w:color w:val="000000"/>
                <w:lang w:val="en-US" w:eastAsia="en-US"/>
              </w:rPr>
            </w:pPr>
            <w:r w:rsidRPr="00DC65EF">
              <w:rPr>
                <w:color w:val="000000"/>
              </w:rPr>
              <w:t>Through hydraulic return</w:t>
            </w:r>
            <w:r w:rsidR="00F238C3">
              <w:rPr>
                <w:color w:val="000000"/>
              </w:rPr>
              <w:t xml:space="preserve"> or better </w:t>
            </w:r>
          </w:p>
        </w:tc>
        <w:tc>
          <w:tcPr>
            <w:tcW w:w="829" w:type="dxa"/>
            <w:tcBorders>
              <w:top w:val="nil"/>
              <w:left w:val="nil"/>
              <w:bottom w:val="single" w:sz="4" w:space="0" w:color="auto"/>
              <w:right w:val="single" w:sz="8" w:space="0" w:color="auto"/>
            </w:tcBorders>
            <w:shd w:val="clear" w:color="000000" w:fill="FFFFFF"/>
            <w:noWrap/>
            <w:vAlign w:val="center"/>
          </w:tcPr>
          <w:p w14:paraId="4056EC8B" w14:textId="77777777" w:rsidR="00DC65EF" w:rsidRPr="00DC65EF" w:rsidRDefault="00DC65EF" w:rsidP="00DC65EF">
            <w:pPr>
              <w:jc w:val="center"/>
              <w:rPr>
                <w:color w:val="000000"/>
                <w:lang w:val="en-US" w:eastAsia="en-US"/>
              </w:rPr>
            </w:pPr>
          </w:p>
        </w:tc>
        <w:tc>
          <w:tcPr>
            <w:tcW w:w="2296" w:type="dxa"/>
          </w:tcPr>
          <w:p w14:paraId="61BD6DA1"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62291431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22597963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84292F9" w14:textId="77777777" w:rsidTr="00E2508A">
        <w:trPr>
          <w:trHeight w:val="368"/>
        </w:trPr>
        <w:tc>
          <w:tcPr>
            <w:tcW w:w="810" w:type="dxa"/>
            <w:tcBorders>
              <w:top w:val="nil"/>
              <w:left w:val="single" w:sz="8" w:space="0" w:color="auto"/>
              <w:bottom w:val="single" w:sz="4" w:space="0" w:color="auto"/>
              <w:right w:val="single" w:sz="4" w:space="0" w:color="auto"/>
            </w:tcBorders>
            <w:shd w:val="clear" w:color="000000" w:fill="FFFFFF"/>
            <w:vAlign w:val="center"/>
          </w:tcPr>
          <w:p w14:paraId="6352BB96" w14:textId="77777777" w:rsidR="00DC65EF" w:rsidRPr="00DC65EF" w:rsidRDefault="00DC65EF" w:rsidP="00DC65EF">
            <w:pPr>
              <w:jc w:val="center"/>
              <w:rPr>
                <w:color w:val="000000"/>
                <w:lang w:val="en-US" w:eastAsia="en-US"/>
              </w:rPr>
            </w:pPr>
            <w:r w:rsidRPr="00DC65EF">
              <w:rPr>
                <w:color w:val="000000"/>
              </w:rPr>
              <w:t>22</w:t>
            </w:r>
          </w:p>
        </w:tc>
        <w:tc>
          <w:tcPr>
            <w:tcW w:w="2457" w:type="dxa"/>
            <w:tcBorders>
              <w:top w:val="nil"/>
              <w:left w:val="nil"/>
              <w:bottom w:val="single" w:sz="4" w:space="0" w:color="auto"/>
              <w:right w:val="single" w:sz="4" w:space="0" w:color="auto"/>
            </w:tcBorders>
            <w:shd w:val="clear" w:color="auto" w:fill="auto"/>
            <w:vAlign w:val="center"/>
          </w:tcPr>
          <w:p w14:paraId="77F34833" w14:textId="77777777" w:rsidR="00DC65EF" w:rsidRPr="00DC65EF" w:rsidRDefault="00DC65EF" w:rsidP="00DC65EF">
            <w:pPr>
              <w:rPr>
                <w:color w:val="000000"/>
                <w:lang w:val="en-US" w:eastAsia="en-US"/>
              </w:rPr>
            </w:pPr>
            <w:r w:rsidRPr="00DC65EF">
              <w:rPr>
                <w:b/>
                <w:bCs/>
                <w:color w:val="000000"/>
              </w:rPr>
              <w:t>Level Indicator</w:t>
            </w:r>
          </w:p>
        </w:tc>
        <w:tc>
          <w:tcPr>
            <w:tcW w:w="4230" w:type="dxa"/>
            <w:tcBorders>
              <w:top w:val="nil"/>
              <w:left w:val="nil"/>
              <w:bottom w:val="single" w:sz="4" w:space="0" w:color="auto"/>
              <w:right w:val="single" w:sz="4" w:space="0" w:color="auto"/>
            </w:tcBorders>
            <w:shd w:val="clear" w:color="auto" w:fill="auto"/>
            <w:vAlign w:val="center"/>
          </w:tcPr>
          <w:p w14:paraId="4B25BD25" w14:textId="7CE6B7F3" w:rsidR="00DC65EF" w:rsidRPr="00DC65EF" w:rsidRDefault="00DC65EF" w:rsidP="00DC65EF">
            <w:pPr>
              <w:rPr>
                <w:color w:val="000000"/>
                <w:lang w:val="en-US" w:eastAsia="en-US"/>
              </w:rPr>
            </w:pPr>
            <w:r w:rsidRPr="00DC65EF">
              <w:rPr>
                <w:color w:val="000000"/>
              </w:rPr>
              <w:t>Graduated hose attached to the tank</w:t>
            </w:r>
            <w:r w:rsidR="00F238C3">
              <w:rPr>
                <w:color w:val="000000"/>
              </w:rPr>
              <w:t xml:space="preserve"> or better </w:t>
            </w:r>
          </w:p>
        </w:tc>
        <w:tc>
          <w:tcPr>
            <w:tcW w:w="829" w:type="dxa"/>
            <w:tcBorders>
              <w:top w:val="nil"/>
              <w:left w:val="nil"/>
              <w:bottom w:val="single" w:sz="4" w:space="0" w:color="auto"/>
              <w:right w:val="single" w:sz="8" w:space="0" w:color="auto"/>
            </w:tcBorders>
            <w:shd w:val="clear" w:color="000000" w:fill="FFFFFF"/>
            <w:noWrap/>
            <w:vAlign w:val="center"/>
          </w:tcPr>
          <w:p w14:paraId="01D60E96" w14:textId="77777777" w:rsidR="00DC65EF" w:rsidRPr="00DC65EF" w:rsidRDefault="00DC65EF" w:rsidP="00DC65EF">
            <w:pPr>
              <w:jc w:val="center"/>
              <w:rPr>
                <w:color w:val="000000"/>
                <w:lang w:val="en-US" w:eastAsia="en-US"/>
              </w:rPr>
            </w:pPr>
          </w:p>
        </w:tc>
        <w:tc>
          <w:tcPr>
            <w:tcW w:w="2296" w:type="dxa"/>
          </w:tcPr>
          <w:p w14:paraId="0BFA3150"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163362360"/>
                <w14:checkbox>
                  <w14:checked w14:val="1"/>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8360171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E41CDD6"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4D0D1AD0" w14:textId="77777777" w:rsidR="00DC65EF" w:rsidRPr="00DC65EF" w:rsidRDefault="00DC65EF" w:rsidP="00DC65EF">
            <w:pPr>
              <w:jc w:val="center"/>
              <w:rPr>
                <w:color w:val="000000"/>
                <w:lang w:val="en-US" w:eastAsia="en-US"/>
              </w:rPr>
            </w:pPr>
            <w:r w:rsidRPr="00DC65EF">
              <w:rPr>
                <w:color w:val="000000"/>
              </w:rPr>
              <w:t>23</w:t>
            </w:r>
          </w:p>
        </w:tc>
        <w:tc>
          <w:tcPr>
            <w:tcW w:w="2457" w:type="dxa"/>
            <w:tcBorders>
              <w:top w:val="nil"/>
              <w:left w:val="nil"/>
              <w:bottom w:val="single" w:sz="4" w:space="0" w:color="auto"/>
              <w:right w:val="single" w:sz="4" w:space="0" w:color="auto"/>
            </w:tcBorders>
            <w:shd w:val="clear" w:color="auto" w:fill="auto"/>
            <w:vAlign w:val="center"/>
          </w:tcPr>
          <w:p w14:paraId="0ACA6948" w14:textId="77777777" w:rsidR="00DC65EF" w:rsidRPr="00DC65EF" w:rsidRDefault="00DC65EF" w:rsidP="00DC65EF">
            <w:pPr>
              <w:rPr>
                <w:color w:val="000000"/>
                <w:lang w:val="en-US" w:eastAsia="en-US"/>
              </w:rPr>
            </w:pPr>
            <w:r w:rsidRPr="00DC65EF">
              <w:rPr>
                <w:b/>
                <w:bCs/>
                <w:color w:val="000000"/>
              </w:rPr>
              <w:t>Tractor Compatibility</w:t>
            </w:r>
          </w:p>
        </w:tc>
        <w:tc>
          <w:tcPr>
            <w:tcW w:w="4230" w:type="dxa"/>
            <w:tcBorders>
              <w:top w:val="nil"/>
              <w:left w:val="nil"/>
              <w:bottom w:val="single" w:sz="4" w:space="0" w:color="auto"/>
              <w:right w:val="single" w:sz="4" w:space="0" w:color="auto"/>
            </w:tcBorders>
            <w:shd w:val="clear" w:color="auto" w:fill="auto"/>
            <w:vAlign w:val="center"/>
          </w:tcPr>
          <w:p w14:paraId="1235A482" w14:textId="77777777" w:rsidR="00DC65EF" w:rsidRPr="00DC65EF" w:rsidRDefault="00DC65EF" w:rsidP="00DC65EF">
            <w:pPr>
              <w:rPr>
                <w:color w:val="000000"/>
                <w:lang w:val="en-US" w:eastAsia="en-US"/>
              </w:rPr>
            </w:pPr>
            <w:r w:rsidRPr="00DC65EF">
              <w:rPr>
                <w:color w:val="000000"/>
              </w:rPr>
              <w:t xml:space="preserve">sprayer must be operable by/compatible with 100-120 HP  existing tractors </w:t>
            </w:r>
          </w:p>
        </w:tc>
        <w:tc>
          <w:tcPr>
            <w:tcW w:w="829" w:type="dxa"/>
            <w:tcBorders>
              <w:top w:val="nil"/>
              <w:left w:val="nil"/>
              <w:bottom w:val="single" w:sz="4" w:space="0" w:color="auto"/>
              <w:right w:val="single" w:sz="8" w:space="0" w:color="auto"/>
            </w:tcBorders>
            <w:shd w:val="clear" w:color="000000" w:fill="FFFFFF"/>
            <w:noWrap/>
            <w:vAlign w:val="center"/>
          </w:tcPr>
          <w:p w14:paraId="2EF4CF4B" w14:textId="77777777" w:rsidR="00DC65EF" w:rsidRPr="00DC65EF" w:rsidRDefault="00DC65EF" w:rsidP="00DC65EF">
            <w:pPr>
              <w:jc w:val="center"/>
              <w:rPr>
                <w:color w:val="000000"/>
                <w:lang w:val="en-US" w:eastAsia="en-US"/>
              </w:rPr>
            </w:pPr>
          </w:p>
        </w:tc>
        <w:tc>
          <w:tcPr>
            <w:tcW w:w="2296" w:type="dxa"/>
          </w:tcPr>
          <w:p w14:paraId="00C12F57"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212896508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90734028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619D3DC"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0D824B2F" w14:textId="77777777" w:rsidR="00DC65EF" w:rsidRPr="00DC65EF" w:rsidRDefault="00DC65EF" w:rsidP="00DC65EF">
            <w:pPr>
              <w:jc w:val="center"/>
              <w:rPr>
                <w:color w:val="000000"/>
                <w:lang w:val="en-US" w:eastAsia="en-US"/>
              </w:rPr>
            </w:pPr>
            <w:r w:rsidRPr="00DC65EF">
              <w:rPr>
                <w:color w:val="000000"/>
              </w:rPr>
              <w:t>24</w:t>
            </w:r>
          </w:p>
        </w:tc>
        <w:tc>
          <w:tcPr>
            <w:tcW w:w="2457" w:type="dxa"/>
            <w:tcBorders>
              <w:top w:val="nil"/>
              <w:left w:val="nil"/>
              <w:bottom w:val="single" w:sz="4" w:space="0" w:color="auto"/>
              <w:right w:val="single" w:sz="4" w:space="0" w:color="auto"/>
            </w:tcBorders>
            <w:shd w:val="clear" w:color="auto" w:fill="auto"/>
            <w:vAlign w:val="center"/>
          </w:tcPr>
          <w:p w14:paraId="5A8B1124" w14:textId="77777777" w:rsidR="00DC65EF" w:rsidRPr="00DC65EF" w:rsidRDefault="00DC65EF" w:rsidP="00DC65EF">
            <w:pPr>
              <w:rPr>
                <w:color w:val="000000"/>
                <w:lang w:val="en-US" w:eastAsia="en-US"/>
              </w:rPr>
            </w:pPr>
            <w:r w:rsidRPr="00DC65EF">
              <w:rPr>
                <w:b/>
                <w:bCs/>
                <w:color w:val="000000"/>
              </w:rPr>
              <w:t>Spare Parts</w:t>
            </w:r>
          </w:p>
        </w:tc>
        <w:tc>
          <w:tcPr>
            <w:tcW w:w="4230" w:type="dxa"/>
            <w:tcBorders>
              <w:top w:val="nil"/>
              <w:left w:val="nil"/>
              <w:bottom w:val="single" w:sz="4" w:space="0" w:color="auto"/>
              <w:right w:val="single" w:sz="4" w:space="0" w:color="auto"/>
            </w:tcBorders>
            <w:shd w:val="clear" w:color="auto" w:fill="auto"/>
            <w:vAlign w:val="center"/>
          </w:tcPr>
          <w:p w14:paraId="241D8A14" w14:textId="77777777" w:rsidR="00DC65EF" w:rsidRPr="00DC65EF" w:rsidRDefault="00DC65EF" w:rsidP="00DC65EF">
            <w:pPr>
              <w:rPr>
                <w:color w:val="000000"/>
                <w:lang w:val="en-US" w:eastAsia="en-US"/>
              </w:rPr>
            </w:pPr>
            <w:r w:rsidRPr="00DC65EF">
              <w:rPr>
                <w:color w:val="000000"/>
              </w:rPr>
              <w:t xml:space="preserve">Manufacturer’s recommended spare parts for two years operations </w:t>
            </w:r>
          </w:p>
        </w:tc>
        <w:tc>
          <w:tcPr>
            <w:tcW w:w="829" w:type="dxa"/>
            <w:tcBorders>
              <w:top w:val="nil"/>
              <w:left w:val="nil"/>
              <w:bottom w:val="single" w:sz="4" w:space="0" w:color="auto"/>
              <w:right w:val="single" w:sz="8" w:space="0" w:color="auto"/>
            </w:tcBorders>
            <w:shd w:val="clear" w:color="000000" w:fill="FFFFFF"/>
            <w:noWrap/>
            <w:vAlign w:val="center"/>
          </w:tcPr>
          <w:p w14:paraId="1C46E3F4" w14:textId="77777777" w:rsidR="00DC65EF" w:rsidRPr="00DC65EF" w:rsidRDefault="00DC65EF" w:rsidP="00DC65EF">
            <w:pPr>
              <w:jc w:val="center"/>
              <w:rPr>
                <w:color w:val="000000"/>
                <w:lang w:val="en-US" w:eastAsia="en-US"/>
              </w:rPr>
            </w:pPr>
          </w:p>
        </w:tc>
        <w:tc>
          <w:tcPr>
            <w:tcW w:w="2296" w:type="dxa"/>
          </w:tcPr>
          <w:p w14:paraId="66A3D471"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83421214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502753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3CF18E0" w14:textId="77777777" w:rsidTr="00E2508A">
        <w:trPr>
          <w:trHeight w:val="350"/>
        </w:trPr>
        <w:tc>
          <w:tcPr>
            <w:tcW w:w="810" w:type="dxa"/>
            <w:tcBorders>
              <w:top w:val="nil"/>
              <w:left w:val="single" w:sz="8" w:space="0" w:color="auto"/>
              <w:bottom w:val="single" w:sz="4" w:space="0" w:color="auto"/>
              <w:right w:val="single" w:sz="4" w:space="0" w:color="auto"/>
            </w:tcBorders>
            <w:shd w:val="clear" w:color="000000" w:fill="FFFFFF"/>
            <w:vAlign w:val="center"/>
          </w:tcPr>
          <w:p w14:paraId="17E16C7A" w14:textId="77777777" w:rsidR="00DC65EF" w:rsidRPr="00DC65EF" w:rsidRDefault="00DC65EF" w:rsidP="00DC65EF">
            <w:pPr>
              <w:jc w:val="center"/>
              <w:rPr>
                <w:color w:val="000000"/>
                <w:lang w:val="en-US" w:eastAsia="en-US"/>
              </w:rPr>
            </w:pPr>
            <w:r w:rsidRPr="00DC65EF">
              <w:rPr>
                <w:color w:val="000000"/>
              </w:rPr>
              <w:t>25</w:t>
            </w:r>
          </w:p>
        </w:tc>
        <w:tc>
          <w:tcPr>
            <w:tcW w:w="2457" w:type="dxa"/>
            <w:tcBorders>
              <w:top w:val="nil"/>
              <w:left w:val="nil"/>
              <w:bottom w:val="single" w:sz="4" w:space="0" w:color="auto"/>
              <w:right w:val="single" w:sz="4" w:space="0" w:color="auto"/>
            </w:tcBorders>
            <w:shd w:val="clear" w:color="auto" w:fill="auto"/>
            <w:vAlign w:val="center"/>
          </w:tcPr>
          <w:p w14:paraId="3E0B37B9" w14:textId="77777777" w:rsidR="00DC65EF" w:rsidRPr="00DC65EF" w:rsidRDefault="00DC65EF" w:rsidP="00DC65EF">
            <w:pPr>
              <w:rPr>
                <w:color w:val="000000"/>
                <w:lang w:val="en-US" w:eastAsia="en-US"/>
              </w:rPr>
            </w:pPr>
            <w:r w:rsidRPr="00DC65EF">
              <w:rPr>
                <w:b/>
                <w:bCs/>
                <w:color w:val="000000"/>
              </w:rPr>
              <w:t>Tools</w:t>
            </w:r>
          </w:p>
        </w:tc>
        <w:tc>
          <w:tcPr>
            <w:tcW w:w="4230" w:type="dxa"/>
            <w:tcBorders>
              <w:top w:val="nil"/>
              <w:left w:val="nil"/>
              <w:bottom w:val="single" w:sz="4" w:space="0" w:color="auto"/>
              <w:right w:val="single" w:sz="4" w:space="0" w:color="auto"/>
            </w:tcBorders>
            <w:shd w:val="clear" w:color="auto" w:fill="auto"/>
            <w:vAlign w:val="center"/>
          </w:tcPr>
          <w:p w14:paraId="4F657EE9" w14:textId="77777777" w:rsidR="00DC65EF" w:rsidRPr="00DC65EF" w:rsidRDefault="00DC65EF" w:rsidP="00DC65EF">
            <w:pPr>
              <w:rPr>
                <w:color w:val="000000"/>
                <w:lang w:val="en-US" w:eastAsia="en-US"/>
              </w:rPr>
            </w:pPr>
            <w:r w:rsidRPr="00DC65EF">
              <w:rPr>
                <w:color w:val="000000"/>
              </w:rPr>
              <w:t>Manufacturer standard service tools</w:t>
            </w:r>
          </w:p>
        </w:tc>
        <w:tc>
          <w:tcPr>
            <w:tcW w:w="829" w:type="dxa"/>
            <w:tcBorders>
              <w:top w:val="nil"/>
              <w:left w:val="nil"/>
              <w:bottom w:val="single" w:sz="4" w:space="0" w:color="auto"/>
              <w:right w:val="single" w:sz="8" w:space="0" w:color="auto"/>
            </w:tcBorders>
            <w:shd w:val="clear" w:color="000000" w:fill="FFFFFF"/>
            <w:noWrap/>
            <w:vAlign w:val="center"/>
          </w:tcPr>
          <w:p w14:paraId="03C28E29" w14:textId="77777777" w:rsidR="00DC65EF" w:rsidRPr="00DC65EF" w:rsidRDefault="00DC65EF" w:rsidP="00DC65EF">
            <w:pPr>
              <w:jc w:val="center"/>
              <w:rPr>
                <w:color w:val="000000"/>
                <w:lang w:val="en-US" w:eastAsia="en-US"/>
              </w:rPr>
            </w:pPr>
          </w:p>
        </w:tc>
        <w:tc>
          <w:tcPr>
            <w:tcW w:w="2296" w:type="dxa"/>
          </w:tcPr>
          <w:p w14:paraId="59D46261"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45772201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7756359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3207894" w14:textId="77777777" w:rsidTr="00E2508A">
        <w:trPr>
          <w:trHeight w:val="260"/>
        </w:trPr>
        <w:tc>
          <w:tcPr>
            <w:tcW w:w="810" w:type="dxa"/>
            <w:tcBorders>
              <w:top w:val="nil"/>
              <w:left w:val="single" w:sz="8" w:space="0" w:color="auto"/>
              <w:bottom w:val="single" w:sz="4" w:space="0" w:color="auto"/>
              <w:right w:val="single" w:sz="4" w:space="0" w:color="auto"/>
            </w:tcBorders>
            <w:shd w:val="clear" w:color="000000" w:fill="FFFFFF"/>
            <w:vAlign w:val="center"/>
          </w:tcPr>
          <w:p w14:paraId="7AFA29F4" w14:textId="77777777" w:rsidR="00DC65EF" w:rsidRPr="00DC65EF" w:rsidRDefault="00DC65EF" w:rsidP="00DC65EF">
            <w:pPr>
              <w:jc w:val="center"/>
              <w:rPr>
                <w:color w:val="000000"/>
                <w:lang w:val="en-US" w:eastAsia="en-US"/>
              </w:rPr>
            </w:pPr>
            <w:r w:rsidRPr="00DC65EF">
              <w:rPr>
                <w:color w:val="000000"/>
              </w:rPr>
              <w:t>26</w:t>
            </w:r>
          </w:p>
        </w:tc>
        <w:tc>
          <w:tcPr>
            <w:tcW w:w="2457" w:type="dxa"/>
            <w:vMerge w:val="restart"/>
            <w:tcBorders>
              <w:top w:val="nil"/>
              <w:left w:val="single" w:sz="4" w:space="0" w:color="auto"/>
              <w:right w:val="single" w:sz="4" w:space="0" w:color="auto"/>
            </w:tcBorders>
            <w:shd w:val="clear" w:color="auto" w:fill="auto"/>
            <w:vAlign w:val="center"/>
          </w:tcPr>
          <w:p w14:paraId="6A287B03" w14:textId="77777777" w:rsidR="00DC65EF" w:rsidRPr="00DC65EF" w:rsidRDefault="00DC65EF" w:rsidP="00DC65EF">
            <w:pPr>
              <w:rPr>
                <w:color w:val="000000"/>
                <w:lang w:val="en-US" w:eastAsia="en-US"/>
              </w:rPr>
            </w:pPr>
            <w:r w:rsidRPr="00DC65EF">
              <w:rPr>
                <w:b/>
                <w:bCs/>
                <w:color w:val="000000"/>
              </w:rPr>
              <w:t>Manuals &amp; Catalogue</w:t>
            </w:r>
          </w:p>
        </w:tc>
        <w:tc>
          <w:tcPr>
            <w:tcW w:w="4230" w:type="dxa"/>
            <w:tcBorders>
              <w:top w:val="nil"/>
              <w:left w:val="nil"/>
              <w:bottom w:val="single" w:sz="4" w:space="0" w:color="auto"/>
              <w:right w:val="single" w:sz="4" w:space="0" w:color="auto"/>
            </w:tcBorders>
            <w:shd w:val="clear" w:color="auto" w:fill="auto"/>
            <w:vAlign w:val="center"/>
          </w:tcPr>
          <w:p w14:paraId="2E040838" w14:textId="77777777" w:rsidR="00DC65EF" w:rsidRPr="00DC65EF" w:rsidRDefault="00DC65EF" w:rsidP="00DC65EF">
            <w:pPr>
              <w:rPr>
                <w:color w:val="000000"/>
                <w:lang w:val="en-US" w:eastAsia="en-US"/>
              </w:rPr>
            </w:pPr>
            <w:r w:rsidRPr="00DC65EF">
              <w:rPr>
                <w:color w:val="000000"/>
              </w:rPr>
              <w:t xml:space="preserve">  Operators and repair manual</w:t>
            </w:r>
          </w:p>
        </w:tc>
        <w:tc>
          <w:tcPr>
            <w:tcW w:w="829" w:type="dxa"/>
            <w:tcBorders>
              <w:top w:val="nil"/>
              <w:left w:val="nil"/>
              <w:bottom w:val="single" w:sz="4" w:space="0" w:color="auto"/>
              <w:right w:val="single" w:sz="8" w:space="0" w:color="auto"/>
            </w:tcBorders>
            <w:shd w:val="clear" w:color="000000" w:fill="FFFFFF"/>
            <w:noWrap/>
            <w:vAlign w:val="center"/>
          </w:tcPr>
          <w:p w14:paraId="6BBC15EC" w14:textId="77777777" w:rsidR="00DC65EF" w:rsidRPr="00DC65EF" w:rsidRDefault="00DC65EF" w:rsidP="00DC65EF">
            <w:pPr>
              <w:jc w:val="center"/>
              <w:rPr>
                <w:color w:val="000000"/>
                <w:lang w:val="en-US" w:eastAsia="en-US"/>
              </w:rPr>
            </w:pPr>
          </w:p>
        </w:tc>
        <w:tc>
          <w:tcPr>
            <w:tcW w:w="2296" w:type="dxa"/>
          </w:tcPr>
          <w:p w14:paraId="29A1E6D0"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66220571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3764220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B436602" w14:textId="77777777" w:rsidTr="00E2508A">
        <w:trPr>
          <w:trHeight w:val="278"/>
        </w:trPr>
        <w:tc>
          <w:tcPr>
            <w:tcW w:w="810" w:type="dxa"/>
            <w:tcBorders>
              <w:top w:val="nil"/>
              <w:left w:val="single" w:sz="8" w:space="0" w:color="auto"/>
              <w:bottom w:val="single" w:sz="4" w:space="0" w:color="auto"/>
              <w:right w:val="single" w:sz="4" w:space="0" w:color="auto"/>
            </w:tcBorders>
            <w:shd w:val="clear" w:color="000000" w:fill="FFFFFF"/>
            <w:vAlign w:val="center"/>
          </w:tcPr>
          <w:p w14:paraId="4FBE9663" w14:textId="77777777" w:rsidR="00DC65EF" w:rsidRPr="00DC65EF" w:rsidRDefault="00DC65EF" w:rsidP="00DC65EF">
            <w:pPr>
              <w:jc w:val="center"/>
              <w:rPr>
                <w:color w:val="000000"/>
                <w:lang w:val="en-US" w:eastAsia="en-US"/>
              </w:rPr>
            </w:pPr>
            <w:r w:rsidRPr="00DC65EF">
              <w:rPr>
                <w:color w:val="000000"/>
              </w:rPr>
              <w:t>27</w:t>
            </w:r>
          </w:p>
        </w:tc>
        <w:tc>
          <w:tcPr>
            <w:tcW w:w="2457" w:type="dxa"/>
            <w:vMerge/>
            <w:tcBorders>
              <w:left w:val="single" w:sz="4" w:space="0" w:color="auto"/>
              <w:bottom w:val="single" w:sz="4" w:space="0" w:color="auto"/>
              <w:right w:val="single" w:sz="4" w:space="0" w:color="auto"/>
            </w:tcBorders>
            <w:vAlign w:val="center"/>
          </w:tcPr>
          <w:p w14:paraId="5D9C3EE3" w14:textId="77777777" w:rsidR="00DC65EF" w:rsidRPr="00DC65EF" w:rsidRDefault="00DC65EF" w:rsidP="00DC65EF">
            <w:pPr>
              <w:rPr>
                <w:color w:val="000000"/>
                <w:lang w:val="en-US" w:eastAsia="en-US"/>
              </w:rPr>
            </w:pPr>
          </w:p>
        </w:tc>
        <w:tc>
          <w:tcPr>
            <w:tcW w:w="4230" w:type="dxa"/>
            <w:tcBorders>
              <w:top w:val="nil"/>
              <w:left w:val="nil"/>
              <w:bottom w:val="single" w:sz="4" w:space="0" w:color="auto"/>
              <w:right w:val="single" w:sz="4" w:space="0" w:color="auto"/>
            </w:tcBorders>
            <w:shd w:val="clear" w:color="auto" w:fill="auto"/>
            <w:vAlign w:val="center"/>
          </w:tcPr>
          <w:p w14:paraId="4E256C05" w14:textId="77777777" w:rsidR="00DC65EF" w:rsidRPr="00DC65EF" w:rsidRDefault="00DC65EF" w:rsidP="00DC65EF">
            <w:pPr>
              <w:rPr>
                <w:color w:val="000000"/>
                <w:lang w:val="en-US" w:eastAsia="en-US"/>
              </w:rPr>
            </w:pPr>
            <w:r w:rsidRPr="00DC65EF">
              <w:rPr>
                <w:color w:val="000000"/>
              </w:rPr>
              <w:t xml:space="preserve">  Parts catalogue </w:t>
            </w:r>
          </w:p>
        </w:tc>
        <w:tc>
          <w:tcPr>
            <w:tcW w:w="829" w:type="dxa"/>
            <w:tcBorders>
              <w:top w:val="nil"/>
              <w:left w:val="nil"/>
              <w:bottom w:val="single" w:sz="4" w:space="0" w:color="auto"/>
              <w:right w:val="single" w:sz="8" w:space="0" w:color="auto"/>
            </w:tcBorders>
            <w:shd w:val="clear" w:color="000000" w:fill="FFFFFF"/>
            <w:noWrap/>
            <w:vAlign w:val="center"/>
          </w:tcPr>
          <w:p w14:paraId="0CADE8B1" w14:textId="77777777" w:rsidR="00DC65EF" w:rsidRPr="00DC65EF" w:rsidRDefault="00DC65EF" w:rsidP="00DC65EF">
            <w:pPr>
              <w:jc w:val="center"/>
              <w:rPr>
                <w:color w:val="000000"/>
                <w:lang w:val="en-US" w:eastAsia="en-US"/>
              </w:rPr>
            </w:pPr>
          </w:p>
        </w:tc>
        <w:tc>
          <w:tcPr>
            <w:tcW w:w="2296" w:type="dxa"/>
          </w:tcPr>
          <w:p w14:paraId="06C47EDC"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27583724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23400487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F3AC399" w14:textId="77777777" w:rsidTr="00E2508A">
        <w:trPr>
          <w:trHeight w:val="475"/>
        </w:trPr>
        <w:tc>
          <w:tcPr>
            <w:tcW w:w="810" w:type="dxa"/>
            <w:tcBorders>
              <w:top w:val="nil"/>
              <w:left w:val="single" w:sz="8" w:space="0" w:color="auto"/>
              <w:bottom w:val="single" w:sz="4" w:space="0" w:color="auto"/>
              <w:right w:val="single" w:sz="4" w:space="0" w:color="auto"/>
            </w:tcBorders>
            <w:shd w:val="clear" w:color="000000" w:fill="FFFFFF"/>
            <w:vAlign w:val="center"/>
          </w:tcPr>
          <w:p w14:paraId="23AD3B63" w14:textId="77777777" w:rsidR="00DC65EF" w:rsidRPr="00DC65EF" w:rsidRDefault="00DC65EF" w:rsidP="00DC65EF">
            <w:pPr>
              <w:jc w:val="center"/>
              <w:rPr>
                <w:color w:val="000000"/>
                <w:lang w:val="en-US" w:eastAsia="en-US"/>
              </w:rPr>
            </w:pPr>
            <w:r w:rsidRPr="00DC65EF">
              <w:rPr>
                <w:color w:val="000000"/>
              </w:rPr>
              <w:t>28</w:t>
            </w:r>
          </w:p>
        </w:tc>
        <w:tc>
          <w:tcPr>
            <w:tcW w:w="2457" w:type="dxa"/>
            <w:tcBorders>
              <w:top w:val="nil"/>
              <w:left w:val="nil"/>
              <w:bottom w:val="single" w:sz="4" w:space="0" w:color="auto"/>
              <w:right w:val="single" w:sz="4" w:space="0" w:color="auto"/>
            </w:tcBorders>
            <w:shd w:val="clear" w:color="auto" w:fill="auto"/>
            <w:vAlign w:val="center"/>
          </w:tcPr>
          <w:p w14:paraId="47CC0494" w14:textId="77777777" w:rsidR="00DC65EF" w:rsidRPr="00DC65EF" w:rsidRDefault="00DC65EF" w:rsidP="00DC65EF">
            <w:pPr>
              <w:rPr>
                <w:color w:val="000000"/>
                <w:lang w:val="en-US" w:eastAsia="en-US"/>
              </w:rPr>
            </w:pPr>
            <w:r w:rsidRPr="00DC65EF">
              <w:rPr>
                <w:b/>
                <w:bCs/>
                <w:color w:val="000000"/>
              </w:rPr>
              <w:t>Other requirements</w:t>
            </w:r>
          </w:p>
        </w:tc>
        <w:tc>
          <w:tcPr>
            <w:tcW w:w="4230" w:type="dxa"/>
            <w:tcBorders>
              <w:top w:val="nil"/>
              <w:left w:val="nil"/>
              <w:bottom w:val="single" w:sz="4" w:space="0" w:color="auto"/>
              <w:right w:val="single" w:sz="4" w:space="0" w:color="auto"/>
            </w:tcBorders>
            <w:shd w:val="clear" w:color="auto" w:fill="auto"/>
            <w:vAlign w:val="center"/>
          </w:tcPr>
          <w:p w14:paraId="78D883C5" w14:textId="77777777" w:rsidR="00DC65EF" w:rsidRPr="00DC65EF" w:rsidRDefault="00DC65EF" w:rsidP="00DC65EF">
            <w:pPr>
              <w:rPr>
                <w:color w:val="000000"/>
                <w:lang w:val="en-US" w:eastAsia="en-US"/>
              </w:rPr>
            </w:pPr>
            <w:r w:rsidRPr="00DC65EF">
              <w:rPr>
                <w:color w:val="000000"/>
              </w:rPr>
              <w:t xml:space="preserve">  Assembly and demonstration on site will be handled by the supplier</w:t>
            </w:r>
          </w:p>
        </w:tc>
        <w:tc>
          <w:tcPr>
            <w:tcW w:w="829" w:type="dxa"/>
            <w:tcBorders>
              <w:top w:val="nil"/>
              <w:left w:val="nil"/>
              <w:bottom w:val="single" w:sz="4" w:space="0" w:color="auto"/>
              <w:right w:val="single" w:sz="8" w:space="0" w:color="auto"/>
            </w:tcBorders>
            <w:shd w:val="clear" w:color="000000" w:fill="FFFFFF"/>
            <w:noWrap/>
            <w:vAlign w:val="center"/>
          </w:tcPr>
          <w:p w14:paraId="25440CE3" w14:textId="77777777" w:rsidR="00DC65EF" w:rsidRPr="00DC65EF" w:rsidRDefault="00DC65EF" w:rsidP="00DC65EF">
            <w:pPr>
              <w:jc w:val="center"/>
              <w:rPr>
                <w:color w:val="000000"/>
                <w:lang w:val="en-US" w:eastAsia="en-US"/>
              </w:rPr>
            </w:pPr>
          </w:p>
        </w:tc>
        <w:tc>
          <w:tcPr>
            <w:tcW w:w="2296" w:type="dxa"/>
          </w:tcPr>
          <w:p w14:paraId="3EAF1EBB"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26318011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88817616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E0BDE25" w14:textId="77777777" w:rsidTr="00E2508A">
        <w:trPr>
          <w:trHeight w:val="287"/>
        </w:trPr>
        <w:tc>
          <w:tcPr>
            <w:tcW w:w="810" w:type="dxa"/>
            <w:tcBorders>
              <w:top w:val="nil"/>
              <w:left w:val="single" w:sz="8" w:space="0" w:color="auto"/>
              <w:bottom w:val="single" w:sz="4" w:space="0" w:color="auto"/>
              <w:right w:val="single" w:sz="4" w:space="0" w:color="auto"/>
            </w:tcBorders>
            <w:shd w:val="clear" w:color="000000" w:fill="FFFFFF"/>
            <w:vAlign w:val="center"/>
          </w:tcPr>
          <w:p w14:paraId="6C6EB259" w14:textId="77777777" w:rsidR="00DC65EF" w:rsidRPr="00DC65EF" w:rsidRDefault="00DC65EF" w:rsidP="00DC65EF">
            <w:pPr>
              <w:jc w:val="center"/>
              <w:rPr>
                <w:color w:val="000000"/>
                <w:lang w:val="en-US" w:eastAsia="en-US"/>
              </w:rPr>
            </w:pPr>
            <w:r w:rsidRPr="00DC65EF">
              <w:rPr>
                <w:color w:val="000000"/>
              </w:rPr>
              <w:t>30</w:t>
            </w:r>
          </w:p>
        </w:tc>
        <w:tc>
          <w:tcPr>
            <w:tcW w:w="2457" w:type="dxa"/>
            <w:tcBorders>
              <w:top w:val="nil"/>
              <w:left w:val="nil"/>
              <w:bottom w:val="single" w:sz="4" w:space="0" w:color="auto"/>
              <w:right w:val="single" w:sz="4" w:space="0" w:color="auto"/>
            </w:tcBorders>
            <w:shd w:val="clear" w:color="auto" w:fill="auto"/>
            <w:vAlign w:val="center"/>
          </w:tcPr>
          <w:p w14:paraId="6DBD0481" w14:textId="77777777" w:rsidR="00DC65EF" w:rsidRPr="00DC65EF" w:rsidRDefault="00DC65EF" w:rsidP="00DC65EF">
            <w:pPr>
              <w:rPr>
                <w:color w:val="000000"/>
                <w:lang w:val="en-US" w:eastAsia="en-US"/>
              </w:rPr>
            </w:pPr>
            <w:r w:rsidRPr="00DC65EF">
              <w:rPr>
                <w:b/>
                <w:bCs/>
                <w:color w:val="000000"/>
              </w:rPr>
              <w:t>Warranty</w:t>
            </w:r>
          </w:p>
        </w:tc>
        <w:tc>
          <w:tcPr>
            <w:tcW w:w="4230" w:type="dxa"/>
            <w:tcBorders>
              <w:top w:val="nil"/>
              <w:left w:val="nil"/>
              <w:bottom w:val="single" w:sz="4" w:space="0" w:color="auto"/>
              <w:right w:val="single" w:sz="4" w:space="0" w:color="auto"/>
            </w:tcBorders>
            <w:shd w:val="clear" w:color="auto" w:fill="auto"/>
            <w:vAlign w:val="center"/>
          </w:tcPr>
          <w:p w14:paraId="0762B297" w14:textId="77777777" w:rsidR="00DC65EF" w:rsidRPr="00DC65EF" w:rsidRDefault="00DC65EF" w:rsidP="00DC65EF">
            <w:pPr>
              <w:rPr>
                <w:color w:val="000000"/>
                <w:lang w:val="en-US" w:eastAsia="en-US"/>
              </w:rPr>
            </w:pPr>
            <w:r w:rsidRPr="00DC65EF">
              <w:rPr>
                <w:color w:val="000000"/>
              </w:rPr>
              <w:t xml:space="preserve">  A period of 12 months after delivery</w:t>
            </w:r>
          </w:p>
        </w:tc>
        <w:tc>
          <w:tcPr>
            <w:tcW w:w="829" w:type="dxa"/>
            <w:tcBorders>
              <w:top w:val="nil"/>
              <w:left w:val="nil"/>
              <w:bottom w:val="single" w:sz="4" w:space="0" w:color="auto"/>
              <w:right w:val="single" w:sz="8" w:space="0" w:color="auto"/>
            </w:tcBorders>
            <w:shd w:val="clear" w:color="000000" w:fill="FFFFFF"/>
            <w:noWrap/>
            <w:vAlign w:val="center"/>
          </w:tcPr>
          <w:p w14:paraId="706A09B8" w14:textId="77777777" w:rsidR="00DC65EF" w:rsidRPr="00DC65EF" w:rsidRDefault="00DC65EF" w:rsidP="00DC65EF">
            <w:pPr>
              <w:jc w:val="center"/>
              <w:rPr>
                <w:color w:val="000000"/>
                <w:lang w:val="en-US" w:eastAsia="en-US"/>
              </w:rPr>
            </w:pPr>
          </w:p>
        </w:tc>
        <w:tc>
          <w:tcPr>
            <w:tcW w:w="2296" w:type="dxa"/>
          </w:tcPr>
          <w:p w14:paraId="2F03C0E5"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88275670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48403751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1B97781" w14:textId="77777777" w:rsidTr="00E2508A">
        <w:trPr>
          <w:trHeight w:val="300"/>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6855F9D2" w14:textId="77777777" w:rsidR="00DC65EF" w:rsidRPr="00DC65EF" w:rsidRDefault="00DC65EF" w:rsidP="00DC65EF">
            <w:pPr>
              <w:jc w:val="center"/>
              <w:rPr>
                <w:color w:val="000000"/>
                <w:lang w:val="en-US" w:eastAsia="en-US"/>
              </w:rPr>
            </w:pPr>
            <w:r w:rsidRPr="00DC65EF">
              <w:rPr>
                <w:color w:val="000000"/>
              </w:rPr>
              <w:t>31</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455DD8F6" w14:textId="77777777" w:rsidR="00DC65EF" w:rsidRPr="00DC65EF" w:rsidRDefault="00DC65EF" w:rsidP="00DC65EF">
            <w:pPr>
              <w:rPr>
                <w:b/>
                <w:bCs/>
                <w:color w:val="000000"/>
                <w:lang w:val="en-US" w:eastAsia="en-US"/>
              </w:rPr>
            </w:pPr>
            <w:r w:rsidRPr="00DC65EF">
              <w:rPr>
                <w:color w:val="000000"/>
              </w:rPr>
              <w:t xml:space="preserve">The bidder shall have </w:t>
            </w:r>
            <w:r w:rsidRPr="00DC65EF">
              <w:rPr>
                <w:b/>
                <w:bCs/>
                <w:color w:val="000000"/>
              </w:rPr>
              <w:t>manufacturer authorized</w:t>
            </w:r>
            <w:r w:rsidRPr="00DC65EF">
              <w:rPr>
                <w:color w:val="000000"/>
              </w:rPr>
              <w:t xml:space="preserve"> local agent/dealer who can provide  Pre-deliver Inspection , warranty and after sales service and spare parts in Ethiopia</w:t>
            </w:r>
          </w:p>
        </w:tc>
        <w:tc>
          <w:tcPr>
            <w:tcW w:w="829" w:type="dxa"/>
            <w:tcBorders>
              <w:top w:val="nil"/>
              <w:left w:val="nil"/>
              <w:bottom w:val="single" w:sz="8" w:space="0" w:color="auto"/>
              <w:right w:val="single" w:sz="8" w:space="0" w:color="auto"/>
            </w:tcBorders>
            <w:shd w:val="clear" w:color="auto" w:fill="auto"/>
            <w:vAlign w:val="center"/>
          </w:tcPr>
          <w:p w14:paraId="3C592FE2" w14:textId="77777777" w:rsidR="00DC65EF" w:rsidRPr="00DC65EF" w:rsidRDefault="00DC65EF" w:rsidP="00DC65EF">
            <w:pPr>
              <w:jc w:val="center"/>
              <w:rPr>
                <w:color w:val="000000"/>
                <w:lang w:val="en-US" w:eastAsia="en-US"/>
              </w:rPr>
            </w:pPr>
          </w:p>
        </w:tc>
        <w:tc>
          <w:tcPr>
            <w:tcW w:w="2296" w:type="dxa"/>
            <w:hideMark/>
          </w:tcPr>
          <w:p w14:paraId="448EB4C3" w14:textId="77777777" w:rsidR="00DC65EF" w:rsidRPr="00DC65EF" w:rsidRDefault="000C6AEB" w:rsidP="00DC65EF">
            <w:pPr>
              <w:jc w:val="center"/>
              <w:rPr>
                <w:color w:val="000000"/>
                <w:lang w:val="en-US" w:eastAsia="en-US"/>
              </w:rPr>
            </w:pPr>
            <w:sdt>
              <w:sdtPr>
                <w:rPr>
                  <w:snapToGrid w:val="0"/>
                  <w:color w:val="000000" w:themeColor="text1"/>
                  <w:highlight w:val="cyan"/>
                </w:rPr>
                <w:id w:val="-127624334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1425618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DE25BEF" w14:textId="77777777" w:rsidTr="00E2508A">
        <w:trPr>
          <w:trHeight w:val="285"/>
        </w:trPr>
        <w:tc>
          <w:tcPr>
            <w:tcW w:w="810" w:type="dxa"/>
            <w:tcBorders>
              <w:top w:val="nil"/>
              <w:left w:val="single" w:sz="8" w:space="0" w:color="auto"/>
              <w:bottom w:val="single" w:sz="4" w:space="0" w:color="auto"/>
              <w:right w:val="single" w:sz="4" w:space="0" w:color="auto"/>
            </w:tcBorders>
            <w:shd w:val="clear" w:color="000000" w:fill="FFFFFF"/>
            <w:vAlign w:val="center"/>
          </w:tcPr>
          <w:p w14:paraId="332A6176" w14:textId="77777777" w:rsidR="00DC65EF" w:rsidRPr="00DC65EF" w:rsidRDefault="00DC65EF" w:rsidP="00DC65EF">
            <w:pPr>
              <w:jc w:val="center"/>
              <w:rPr>
                <w:color w:val="000000"/>
                <w:lang w:val="en-US" w:eastAsia="en-US"/>
              </w:rPr>
            </w:pPr>
            <w:r w:rsidRPr="00DC65EF">
              <w:rPr>
                <w:color w:val="000000"/>
              </w:rPr>
              <w:t>32</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7BE9BE49" w14:textId="77777777" w:rsidR="00DC65EF" w:rsidRPr="00DC65EF" w:rsidRDefault="00DC65EF" w:rsidP="00DC65EF">
            <w:pPr>
              <w:rPr>
                <w:lang w:val="en-US" w:eastAsia="en-US"/>
              </w:rPr>
            </w:pPr>
            <w:r w:rsidRPr="00DC65EF">
              <w:rPr>
                <w:color w:val="000000"/>
              </w:rPr>
              <w:t xml:space="preserve">If No, can you commit/agree to arrange a local agent/dealer within 2-3 weeks after award </w:t>
            </w:r>
          </w:p>
        </w:tc>
        <w:tc>
          <w:tcPr>
            <w:tcW w:w="829" w:type="dxa"/>
            <w:tcBorders>
              <w:top w:val="nil"/>
              <w:left w:val="nil"/>
              <w:bottom w:val="single" w:sz="8" w:space="0" w:color="auto"/>
              <w:right w:val="single" w:sz="8" w:space="0" w:color="auto"/>
            </w:tcBorders>
            <w:shd w:val="clear" w:color="auto" w:fill="auto"/>
            <w:noWrap/>
            <w:vAlign w:val="center"/>
          </w:tcPr>
          <w:p w14:paraId="5135EF3A" w14:textId="77777777" w:rsidR="00DC65EF" w:rsidRPr="00DC65EF" w:rsidRDefault="00DC65EF" w:rsidP="00DC65EF">
            <w:pPr>
              <w:jc w:val="center"/>
              <w:rPr>
                <w:color w:val="000000"/>
                <w:lang w:val="en-US" w:eastAsia="en-US"/>
              </w:rPr>
            </w:pPr>
          </w:p>
        </w:tc>
        <w:tc>
          <w:tcPr>
            <w:tcW w:w="2296" w:type="dxa"/>
            <w:hideMark/>
          </w:tcPr>
          <w:p w14:paraId="1D2775E4" w14:textId="77777777" w:rsidR="00DC65EF" w:rsidRPr="00DC65EF" w:rsidRDefault="000C6AEB" w:rsidP="00DC65EF">
            <w:pPr>
              <w:jc w:val="center"/>
              <w:rPr>
                <w:color w:val="000000"/>
                <w:lang w:val="en-US" w:eastAsia="en-US"/>
              </w:rPr>
            </w:pPr>
            <w:sdt>
              <w:sdtPr>
                <w:rPr>
                  <w:snapToGrid w:val="0"/>
                  <w:color w:val="000000" w:themeColor="text1"/>
                  <w:highlight w:val="cyan"/>
                </w:rPr>
                <w:id w:val="81592441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23331013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0F5B56D" w14:textId="77777777" w:rsidTr="00E2508A">
        <w:trPr>
          <w:trHeight w:val="300"/>
        </w:trPr>
        <w:tc>
          <w:tcPr>
            <w:tcW w:w="810" w:type="dxa"/>
            <w:tcBorders>
              <w:top w:val="single" w:sz="4" w:space="0" w:color="auto"/>
              <w:left w:val="single" w:sz="8" w:space="0" w:color="auto"/>
              <w:bottom w:val="single" w:sz="4" w:space="0" w:color="auto"/>
              <w:right w:val="single" w:sz="4" w:space="0" w:color="auto"/>
            </w:tcBorders>
            <w:shd w:val="clear" w:color="000000" w:fill="92D050"/>
            <w:vAlign w:val="center"/>
          </w:tcPr>
          <w:p w14:paraId="3FEDAAD4" w14:textId="0A0EC151" w:rsidR="00DC65EF" w:rsidRPr="00DC65EF" w:rsidRDefault="00E2508A" w:rsidP="00DC65EF">
            <w:pPr>
              <w:jc w:val="center"/>
              <w:rPr>
                <w:color w:val="000000"/>
                <w:lang w:val="en-US" w:eastAsia="en-US"/>
              </w:rPr>
            </w:pPr>
            <w:r>
              <w:rPr>
                <w:b/>
                <w:bCs/>
                <w:color w:val="000000"/>
              </w:rPr>
              <w:t xml:space="preserve">Lot </w:t>
            </w:r>
            <w:r w:rsidR="00DC65EF" w:rsidRPr="00DC65EF">
              <w:rPr>
                <w:b/>
                <w:bCs/>
                <w:color w:val="000000"/>
              </w:rPr>
              <w:t>6</w:t>
            </w:r>
          </w:p>
        </w:tc>
        <w:tc>
          <w:tcPr>
            <w:tcW w:w="6687" w:type="dxa"/>
            <w:gridSpan w:val="2"/>
            <w:tcBorders>
              <w:top w:val="single" w:sz="4" w:space="0" w:color="auto"/>
              <w:left w:val="nil"/>
              <w:bottom w:val="single" w:sz="4" w:space="0" w:color="auto"/>
              <w:right w:val="single" w:sz="4" w:space="0" w:color="auto"/>
            </w:tcBorders>
            <w:shd w:val="clear" w:color="000000" w:fill="92D050"/>
            <w:noWrap/>
            <w:vAlign w:val="center"/>
          </w:tcPr>
          <w:p w14:paraId="1BBF5A0A" w14:textId="77777777" w:rsidR="00DC65EF" w:rsidRPr="00DC65EF" w:rsidRDefault="00DC65EF" w:rsidP="00DC65EF">
            <w:pPr>
              <w:rPr>
                <w:lang w:val="en-US" w:eastAsia="en-US"/>
              </w:rPr>
            </w:pPr>
            <w:r w:rsidRPr="00DC65EF">
              <w:rPr>
                <w:b/>
                <w:bCs/>
                <w:color w:val="000000"/>
              </w:rPr>
              <w:t xml:space="preserve">Slasher , mounted rotary slasher </w:t>
            </w:r>
          </w:p>
        </w:tc>
        <w:tc>
          <w:tcPr>
            <w:tcW w:w="829" w:type="dxa"/>
            <w:tcBorders>
              <w:top w:val="single" w:sz="4" w:space="0" w:color="auto"/>
              <w:left w:val="nil"/>
              <w:bottom w:val="single" w:sz="4" w:space="0" w:color="auto"/>
              <w:right w:val="single" w:sz="8" w:space="0" w:color="auto"/>
            </w:tcBorders>
            <w:shd w:val="clear" w:color="000000" w:fill="92D050"/>
            <w:noWrap/>
            <w:vAlign w:val="center"/>
          </w:tcPr>
          <w:p w14:paraId="16EDEF00" w14:textId="77777777" w:rsidR="00DC65EF" w:rsidRPr="00DC65EF" w:rsidRDefault="00DC65EF" w:rsidP="00DC65EF">
            <w:pPr>
              <w:jc w:val="center"/>
              <w:rPr>
                <w:color w:val="000000"/>
                <w:lang w:val="en-US" w:eastAsia="en-US"/>
              </w:rPr>
            </w:pPr>
            <w:r w:rsidRPr="00DC65EF">
              <w:rPr>
                <w:b/>
                <w:bCs/>
                <w:color w:val="000000"/>
              </w:rPr>
              <w:t>16</w:t>
            </w:r>
          </w:p>
        </w:tc>
        <w:tc>
          <w:tcPr>
            <w:tcW w:w="2296" w:type="dxa"/>
            <w:hideMark/>
          </w:tcPr>
          <w:p w14:paraId="40F6A3C6" w14:textId="77777777" w:rsidR="00DC65EF" w:rsidRPr="00DC65EF" w:rsidRDefault="00DC65EF" w:rsidP="00DC65EF">
            <w:pPr>
              <w:rPr>
                <w:color w:val="000000"/>
                <w:lang w:val="en-US" w:eastAsia="en-US"/>
              </w:rPr>
            </w:pPr>
          </w:p>
        </w:tc>
      </w:tr>
      <w:tr w:rsidR="00DC65EF" w:rsidRPr="00DC65EF" w14:paraId="30EC084B" w14:textId="77777777" w:rsidTr="00E2508A">
        <w:trPr>
          <w:trHeight w:val="300"/>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7D3DEFE9" w14:textId="77777777" w:rsidR="00DC65EF" w:rsidRPr="00DC65EF" w:rsidRDefault="00DC65EF" w:rsidP="00DC65EF">
            <w:pPr>
              <w:jc w:val="center"/>
              <w:rPr>
                <w:color w:val="000000"/>
                <w:lang w:val="en-US" w:eastAsia="en-US"/>
              </w:rPr>
            </w:pPr>
            <w:r w:rsidRPr="00DC65EF">
              <w:rPr>
                <w:color w:val="000000"/>
              </w:rPr>
              <w:t>1</w:t>
            </w:r>
          </w:p>
        </w:tc>
        <w:tc>
          <w:tcPr>
            <w:tcW w:w="2457" w:type="dxa"/>
            <w:vMerge w:val="restart"/>
            <w:tcBorders>
              <w:top w:val="single" w:sz="4" w:space="0" w:color="auto"/>
              <w:left w:val="single" w:sz="4" w:space="0" w:color="auto"/>
              <w:right w:val="single" w:sz="4" w:space="0" w:color="auto"/>
            </w:tcBorders>
            <w:shd w:val="clear" w:color="000000" w:fill="FFFFFF"/>
            <w:noWrap/>
            <w:vAlign w:val="center"/>
          </w:tcPr>
          <w:p w14:paraId="4C29AB44" w14:textId="77777777" w:rsidR="00DC65EF" w:rsidRPr="00DC65EF" w:rsidRDefault="00DC65EF" w:rsidP="00DC65EF">
            <w:pPr>
              <w:rPr>
                <w:lang w:val="en-US" w:eastAsia="en-US"/>
              </w:rPr>
            </w:pPr>
            <w:r w:rsidRPr="00DC65EF">
              <w:rPr>
                <w:b/>
                <w:bCs/>
                <w:color w:val="000000"/>
              </w:rPr>
              <w:t>Type</w:t>
            </w:r>
          </w:p>
        </w:tc>
        <w:tc>
          <w:tcPr>
            <w:tcW w:w="4230" w:type="dxa"/>
            <w:tcBorders>
              <w:top w:val="single" w:sz="4" w:space="0" w:color="auto"/>
              <w:left w:val="nil"/>
              <w:bottom w:val="single" w:sz="4" w:space="0" w:color="auto"/>
              <w:right w:val="single" w:sz="4" w:space="0" w:color="auto"/>
            </w:tcBorders>
            <w:shd w:val="clear" w:color="000000" w:fill="FFFFFF"/>
            <w:vAlign w:val="center"/>
          </w:tcPr>
          <w:p w14:paraId="759C1FA6" w14:textId="77777777" w:rsidR="00DC65EF" w:rsidRPr="00DC65EF" w:rsidRDefault="00DC65EF" w:rsidP="00DC65EF">
            <w:pPr>
              <w:rPr>
                <w:lang w:val="en-US" w:eastAsia="en-US"/>
              </w:rPr>
            </w:pPr>
            <w:r w:rsidRPr="00DC65EF">
              <w:rPr>
                <w:color w:val="000000"/>
              </w:rPr>
              <w:t xml:space="preserve">  Mounted rotary slasher used for cutting grass, maize stalks, bush and clearing farms </w:t>
            </w:r>
          </w:p>
        </w:tc>
        <w:tc>
          <w:tcPr>
            <w:tcW w:w="829" w:type="dxa"/>
            <w:tcBorders>
              <w:top w:val="single" w:sz="4" w:space="0" w:color="auto"/>
              <w:left w:val="single" w:sz="8" w:space="0" w:color="auto"/>
              <w:bottom w:val="single" w:sz="4" w:space="0" w:color="auto"/>
              <w:right w:val="single" w:sz="4" w:space="0" w:color="auto"/>
            </w:tcBorders>
            <w:shd w:val="clear" w:color="000000" w:fill="FFFFFF"/>
            <w:noWrap/>
            <w:vAlign w:val="center"/>
          </w:tcPr>
          <w:p w14:paraId="01771C3E" w14:textId="77777777" w:rsidR="00DC65EF" w:rsidRPr="00DC65EF" w:rsidRDefault="00DC65EF" w:rsidP="00DC65EF">
            <w:pPr>
              <w:jc w:val="center"/>
              <w:rPr>
                <w:color w:val="000000"/>
                <w:lang w:val="en-US" w:eastAsia="en-US"/>
              </w:rPr>
            </w:pPr>
          </w:p>
        </w:tc>
        <w:tc>
          <w:tcPr>
            <w:tcW w:w="2296" w:type="dxa"/>
            <w:hideMark/>
          </w:tcPr>
          <w:p w14:paraId="51833098" w14:textId="77777777" w:rsidR="00DC65EF" w:rsidRPr="00DC65EF" w:rsidRDefault="000C6AEB" w:rsidP="00DC65EF">
            <w:pPr>
              <w:jc w:val="center"/>
              <w:rPr>
                <w:color w:val="000000"/>
                <w:lang w:val="en-US" w:eastAsia="en-US"/>
              </w:rPr>
            </w:pPr>
            <w:sdt>
              <w:sdtPr>
                <w:rPr>
                  <w:snapToGrid w:val="0"/>
                  <w:color w:val="000000" w:themeColor="text1"/>
                  <w:highlight w:val="cyan"/>
                </w:rPr>
                <w:id w:val="-140290675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3763912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62A0D54"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6A06F8B7" w14:textId="77777777" w:rsidR="00DC65EF" w:rsidRPr="00DC65EF" w:rsidRDefault="00DC65EF" w:rsidP="00DC65EF">
            <w:pPr>
              <w:jc w:val="center"/>
              <w:rPr>
                <w:color w:val="000000"/>
                <w:lang w:val="en-US" w:eastAsia="en-US"/>
              </w:rPr>
            </w:pPr>
            <w:r w:rsidRPr="00DC65EF">
              <w:rPr>
                <w:color w:val="000000"/>
              </w:rPr>
              <w:t>2</w:t>
            </w:r>
          </w:p>
        </w:tc>
        <w:tc>
          <w:tcPr>
            <w:tcW w:w="2457" w:type="dxa"/>
            <w:vMerge/>
            <w:tcBorders>
              <w:left w:val="single" w:sz="4" w:space="0" w:color="auto"/>
              <w:right w:val="single" w:sz="4" w:space="0" w:color="auto"/>
            </w:tcBorders>
            <w:noWrap/>
            <w:vAlign w:val="center"/>
          </w:tcPr>
          <w:p w14:paraId="28806BA9"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61AEEA70" w14:textId="77777777" w:rsidR="00DC65EF" w:rsidRPr="00DC65EF" w:rsidRDefault="00DC65EF" w:rsidP="00DC65EF">
            <w:pPr>
              <w:rPr>
                <w:lang w:val="en-US" w:eastAsia="en-US"/>
              </w:rPr>
            </w:pPr>
            <w:r w:rsidRPr="00DC65EF">
              <w:rPr>
                <w:color w:val="000000"/>
              </w:rPr>
              <w:t xml:space="preserve">  Auxiliary linkage, central and lateral, side plates with replaceable foils and depth control rear wheel </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0E64C5CC" w14:textId="77777777" w:rsidR="00DC65EF" w:rsidRPr="00DC65EF" w:rsidRDefault="00DC65EF" w:rsidP="00DC65EF">
            <w:pPr>
              <w:jc w:val="center"/>
              <w:rPr>
                <w:color w:val="000000"/>
                <w:lang w:val="en-US" w:eastAsia="en-US"/>
              </w:rPr>
            </w:pPr>
          </w:p>
        </w:tc>
        <w:tc>
          <w:tcPr>
            <w:tcW w:w="2296" w:type="dxa"/>
            <w:hideMark/>
          </w:tcPr>
          <w:p w14:paraId="4B04E74B" w14:textId="77777777" w:rsidR="00DC65EF" w:rsidRPr="00DC65EF" w:rsidRDefault="000C6AEB" w:rsidP="00DC65EF">
            <w:pPr>
              <w:jc w:val="center"/>
              <w:rPr>
                <w:color w:val="000000"/>
                <w:lang w:val="en-US" w:eastAsia="en-US"/>
              </w:rPr>
            </w:pPr>
            <w:sdt>
              <w:sdtPr>
                <w:rPr>
                  <w:snapToGrid w:val="0"/>
                  <w:color w:val="000000" w:themeColor="text1"/>
                  <w:highlight w:val="cyan"/>
                </w:rPr>
                <w:id w:val="-147466878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3542896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335B390"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664E0443" w14:textId="77777777" w:rsidR="00DC65EF" w:rsidRPr="00DC65EF" w:rsidRDefault="00DC65EF" w:rsidP="00DC65EF">
            <w:pPr>
              <w:jc w:val="center"/>
              <w:rPr>
                <w:color w:val="000000"/>
                <w:lang w:val="en-US" w:eastAsia="en-US"/>
              </w:rPr>
            </w:pPr>
            <w:r w:rsidRPr="00DC65EF">
              <w:rPr>
                <w:color w:val="000000"/>
              </w:rPr>
              <w:t>3</w:t>
            </w:r>
          </w:p>
        </w:tc>
        <w:tc>
          <w:tcPr>
            <w:tcW w:w="2457" w:type="dxa"/>
            <w:vMerge/>
            <w:tcBorders>
              <w:left w:val="single" w:sz="4" w:space="0" w:color="auto"/>
              <w:right w:val="single" w:sz="4" w:space="0" w:color="auto"/>
            </w:tcBorders>
            <w:noWrap/>
            <w:vAlign w:val="center"/>
          </w:tcPr>
          <w:p w14:paraId="5A0679BF"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45797472" w14:textId="77777777" w:rsidR="00DC65EF" w:rsidRPr="00DC65EF" w:rsidRDefault="00DC65EF" w:rsidP="00DC65EF">
            <w:pPr>
              <w:rPr>
                <w:lang w:val="en-US" w:eastAsia="en-US"/>
              </w:rPr>
            </w:pPr>
            <w:r w:rsidRPr="00DC65EF">
              <w:rPr>
                <w:color w:val="000000"/>
              </w:rPr>
              <w:t xml:space="preserve">  Cardan shaft with safety clutch</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5F750E02" w14:textId="77777777" w:rsidR="00DC65EF" w:rsidRPr="00DC65EF" w:rsidRDefault="00DC65EF" w:rsidP="00DC65EF">
            <w:pPr>
              <w:jc w:val="center"/>
              <w:rPr>
                <w:color w:val="000000"/>
                <w:lang w:val="en-US" w:eastAsia="en-US"/>
              </w:rPr>
            </w:pPr>
          </w:p>
        </w:tc>
        <w:tc>
          <w:tcPr>
            <w:tcW w:w="2296" w:type="dxa"/>
          </w:tcPr>
          <w:p w14:paraId="28A73F57"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419337010"/>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98681398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61CF976"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2E3675AD" w14:textId="77777777" w:rsidR="00DC65EF" w:rsidRPr="00DC65EF" w:rsidRDefault="00DC65EF" w:rsidP="00DC65EF">
            <w:pPr>
              <w:jc w:val="center"/>
              <w:rPr>
                <w:color w:val="000000"/>
                <w:lang w:val="en-US" w:eastAsia="en-US"/>
              </w:rPr>
            </w:pPr>
            <w:r w:rsidRPr="00DC65EF">
              <w:rPr>
                <w:color w:val="000000"/>
              </w:rPr>
              <w:t>4</w:t>
            </w:r>
          </w:p>
        </w:tc>
        <w:tc>
          <w:tcPr>
            <w:tcW w:w="2457" w:type="dxa"/>
            <w:vMerge/>
            <w:tcBorders>
              <w:left w:val="single" w:sz="4" w:space="0" w:color="auto"/>
              <w:bottom w:val="single" w:sz="4" w:space="0" w:color="auto"/>
              <w:right w:val="single" w:sz="4" w:space="0" w:color="auto"/>
            </w:tcBorders>
            <w:noWrap/>
            <w:vAlign w:val="center"/>
          </w:tcPr>
          <w:p w14:paraId="7A4D49EE"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021A38BC" w14:textId="77777777" w:rsidR="00DC65EF" w:rsidRPr="00DC65EF" w:rsidRDefault="00DC65EF" w:rsidP="00DC65EF">
            <w:pPr>
              <w:rPr>
                <w:lang w:val="en-US" w:eastAsia="en-US"/>
              </w:rPr>
            </w:pPr>
            <w:r w:rsidRPr="00DC65EF">
              <w:rPr>
                <w:color w:val="000000"/>
              </w:rPr>
              <w:t xml:space="preserve">  Open able rear cover</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42FF2EC8" w14:textId="77777777" w:rsidR="00DC65EF" w:rsidRPr="00DC65EF" w:rsidRDefault="00DC65EF" w:rsidP="00DC65EF">
            <w:pPr>
              <w:jc w:val="center"/>
              <w:rPr>
                <w:color w:val="000000"/>
                <w:lang w:val="en-US" w:eastAsia="en-US"/>
              </w:rPr>
            </w:pPr>
          </w:p>
        </w:tc>
        <w:tc>
          <w:tcPr>
            <w:tcW w:w="2296" w:type="dxa"/>
          </w:tcPr>
          <w:p w14:paraId="52B2881F"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83297617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2779915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3C89FA0"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409AE26F" w14:textId="77777777" w:rsidR="00DC65EF" w:rsidRPr="00DC65EF" w:rsidRDefault="00DC65EF" w:rsidP="00DC65EF">
            <w:pPr>
              <w:jc w:val="center"/>
              <w:rPr>
                <w:color w:val="000000"/>
                <w:lang w:val="en-US" w:eastAsia="en-US"/>
              </w:rPr>
            </w:pPr>
            <w:r w:rsidRPr="00DC65EF">
              <w:rPr>
                <w:color w:val="000000"/>
              </w:rPr>
              <w:t>5</w:t>
            </w:r>
          </w:p>
        </w:tc>
        <w:tc>
          <w:tcPr>
            <w:tcW w:w="2457" w:type="dxa"/>
            <w:tcBorders>
              <w:top w:val="nil"/>
              <w:left w:val="nil"/>
              <w:bottom w:val="single" w:sz="4" w:space="0" w:color="auto"/>
              <w:right w:val="single" w:sz="4" w:space="0" w:color="auto"/>
            </w:tcBorders>
            <w:shd w:val="clear" w:color="000000" w:fill="FFFFFF"/>
            <w:noWrap/>
            <w:vAlign w:val="center"/>
          </w:tcPr>
          <w:p w14:paraId="10ED8981" w14:textId="77777777" w:rsidR="00DC65EF" w:rsidRPr="00DC65EF" w:rsidRDefault="00DC65EF" w:rsidP="00DC65EF">
            <w:pPr>
              <w:rPr>
                <w:lang w:val="en-US" w:eastAsia="en-US"/>
              </w:rPr>
            </w:pPr>
            <w:r w:rsidRPr="00DC65EF">
              <w:rPr>
                <w:b/>
                <w:bCs/>
                <w:color w:val="000000"/>
              </w:rPr>
              <w:t>Construction</w:t>
            </w:r>
          </w:p>
        </w:tc>
        <w:tc>
          <w:tcPr>
            <w:tcW w:w="4230" w:type="dxa"/>
            <w:tcBorders>
              <w:top w:val="nil"/>
              <w:left w:val="nil"/>
              <w:bottom w:val="single" w:sz="4" w:space="0" w:color="auto"/>
              <w:right w:val="single" w:sz="4" w:space="0" w:color="auto"/>
            </w:tcBorders>
            <w:shd w:val="clear" w:color="000000" w:fill="FFFFFF"/>
            <w:vAlign w:val="center"/>
          </w:tcPr>
          <w:p w14:paraId="03C0D0CA" w14:textId="77777777" w:rsidR="00DC65EF" w:rsidRPr="00DC65EF" w:rsidRDefault="00DC65EF" w:rsidP="00DC65EF">
            <w:pPr>
              <w:rPr>
                <w:lang w:val="en-US" w:eastAsia="en-US"/>
              </w:rPr>
            </w:pPr>
            <w:r w:rsidRPr="00DC65EF">
              <w:rPr>
                <w:color w:val="000000"/>
              </w:rPr>
              <w:t xml:space="preserve">  Heavy duty structure reinforced frame, hard steel </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17168E55" w14:textId="77777777" w:rsidR="00DC65EF" w:rsidRPr="00DC65EF" w:rsidRDefault="00DC65EF" w:rsidP="00DC65EF">
            <w:pPr>
              <w:jc w:val="center"/>
              <w:rPr>
                <w:color w:val="000000"/>
                <w:lang w:val="en-US" w:eastAsia="en-US"/>
              </w:rPr>
            </w:pPr>
          </w:p>
        </w:tc>
        <w:tc>
          <w:tcPr>
            <w:tcW w:w="2296" w:type="dxa"/>
          </w:tcPr>
          <w:p w14:paraId="575F0827"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92441149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2232021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B972599"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72A0A6B2" w14:textId="77777777" w:rsidR="00DC65EF" w:rsidRPr="00DC65EF" w:rsidRDefault="00DC65EF" w:rsidP="00DC65EF">
            <w:pPr>
              <w:jc w:val="center"/>
              <w:rPr>
                <w:color w:val="000000"/>
                <w:lang w:val="en-US" w:eastAsia="en-US"/>
              </w:rPr>
            </w:pPr>
            <w:r w:rsidRPr="00DC65EF">
              <w:rPr>
                <w:color w:val="000000"/>
              </w:rPr>
              <w:t>6</w:t>
            </w:r>
          </w:p>
        </w:tc>
        <w:tc>
          <w:tcPr>
            <w:tcW w:w="2457" w:type="dxa"/>
            <w:vMerge w:val="restart"/>
            <w:tcBorders>
              <w:top w:val="nil"/>
              <w:left w:val="single" w:sz="4" w:space="0" w:color="auto"/>
              <w:right w:val="single" w:sz="4" w:space="0" w:color="auto"/>
            </w:tcBorders>
            <w:shd w:val="clear" w:color="000000" w:fill="FFFFFF"/>
            <w:noWrap/>
            <w:vAlign w:val="center"/>
          </w:tcPr>
          <w:p w14:paraId="1827F852" w14:textId="77777777" w:rsidR="00DC65EF" w:rsidRPr="00DC65EF" w:rsidRDefault="00DC65EF" w:rsidP="00DC65EF">
            <w:pPr>
              <w:rPr>
                <w:lang w:val="en-US" w:eastAsia="en-US"/>
              </w:rPr>
            </w:pPr>
            <w:r w:rsidRPr="00DC65EF">
              <w:rPr>
                <w:b/>
                <w:bCs/>
                <w:color w:val="000000"/>
              </w:rPr>
              <w:t>Blades</w:t>
            </w:r>
          </w:p>
        </w:tc>
        <w:tc>
          <w:tcPr>
            <w:tcW w:w="4230" w:type="dxa"/>
            <w:tcBorders>
              <w:top w:val="nil"/>
              <w:left w:val="nil"/>
              <w:bottom w:val="single" w:sz="4" w:space="0" w:color="auto"/>
              <w:right w:val="single" w:sz="4" w:space="0" w:color="auto"/>
            </w:tcBorders>
            <w:shd w:val="clear" w:color="000000" w:fill="FFFFFF"/>
            <w:vAlign w:val="center"/>
          </w:tcPr>
          <w:p w14:paraId="506E2CCB" w14:textId="77777777" w:rsidR="00DC65EF" w:rsidRPr="00DC65EF" w:rsidRDefault="00DC65EF" w:rsidP="00DC65EF">
            <w:pPr>
              <w:rPr>
                <w:lang w:val="en-US" w:eastAsia="en-US"/>
              </w:rPr>
            </w:pPr>
            <w:r w:rsidRPr="00DC65EF">
              <w:rPr>
                <w:color w:val="000000"/>
              </w:rPr>
              <w:t xml:space="preserve">  Reversible, double edge</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2DB93AC5" w14:textId="77777777" w:rsidR="00DC65EF" w:rsidRPr="00DC65EF" w:rsidRDefault="00DC65EF" w:rsidP="00DC65EF">
            <w:pPr>
              <w:jc w:val="center"/>
              <w:rPr>
                <w:color w:val="000000"/>
                <w:lang w:val="en-US" w:eastAsia="en-US"/>
              </w:rPr>
            </w:pPr>
          </w:p>
        </w:tc>
        <w:tc>
          <w:tcPr>
            <w:tcW w:w="2296" w:type="dxa"/>
          </w:tcPr>
          <w:p w14:paraId="361054EF"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26970112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5068397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D03E429"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608A3114" w14:textId="77777777" w:rsidR="00DC65EF" w:rsidRPr="00DC65EF" w:rsidRDefault="00DC65EF" w:rsidP="00DC65EF">
            <w:pPr>
              <w:jc w:val="center"/>
              <w:rPr>
                <w:color w:val="000000"/>
                <w:lang w:val="en-US" w:eastAsia="en-US"/>
              </w:rPr>
            </w:pPr>
            <w:r w:rsidRPr="00DC65EF">
              <w:rPr>
                <w:color w:val="000000"/>
              </w:rPr>
              <w:t>7</w:t>
            </w:r>
          </w:p>
        </w:tc>
        <w:tc>
          <w:tcPr>
            <w:tcW w:w="2457" w:type="dxa"/>
            <w:vMerge/>
            <w:tcBorders>
              <w:left w:val="single" w:sz="4" w:space="0" w:color="auto"/>
              <w:right w:val="single" w:sz="4" w:space="0" w:color="auto"/>
            </w:tcBorders>
            <w:noWrap/>
            <w:vAlign w:val="center"/>
          </w:tcPr>
          <w:p w14:paraId="3089A595"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2BA20C63" w14:textId="77777777" w:rsidR="00DC65EF" w:rsidRPr="00DC65EF" w:rsidRDefault="00DC65EF" w:rsidP="00DC65EF">
            <w:pPr>
              <w:rPr>
                <w:lang w:val="en-US" w:eastAsia="en-US"/>
              </w:rPr>
            </w:pPr>
            <w:r w:rsidRPr="00DC65EF">
              <w:rPr>
                <w:color w:val="000000"/>
              </w:rPr>
              <w:t xml:space="preserve">  Forged &amp; heat treated from special steel for a long service life, while working in hard conditions </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02C201D8" w14:textId="77777777" w:rsidR="00DC65EF" w:rsidRPr="00DC65EF" w:rsidRDefault="00DC65EF" w:rsidP="00DC65EF">
            <w:pPr>
              <w:jc w:val="center"/>
              <w:rPr>
                <w:color w:val="000000"/>
                <w:lang w:val="en-US" w:eastAsia="en-US"/>
              </w:rPr>
            </w:pPr>
          </w:p>
        </w:tc>
        <w:tc>
          <w:tcPr>
            <w:tcW w:w="2296" w:type="dxa"/>
          </w:tcPr>
          <w:p w14:paraId="67CD60B5"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43241409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99028794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B06DA26"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2954D2A9" w14:textId="77777777" w:rsidR="00DC65EF" w:rsidRPr="00DC65EF" w:rsidRDefault="00DC65EF" w:rsidP="00DC65EF">
            <w:pPr>
              <w:jc w:val="center"/>
              <w:rPr>
                <w:color w:val="000000"/>
                <w:lang w:val="en-US" w:eastAsia="en-US"/>
              </w:rPr>
            </w:pPr>
            <w:r w:rsidRPr="00DC65EF">
              <w:rPr>
                <w:color w:val="000000"/>
              </w:rPr>
              <w:t>8</w:t>
            </w:r>
          </w:p>
        </w:tc>
        <w:tc>
          <w:tcPr>
            <w:tcW w:w="2457" w:type="dxa"/>
            <w:vMerge/>
            <w:tcBorders>
              <w:left w:val="single" w:sz="4" w:space="0" w:color="auto"/>
              <w:right w:val="single" w:sz="4" w:space="0" w:color="auto"/>
            </w:tcBorders>
            <w:noWrap/>
            <w:vAlign w:val="center"/>
          </w:tcPr>
          <w:p w14:paraId="36226819"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61006497" w14:textId="77777777" w:rsidR="00DC65EF" w:rsidRPr="00DC65EF" w:rsidRDefault="00DC65EF" w:rsidP="00DC65EF">
            <w:pPr>
              <w:rPr>
                <w:lang w:val="en-US" w:eastAsia="en-US"/>
              </w:rPr>
            </w:pPr>
            <w:r w:rsidRPr="00DC65EF">
              <w:rPr>
                <w:color w:val="000000"/>
              </w:rPr>
              <w:t xml:space="preserve">  No  of blades – 2</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671FE911" w14:textId="77777777" w:rsidR="00DC65EF" w:rsidRPr="00DC65EF" w:rsidRDefault="00DC65EF" w:rsidP="00DC65EF">
            <w:pPr>
              <w:jc w:val="center"/>
              <w:rPr>
                <w:color w:val="000000"/>
                <w:lang w:val="en-US" w:eastAsia="en-US"/>
              </w:rPr>
            </w:pPr>
          </w:p>
        </w:tc>
        <w:tc>
          <w:tcPr>
            <w:tcW w:w="2296" w:type="dxa"/>
          </w:tcPr>
          <w:p w14:paraId="4E3D26D0" w14:textId="77777777" w:rsidR="00DC65EF" w:rsidRPr="00DC65EF" w:rsidRDefault="00DC65EF" w:rsidP="00DC65EF">
            <w:pPr>
              <w:jc w:val="center"/>
              <w:rPr>
                <w:snapToGrid w:val="0"/>
                <w:color w:val="000000" w:themeColor="text1"/>
                <w:highlight w:val="cyan"/>
              </w:rPr>
            </w:pPr>
          </w:p>
        </w:tc>
      </w:tr>
      <w:tr w:rsidR="00DC65EF" w:rsidRPr="00DC65EF" w14:paraId="0C61FB27"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70EB9C73" w14:textId="77777777" w:rsidR="00DC65EF" w:rsidRPr="00DC65EF" w:rsidRDefault="00DC65EF" w:rsidP="00DC65EF">
            <w:pPr>
              <w:jc w:val="center"/>
              <w:rPr>
                <w:color w:val="000000"/>
                <w:lang w:val="en-US" w:eastAsia="en-US"/>
              </w:rPr>
            </w:pPr>
            <w:r w:rsidRPr="00DC65EF">
              <w:rPr>
                <w:color w:val="000000"/>
              </w:rPr>
              <w:t>9</w:t>
            </w:r>
          </w:p>
        </w:tc>
        <w:tc>
          <w:tcPr>
            <w:tcW w:w="2457" w:type="dxa"/>
            <w:vMerge/>
            <w:tcBorders>
              <w:left w:val="single" w:sz="4" w:space="0" w:color="auto"/>
              <w:bottom w:val="single" w:sz="4" w:space="0" w:color="auto"/>
              <w:right w:val="single" w:sz="4" w:space="0" w:color="auto"/>
            </w:tcBorders>
            <w:noWrap/>
            <w:vAlign w:val="center"/>
          </w:tcPr>
          <w:p w14:paraId="19DDCDE8"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6D3106EF" w14:textId="77777777" w:rsidR="00DC65EF" w:rsidRPr="00DC65EF" w:rsidRDefault="00DC65EF" w:rsidP="00DC65EF">
            <w:pPr>
              <w:rPr>
                <w:lang w:val="en-US" w:eastAsia="en-US"/>
              </w:rPr>
            </w:pPr>
            <w:r w:rsidRPr="00DC65EF">
              <w:rPr>
                <w:color w:val="000000"/>
              </w:rPr>
              <w:t xml:space="preserve">  Peripheral speed of cutting blades up to 4 7 m/min</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0CE3EDDF" w14:textId="77777777" w:rsidR="00DC65EF" w:rsidRPr="00DC65EF" w:rsidRDefault="00DC65EF" w:rsidP="00DC65EF">
            <w:pPr>
              <w:jc w:val="center"/>
              <w:rPr>
                <w:color w:val="000000"/>
                <w:lang w:val="en-US" w:eastAsia="en-US"/>
              </w:rPr>
            </w:pPr>
          </w:p>
        </w:tc>
        <w:tc>
          <w:tcPr>
            <w:tcW w:w="2296" w:type="dxa"/>
            <w:vAlign w:val="center"/>
          </w:tcPr>
          <w:p w14:paraId="1F293EFC"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209392187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2835196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610D9F9"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25ECC416" w14:textId="77777777" w:rsidR="00DC65EF" w:rsidRPr="00DC65EF" w:rsidRDefault="00DC65EF" w:rsidP="00DC65EF">
            <w:pPr>
              <w:jc w:val="center"/>
              <w:rPr>
                <w:color w:val="000000"/>
                <w:lang w:val="en-US" w:eastAsia="en-US"/>
              </w:rPr>
            </w:pPr>
            <w:r w:rsidRPr="00DC65EF">
              <w:rPr>
                <w:color w:val="000000"/>
              </w:rPr>
              <w:t>10</w:t>
            </w:r>
          </w:p>
        </w:tc>
        <w:tc>
          <w:tcPr>
            <w:tcW w:w="2457" w:type="dxa"/>
            <w:vMerge w:val="restart"/>
            <w:tcBorders>
              <w:top w:val="nil"/>
              <w:left w:val="single" w:sz="4" w:space="0" w:color="auto"/>
              <w:right w:val="single" w:sz="4" w:space="0" w:color="auto"/>
            </w:tcBorders>
            <w:shd w:val="clear" w:color="000000" w:fill="FFFFFF"/>
            <w:noWrap/>
            <w:vAlign w:val="center"/>
          </w:tcPr>
          <w:p w14:paraId="072B4D52" w14:textId="77777777" w:rsidR="00DC65EF" w:rsidRPr="00DC65EF" w:rsidRDefault="00DC65EF" w:rsidP="00DC65EF">
            <w:pPr>
              <w:rPr>
                <w:lang w:val="en-US" w:eastAsia="en-US"/>
              </w:rPr>
            </w:pPr>
            <w:r w:rsidRPr="00DC65EF">
              <w:rPr>
                <w:b/>
                <w:bCs/>
                <w:color w:val="000000"/>
              </w:rPr>
              <w:t>Hitching</w:t>
            </w:r>
          </w:p>
        </w:tc>
        <w:tc>
          <w:tcPr>
            <w:tcW w:w="4230" w:type="dxa"/>
            <w:tcBorders>
              <w:top w:val="nil"/>
              <w:left w:val="nil"/>
              <w:bottom w:val="single" w:sz="4" w:space="0" w:color="auto"/>
              <w:right w:val="single" w:sz="4" w:space="0" w:color="auto"/>
            </w:tcBorders>
            <w:shd w:val="clear" w:color="000000" w:fill="FFFFFF"/>
            <w:vAlign w:val="center"/>
          </w:tcPr>
          <w:p w14:paraId="234207A6" w14:textId="77777777" w:rsidR="00DC65EF" w:rsidRPr="00DC65EF" w:rsidRDefault="00DC65EF" w:rsidP="00DC65EF">
            <w:pPr>
              <w:rPr>
                <w:lang w:val="en-US" w:eastAsia="en-US"/>
              </w:rPr>
            </w:pPr>
            <w:r w:rsidRPr="00DC65EF">
              <w:rPr>
                <w:color w:val="000000"/>
              </w:rPr>
              <w:t xml:space="preserve">  3 point linkage cat I &amp; II</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372C425F" w14:textId="77777777" w:rsidR="00DC65EF" w:rsidRPr="00DC65EF" w:rsidRDefault="00DC65EF" w:rsidP="00DC65EF">
            <w:pPr>
              <w:jc w:val="center"/>
              <w:rPr>
                <w:color w:val="000000"/>
                <w:lang w:val="en-US" w:eastAsia="en-US"/>
              </w:rPr>
            </w:pPr>
          </w:p>
        </w:tc>
        <w:tc>
          <w:tcPr>
            <w:tcW w:w="2296" w:type="dxa"/>
          </w:tcPr>
          <w:p w14:paraId="37FB12E6"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68366708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2959136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AA9422C"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3F86E5D2" w14:textId="77777777" w:rsidR="00DC65EF" w:rsidRPr="00DC65EF" w:rsidRDefault="00DC65EF" w:rsidP="00DC65EF">
            <w:pPr>
              <w:jc w:val="center"/>
              <w:rPr>
                <w:color w:val="000000"/>
                <w:lang w:val="en-US" w:eastAsia="en-US"/>
              </w:rPr>
            </w:pPr>
            <w:r w:rsidRPr="00DC65EF">
              <w:rPr>
                <w:color w:val="000000"/>
              </w:rPr>
              <w:lastRenderedPageBreak/>
              <w:t>11</w:t>
            </w:r>
          </w:p>
        </w:tc>
        <w:tc>
          <w:tcPr>
            <w:tcW w:w="2457" w:type="dxa"/>
            <w:vMerge/>
            <w:tcBorders>
              <w:left w:val="single" w:sz="4" w:space="0" w:color="auto"/>
              <w:bottom w:val="single" w:sz="4" w:space="0" w:color="auto"/>
              <w:right w:val="single" w:sz="4" w:space="0" w:color="auto"/>
            </w:tcBorders>
            <w:noWrap/>
            <w:vAlign w:val="center"/>
          </w:tcPr>
          <w:p w14:paraId="352B8441"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617D78B8" w14:textId="77777777" w:rsidR="00DC65EF" w:rsidRPr="00DC65EF" w:rsidRDefault="00DC65EF" w:rsidP="00DC65EF">
            <w:pPr>
              <w:rPr>
                <w:lang w:val="en-US" w:eastAsia="en-US"/>
              </w:rPr>
            </w:pPr>
            <w:r w:rsidRPr="00DC65EF">
              <w:rPr>
                <w:color w:val="000000"/>
              </w:rPr>
              <w:t xml:space="preserve">  Upper hitch swinging type</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258D1325" w14:textId="77777777" w:rsidR="00DC65EF" w:rsidRPr="00DC65EF" w:rsidRDefault="00DC65EF" w:rsidP="00DC65EF">
            <w:pPr>
              <w:jc w:val="center"/>
              <w:rPr>
                <w:color w:val="000000"/>
                <w:lang w:val="en-US" w:eastAsia="en-US"/>
              </w:rPr>
            </w:pPr>
          </w:p>
        </w:tc>
        <w:tc>
          <w:tcPr>
            <w:tcW w:w="2296" w:type="dxa"/>
          </w:tcPr>
          <w:p w14:paraId="3024464A"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583452641"/>
                <w14:checkbox>
                  <w14:checked w14:val="0"/>
                  <w14:checkedState w14:val="2612" w14:font="MS Gothic"/>
                  <w14:uncheckedState w14:val="2610" w14:font="MS Gothic"/>
                </w14:checkbox>
              </w:sdtPr>
              <w:sdtEndPr/>
              <w:sdtContent>
                <w:r w:rsidR="00DC65EF" w:rsidRPr="00DC65EF">
                  <w:rPr>
                    <w:rFonts w:eastAsia="MS Gothic" w:hint="eastAsia"/>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63475268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3E2F74D5"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4A5C8227" w14:textId="77777777" w:rsidR="00DC65EF" w:rsidRPr="00DC65EF" w:rsidRDefault="00DC65EF" w:rsidP="00DC65EF">
            <w:pPr>
              <w:jc w:val="center"/>
              <w:rPr>
                <w:color w:val="000000"/>
                <w:lang w:val="en-US" w:eastAsia="en-US"/>
              </w:rPr>
            </w:pPr>
            <w:r w:rsidRPr="00DC65EF">
              <w:rPr>
                <w:color w:val="000000"/>
              </w:rPr>
              <w:t>12</w:t>
            </w:r>
          </w:p>
        </w:tc>
        <w:tc>
          <w:tcPr>
            <w:tcW w:w="2457" w:type="dxa"/>
            <w:vMerge w:val="restart"/>
            <w:tcBorders>
              <w:top w:val="nil"/>
              <w:left w:val="single" w:sz="4" w:space="0" w:color="auto"/>
              <w:right w:val="single" w:sz="4" w:space="0" w:color="auto"/>
            </w:tcBorders>
            <w:shd w:val="clear" w:color="000000" w:fill="FFFFFF"/>
            <w:noWrap/>
            <w:vAlign w:val="center"/>
          </w:tcPr>
          <w:p w14:paraId="59F9E8DC" w14:textId="77777777" w:rsidR="00DC65EF" w:rsidRPr="00DC65EF" w:rsidRDefault="00DC65EF" w:rsidP="00DC65EF">
            <w:pPr>
              <w:rPr>
                <w:lang w:val="en-US" w:eastAsia="en-US"/>
              </w:rPr>
            </w:pPr>
            <w:r w:rsidRPr="00DC65EF">
              <w:rPr>
                <w:b/>
                <w:bCs/>
                <w:color w:val="000000"/>
              </w:rPr>
              <w:t>Clutch</w:t>
            </w:r>
          </w:p>
        </w:tc>
        <w:tc>
          <w:tcPr>
            <w:tcW w:w="4230" w:type="dxa"/>
            <w:tcBorders>
              <w:top w:val="nil"/>
              <w:left w:val="nil"/>
              <w:bottom w:val="single" w:sz="4" w:space="0" w:color="auto"/>
              <w:right w:val="single" w:sz="4" w:space="0" w:color="auto"/>
            </w:tcBorders>
            <w:shd w:val="clear" w:color="000000" w:fill="FFFFFF"/>
            <w:vAlign w:val="center"/>
          </w:tcPr>
          <w:p w14:paraId="63671FD4" w14:textId="77777777" w:rsidR="00DC65EF" w:rsidRPr="00DC65EF" w:rsidRDefault="00DC65EF" w:rsidP="00DC65EF">
            <w:pPr>
              <w:rPr>
                <w:lang w:val="en-US" w:eastAsia="en-US"/>
              </w:rPr>
            </w:pPr>
            <w:r w:rsidRPr="00DC65EF">
              <w:rPr>
                <w:color w:val="000000"/>
              </w:rPr>
              <w:t xml:space="preserve">  Multiple clutch to protect the transmission</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063CF50A" w14:textId="77777777" w:rsidR="00DC65EF" w:rsidRPr="00DC65EF" w:rsidRDefault="00DC65EF" w:rsidP="00DC65EF">
            <w:pPr>
              <w:jc w:val="center"/>
              <w:rPr>
                <w:color w:val="000000"/>
                <w:lang w:val="en-US" w:eastAsia="en-US"/>
              </w:rPr>
            </w:pPr>
          </w:p>
        </w:tc>
        <w:tc>
          <w:tcPr>
            <w:tcW w:w="2296" w:type="dxa"/>
          </w:tcPr>
          <w:p w14:paraId="6B913F1F"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27730122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55638173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854A64E"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3DA1F0DC" w14:textId="77777777" w:rsidR="00DC65EF" w:rsidRPr="00DC65EF" w:rsidRDefault="00DC65EF" w:rsidP="00DC65EF">
            <w:pPr>
              <w:jc w:val="center"/>
              <w:rPr>
                <w:color w:val="000000"/>
                <w:lang w:val="en-US" w:eastAsia="en-US"/>
              </w:rPr>
            </w:pPr>
            <w:r w:rsidRPr="00DC65EF">
              <w:rPr>
                <w:color w:val="000000"/>
              </w:rPr>
              <w:t>13</w:t>
            </w:r>
          </w:p>
        </w:tc>
        <w:tc>
          <w:tcPr>
            <w:tcW w:w="2457" w:type="dxa"/>
            <w:vMerge/>
            <w:tcBorders>
              <w:left w:val="single" w:sz="4" w:space="0" w:color="auto"/>
              <w:bottom w:val="single" w:sz="4" w:space="0" w:color="auto"/>
              <w:right w:val="single" w:sz="4" w:space="0" w:color="auto"/>
            </w:tcBorders>
            <w:noWrap/>
            <w:vAlign w:val="center"/>
          </w:tcPr>
          <w:p w14:paraId="08A20DD4"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4BF932B1" w14:textId="77777777" w:rsidR="00DC65EF" w:rsidRPr="00DC65EF" w:rsidRDefault="00DC65EF" w:rsidP="00DC65EF">
            <w:pPr>
              <w:rPr>
                <w:lang w:val="en-US" w:eastAsia="en-US"/>
              </w:rPr>
            </w:pPr>
            <w:r w:rsidRPr="00DC65EF">
              <w:rPr>
                <w:color w:val="000000"/>
              </w:rPr>
              <w:t xml:space="preserve">  Clutch with friction disc</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321A7E61" w14:textId="77777777" w:rsidR="00DC65EF" w:rsidRPr="00DC65EF" w:rsidRDefault="00DC65EF" w:rsidP="00DC65EF">
            <w:pPr>
              <w:jc w:val="center"/>
              <w:rPr>
                <w:color w:val="000000"/>
                <w:lang w:val="en-US" w:eastAsia="en-US"/>
              </w:rPr>
            </w:pPr>
          </w:p>
        </w:tc>
        <w:tc>
          <w:tcPr>
            <w:tcW w:w="2296" w:type="dxa"/>
          </w:tcPr>
          <w:p w14:paraId="3D6F0D0E"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4070846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91334935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6D516CE"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127CDE79" w14:textId="77777777" w:rsidR="00DC65EF" w:rsidRPr="00DC65EF" w:rsidRDefault="00DC65EF" w:rsidP="00DC65EF">
            <w:pPr>
              <w:jc w:val="center"/>
              <w:rPr>
                <w:color w:val="000000"/>
                <w:lang w:val="en-US" w:eastAsia="en-US"/>
              </w:rPr>
            </w:pPr>
            <w:r w:rsidRPr="00DC65EF">
              <w:rPr>
                <w:color w:val="000000"/>
              </w:rPr>
              <w:t>14</w:t>
            </w:r>
          </w:p>
        </w:tc>
        <w:tc>
          <w:tcPr>
            <w:tcW w:w="2457" w:type="dxa"/>
            <w:vMerge w:val="restart"/>
            <w:tcBorders>
              <w:top w:val="nil"/>
              <w:left w:val="single" w:sz="4" w:space="0" w:color="auto"/>
              <w:right w:val="single" w:sz="4" w:space="0" w:color="auto"/>
            </w:tcBorders>
            <w:shd w:val="clear" w:color="000000" w:fill="FFFFFF"/>
            <w:noWrap/>
            <w:vAlign w:val="center"/>
          </w:tcPr>
          <w:p w14:paraId="5B6F7D28" w14:textId="77777777" w:rsidR="00DC65EF" w:rsidRPr="00DC65EF" w:rsidRDefault="00DC65EF" w:rsidP="00DC65EF">
            <w:pPr>
              <w:rPr>
                <w:lang w:val="en-US" w:eastAsia="en-US"/>
              </w:rPr>
            </w:pPr>
            <w:r w:rsidRPr="00DC65EF">
              <w:rPr>
                <w:b/>
                <w:bCs/>
                <w:color w:val="000000"/>
              </w:rPr>
              <w:t>Weight &amp; Dimensions</w:t>
            </w:r>
          </w:p>
        </w:tc>
        <w:tc>
          <w:tcPr>
            <w:tcW w:w="4230" w:type="dxa"/>
            <w:tcBorders>
              <w:top w:val="nil"/>
              <w:left w:val="nil"/>
              <w:bottom w:val="single" w:sz="4" w:space="0" w:color="auto"/>
              <w:right w:val="single" w:sz="4" w:space="0" w:color="auto"/>
            </w:tcBorders>
            <w:shd w:val="clear" w:color="000000" w:fill="FFFFFF"/>
            <w:vAlign w:val="center"/>
          </w:tcPr>
          <w:p w14:paraId="5F214005" w14:textId="77777777" w:rsidR="00DC65EF" w:rsidRPr="00DC65EF" w:rsidRDefault="00DC65EF" w:rsidP="00DC65EF">
            <w:pPr>
              <w:rPr>
                <w:lang w:val="en-US" w:eastAsia="en-US"/>
              </w:rPr>
            </w:pPr>
            <w:r w:rsidRPr="00DC65EF">
              <w:rPr>
                <w:color w:val="000000"/>
              </w:rPr>
              <w:t xml:space="preserve">  Cutting width: 170-200 cm</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19A1ED84" w14:textId="77777777" w:rsidR="00DC65EF" w:rsidRPr="00DC65EF" w:rsidRDefault="00DC65EF" w:rsidP="00DC65EF">
            <w:pPr>
              <w:jc w:val="center"/>
              <w:rPr>
                <w:color w:val="000000"/>
                <w:lang w:val="en-US" w:eastAsia="en-US"/>
              </w:rPr>
            </w:pPr>
          </w:p>
        </w:tc>
        <w:tc>
          <w:tcPr>
            <w:tcW w:w="2296" w:type="dxa"/>
          </w:tcPr>
          <w:p w14:paraId="7421916E"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809164979"/>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4615105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F716DB9"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77D8C1C3" w14:textId="77777777" w:rsidR="00DC65EF" w:rsidRPr="00DC65EF" w:rsidRDefault="00DC65EF" w:rsidP="00DC65EF">
            <w:pPr>
              <w:jc w:val="center"/>
              <w:rPr>
                <w:color w:val="000000"/>
                <w:lang w:val="en-US" w:eastAsia="en-US"/>
              </w:rPr>
            </w:pPr>
            <w:r w:rsidRPr="00DC65EF">
              <w:rPr>
                <w:color w:val="000000"/>
              </w:rPr>
              <w:t>15</w:t>
            </w:r>
          </w:p>
        </w:tc>
        <w:tc>
          <w:tcPr>
            <w:tcW w:w="2457" w:type="dxa"/>
            <w:vMerge/>
            <w:tcBorders>
              <w:left w:val="single" w:sz="4" w:space="0" w:color="auto"/>
              <w:right w:val="single" w:sz="4" w:space="0" w:color="auto"/>
            </w:tcBorders>
            <w:noWrap/>
            <w:vAlign w:val="center"/>
          </w:tcPr>
          <w:p w14:paraId="518E4961"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5AA1EBAC" w14:textId="77777777" w:rsidR="00DC65EF" w:rsidRPr="00DC65EF" w:rsidRDefault="00DC65EF" w:rsidP="00DC65EF">
            <w:pPr>
              <w:rPr>
                <w:lang w:val="en-US" w:eastAsia="en-US"/>
              </w:rPr>
            </w:pPr>
            <w:r w:rsidRPr="00DC65EF">
              <w:rPr>
                <w:color w:val="000000"/>
              </w:rPr>
              <w:t xml:space="preserve">  Cutting height: : 5 -30 cm</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10DB12BC" w14:textId="77777777" w:rsidR="00DC65EF" w:rsidRPr="00DC65EF" w:rsidRDefault="00DC65EF" w:rsidP="00DC65EF">
            <w:pPr>
              <w:jc w:val="center"/>
              <w:rPr>
                <w:color w:val="000000"/>
                <w:lang w:val="en-US" w:eastAsia="en-US"/>
              </w:rPr>
            </w:pPr>
          </w:p>
        </w:tc>
        <w:tc>
          <w:tcPr>
            <w:tcW w:w="2296" w:type="dxa"/>
          </w:tcPr>
          <w:p w14:paraId="3F6A6354"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50289842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9972827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FF804E8"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6D8B34BC" w14:textId="77777777" w:rsidR="00DC65EF" w:rsidRPr="00DC65EF" w:rsidRDefault="00DC65EF" w:rsidP="00DC65EF">
            <w:pPr>
              <w:jc w:val="center"/>
              <w:rPr>
                <w:color w:val="000000"/>
                <w:lang w:val="en-US" w:eastAsia="en-US"/>
              </w:rPr>
            </w:pPr>
            <w:r w:rsidRPr="00DC65EF">
              <w:rPr>
                <w:color w:val="000000"/>
              </w:rPr>
              <w:t>16</w:t>
            </w:r>
          </w:p>
        </w:tc>
        <w:tc>
          <w:tcPr>
            <w:tcW w:w="2457" w:type="dxa"/>
            <w:vMerge/>
            <w:tcBorders>
              <w:left w:val="single" w:sz="4" w:space="0" w:color="auto"/>
              <w:right w:val="single" w:sz="4" w:space="0" w:color="auto"/>
            </w:tcBorders>
            <w:noWrap/>
            <w:vAlign w:val="center"/>
          </w:tcPr>
          <w:p w14:paraId="10730B1C"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287DD98F" w14:textId="7AB3E011" w:rsidR="00DC65EF" w:rsidRPr="00DC65EF" w:rsidRDefault="00DC65EF" w:rsidP="001B2634">
            <w:pPr>
              <w:rPr>
                <w:lang w:val="en-US" w:eastAsia="en-US"/>
              </w:rPr>
            </w:pPr>
            <w:r w:rsidRPr="00DC65EF">
              <w:rPr>
                <w:color w:val="000000"/>
              </w:rPr>
              <w:t xml:space="preserve">  Weight: 400 – 850kg</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7F10191D" w14:textId="77777777" w:rsidR="00DC65EF" w:rsidRPr="00DC65EF" w:rsidRDefault="00DC65EF" w:rsidP="00DC65EF">
            <w:pPr>
              <w:jc w:val="center"/>
              <w:rPr>
                <w:color w:val="000000"/>
                <w:lang w:val="en-US" w:eastAsia="en-US"/>
              </w:rPr>
            </w:pPr>
          </w:p>
        </w:tc>
        <w:tc>
          <w:tcPr>
            <w:tcW w:w="2296" w:type="dxa"/>
          </w:tcPr>
          <w:p w14:paraId="27A06965" w14:textId="77777777" w:rsidR="00DC65EF" w:rsidRPr="00DC65EF" w:rsidRDefault="00DC65EF" w:rsidP="00DC65EF">
            <w:pPr>
              <w:jc w:val="center"/>
              <w:rPr>
                <w:snapToGrid w:val="0"/>
                <w:color w:val="000000" w:themeColor="text1"/>
                <w:highlight w:val="cyan"/>
              </w:rPr>
            </w:pPr>
          </w:p>
        </w:tc>
      </w:tr>
      <w:tr w:rsidR="00DC65EF" w:rsidRPr="00DC65EF" w14:paraId="286CDF25"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102D0483" w14:textId="77777777" w:rsidR="00DC65EF" w:rsidRPr="00DC65EF" w:rsidRDefault="00DC65EF" w:rsidP="00DC65EF">
            <w:pPr>
              <w:jc w:val="center"/>
              <w:rPr>
                <w:color w:val="000000"/>
                <w:lang w:val="en-US" w:eastAsia="en-US"/>
              </w:rPr>
            </w:pPr>
            <w:r w:rsidRPr="00DC65EF">
              <w:rPr>
                <w:color w:val="000000"/>
              </w:rPr>
              <w:t>18</w:t>
            </w:r>
          </w:p>
        </w:tc>
        <w:tc>
          <w:tcPr>
            <w:tcW w:w="2457" w:type="dxa"/>
            <w:tcBorders>
              <w:top w:val="nil"/>
              <w:left w:val="nil"/>
              <w:bottom w:val="single" w:sz="4" w:space="0" w:color="auto"/>
              <w:right w:val="single" w:sz="4" w:space="0" w:color="auto"/>
            </w:tcBorders>
            <w:shd w:val="clear" w:color="000000" w:fill="FFFFFF"/>
            <w:noWrap/>
            <w:vAlign w:val="center"/>
          </w:tcPr>
          <w:p w14:paraId="2A12CE76" w14:textId="77777777" w:rsidR="00DC65EF" w:rsidRPr="00DC65EF" w:rsidRDefault="00DC65EF" w:rsidP="00DC65EF">
            <w:pPr>
              <w:rPr>
                <w:lang w:val="en-US" w:eastAsia="en-US"/>
              </w:rPr>
            </w:pPr>
            <w:r w:rsidRPr="00DC65EF">
              <w:rPr>
                <w:b/>
                <w:bCs/>
                <w:color w:val="000000"/>
              </w:rPr>
              <w:t>Rpm On PTO</w:t>
            </w:r>
          </w:p>
        </w:tc>
        <w:tc>
          <w:tcPr>
            <w:tcW w:w="4230" w:type="dxa"/>
            <w:tcBorders>
              <w:top w:val="nil"/>
              <w:left w:val="nil"/>
              <w:bottom w:val="single" w:sz="4" w:space="0" w:color="auto"/>
              <w:right w:val="single" w:sz="4" w:space="0" w:color="auto"/>
            </w:tcBorders>
            <w:shd w:val="clear" w:color="000000" w:fill="FFFFFF"/>
            <w:vAlign w:val="center"/>
          </w:tcPr>
          <w:p w14:paraId="2E87598A" w14:textId="77777777" w:rsidR="00DC65EF" w:rsidRPr="00DC65EF" w:rsidRDefault="00DC65EF" w:rsidP="00DC65EF">
            <w:pPr>
              <w:rPr>
                <w:lang w:val="en-US" w:eastAsia="en-US"/>
              </w:rPr>
            </w:pPr>
            <w:r w:rsidRPr="00DC65EF">
              <w:rPr>
                <w:color w:val="000000"/>
              </w:rPr>
              <w:t xml:space="preserve">  540 rpm</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1982C05A" w14:textId="77777777" w:rsidR="00DC65EF" w:rsidRPr="00DC65EF" w:rsidRDefault="00DC65EF" w:rsidP="00DC65EF">
            <w:pPr>
              <w:jc w:val="center"/>
              <w:rPr>
                <w:color w:val="000000"/>
                <w:lang w:val="en-US" w:eastAsia="en-US"/>
              </w:rPr>
            </w:pPr>
          </w:p>
        </w:tc>
        <w:tc>
          <w:tcPr>
            <w:tcW w:w="2296" w:type="dxa"/>
          </w:tcPr>
          <w:p w14:paraId="4819FF88"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23443965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84889638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6083E75"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73B96701" w14:textId="77777777" w:rsidR="00DC65EF" w:rsidRPr="00DC65EF" w:rsidRDefault="00DC65EF" w:rsidP="00DC65EF">
            <w:pPr>
              <w:jc w:val="center"/>
              <w:rPr>
                <w:color w:val="000000"/>
                <w:lang w:val="en-US" w:eastAsia="en-US"/>
              </w:rPr>
            </w:pPr>
            <w:r w:rsidRPr="00DC65EF">
              <w:rPr>
                <w:color w:val="000000"/>
              </w:rPr>
              <w:t>19</w:t>
            </w:r>
          </w:p>
        </w:tc>
        <w:tc>
          <w:tcPr>
            <w:tcW w:w="2457" w:type="dxa"/>
            <w:tcBorders>
              <w:top w:val="nil"/>
              <w:left w:val="nil"/>
              <w:bottom w:val="single" w:sz="4" w:space="0" w:color="auto"/>
              <w:right w:val="single" w:sz="4" w:space="0" w:color="auto"/>
            </w:tcBorders>
            <w:shd w:val="clear" w:color="000000" w:fill="FFFFFF"/>
            <w:noWrap/>
            <w:vAlign w:val="center"/>
          </w:tcPr>
          <w:p w14:paraId="2AB18607" w14:textId="77777777" w:rsidR="00DC65EF" w:rsidRPr="00DC65EF" w:rsidRDefault="00DC65EF" w:rsidP="00DC65EF">
            <w:pPr>
              <w:rPr>
                <w:lang w:val="en-US" w:eastAsia="en-US"/>
              </w:rPr>
            </w:pPr>
            <w:r w:rsidRPr="00DC65EF">
              <w:rPr>
                <w:b/>
                <w:bCs/>
                <w:color w:val="000000"/>
              </w:rPr>
              <w:t>Tractor Compatibility</w:t>
            </w:r>
          </w:p>
        </w:tc>
        <w:tc>
          <w:tcPr>
            <w:tcW w:w="4230" w:type="dxa"/>
            <w:tcBorders>
              <w:top w:val="nil"/>
              <w:left w:val="nil"/>
              <w:bottom w:val="single" w:sz="4" w:space="0" w:color="auto"/>
              <w:right w:val="single" w:sz="4" w:space="0" w:color="auto"/>
            </w:tcBorders>
            <w:shd w:val="clear" w:color="000000" w:fill="FFFFFF"/>
            <w:vAlign w:val="center"/>
          </w:tcPr>
          <w:p w14:paraId="776F8D56" w14:textId="77777777" w:rsidR="00DC65EF" w:rsidRPr="00DC65EF" w:rsidRDefault="00DC65EF" w:rsidP="00DC65EF">
            <w:pPr>
              <w:rPr>
                <w:lang w:val="en-US" w:eastAsia="en-US"/>
              </w:rPr>
            </w:pPr>
            <w:r w:rsidRPr="00DC65EF">
              <w:rPr>
                <w:color w:val="000000"/>
              </w:rPr>
              <w:t xml:space="preserve"> Slasher must be operable by/compatible with 100-120 HP  existing tractors </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0D8E116F" w14:textId="77777777" w:rsidR="00DC65EF" w:rsidRPr="00DC65EF" w:rsidRDefault="00DC65EF" w:rsidP="00DC65EF">
            <w:pPr>
              <w:jc w:val="center"/>
              <w:rPr>
                <w:color w:val="000000"/>
                <w:lang w:val="en-US" w:eastAsia="en-US"/>
              </w:rPr>
            </w:pPr>
          </w:p>
        </w:tc>
        <w:tc>
          <w:tcPr>
            <w:tcW w:w="2296" w:type="dxa"/>
          </w:tcPr>
          <w:p w14:paraId="1E3F8619"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43935376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92858274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0BAA395"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0550CC06" w14:textId="77777777" w:rsidR="00DC65EF" w:rsidRPr="00DC65EF" w:rsidRDefault="00DC65EF" w:rsidP="00DC65EF">
            <w:pPr>
              <w:jc w:val="center"/>
              <w:rPr>
                <w:color w:val="000000"/>
                <w:lang w:val="en-US" w:eastAsia="en-US"/>
              </w:rPr>
            </w:pPr>
            <w:r w:rsidRPr="00DC65EF">
              <w:rPr>
                <w:color w:val="000000"/>
              </w:rPr>
              <w:t>20</w:t>
            </w:r>
          </w:p>
        </w:tc>
        <w:tc>
          <w:tcPr>
            <w:tcW w:w="2457" w:type="dxa"/>
            <w:tcBorders>
              <w:top w:val="nil"/>
              <w:left w:val="nil"/>
              <w:bottom w:val="single" w:sz="4" w:space="0" w:color="auto"/>
              <w:right w:val="single" w:sz="4" w:space="0" w:color="auto"/>
            </w:tcBorders>
            <w:shd w:val="clear" w:color="000000" w:fill="FFFFFF"/>
            <w:noWrap/>
            <w:vAlign w:val="center"/>
          </w:tcPr>
          <w:p w14:paraId="07AFBA88" w14:textId="77777777" w:rsidR="00DC65EF" w:rsidRPr="00DC65EF" w:rsidRDefault="00DC65EF" w:rsidP="00DC65EF">
            <w:pPr>
              <w:rPr>
                <w:lang w:val="en-US" w:eastAsia="en-US"/>
              </w:rPr>
            </w:pPr>
            <w:r w:rsidRPr="00DC65EF">
              <w:rPr>
                <w:b/>
                <w:bCs/>
                <w:color w:val="000000"/>
              </w:rPr>
              <w:t>Tools</w:t>
            </w:r>
          </w:p>
        </w:tc>
        <w:tc>
          <w:tcPr>
            <w:tcW w:w="4230" w:type="dxa"/>
            <w:tcBorders>
              <w:top w:val="nil"/>
              <w:left w:val="nil"/>
              <w:bottom w:val="single" w:sz="4" w:space="0" w:color="auto"/>
              <w:right w:val="single" w:sz="4" w:space="0" w:color="auto"/>
            </w:tcBorders>
            <w:shd w:val="clear" w:color="000000" w:fill="FFFFFF"/>
            <w:vAlign w:val="center"/>
          </w:tcPr>
          <w:p w14:paraId="7B93974B" w14:textId="77777777" w:rsidR="00DC65EF" w:rsidRPr="00DC65EF" w:rsidRDefault="00DC65EF" w:rsidP="00DC65EF">
            <w:pPr>
              <w:rPr>
                <w:lang w:val="en-US" w:eastAsia="en-US"/>
              </w:rPr>
            </w:pPr>
            <w:r w:rsidRPr="00DC65EF">
              <w:rPr>
                <w:color w:val="000000"/>
              </w:rPr>
              <w:t xml:space="preserve">Manufacturer standard service tools </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682018AC" w14:textId="77777777" w:rsidR="00DC65EF" w:rsidRPr="00DC65EF" w:rsidRDefault="00DC65EF" w:rsidP="00DC65EF">
            <w:pPr>
              <w:jc w:val="center"/>
              <w:rPr>
                <w:color w:val="000000"/>
                <w:lang w:val="en-US" w:eastAsia="en-US"/>
              </w:rPr>
            </w:pPr>
          </w:p>
        </w:tc>
        <w:tc>
          <w:tcPr>
            <w:tcW w:w="2296" w:type="dxa"/>
          </w:tcPr>
          <w:p w14:paraId="325F6536"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64312737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46061728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B0C37FD"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6322523C" w14:textId="77777777" w:rsidR="00DC65EF" w:rsidRPr="00DC65EF" w:rsidRDefault="00DC65EF" w:rsidP="00DC65EF">
            <w:pPr>
              <w:jc w:val="center"/>
              <w:rPr>
                <w:color w:val="000000"/>
                <w:lang w:val="en-US" w:eastAsia="en-US"/>
              </w:rPr>
            </w:pPr>
            <w:r w:rsidRPr="00DC65EF">
              <w:rPr>
                <w:color w:val="000000"/>
              </w:rPr>
              <w:t>21</w:t>
            </w:r>
          </w:p>
        </w:tc>
        <w:tc>
          <w:tcPr>
            <w:tcW w:w="2457" w:type="dxa"/>
            <w:vMerge w:val="restart"/>
            <w:tcBorders>
              <w:top w:val="nil"/>
              <w:left w:val="single" w:sz="4" w:space="0" w:color="auto"/>
              <w:right w:val="single" w:sz="4" w:space="0" w:color="auto"/>
            </w:tcBorders>
            <w:shd w:val="clear" w:color="000000" w:fill="FFFFFF"/>
            <w:noWrap/>
            <w:vAlign w:val="center"/>
          </w:tcPr>
          <w:p w14:paraId="36B9B019" w14:textId="77777777" w:rsidR="00DC65EF" w:rsidRPr="00DC65EF" w:rsidRDefault="00DC65EF" w:rsidP="00DC65EF">
            <w:pPr>
              <w:rPr>
                <w:lang w:val="en-US" w:eastAsia="en-US"/>
              </w:rPr>
            </w:pPr>
            <w:r w:rsidRPr="00DC65EF">
              <w:rPr>
                <w:b/>
                <w:bCs/>
                <w:color w:val="000000"/>
              </w:rPr>
              <w:t>Manuals &amp; Catalogue</w:t>
            </w:r>
          </w:p>
        </w:tc>
        <w:tc>
          <w:tcPr>
            <w:tcW w:w="4230" w:type="dxa"/>
            <w:tcBorders>
              <w:top w:val="nil"/>
              <w:left w:val="nil"/>
              <w:bottom w:val="single" w:sz="4" w:space="0" w:color="auto"/>
              <w:right w:val="single" w:sz="4" w:space="0" w:color="auto"/>
            </w:tcBorders>
            <w:shd w:val="clear" w:color="000000" w:fill="FFFFFF"/>
            <w:vAlign w:val="center"/>
          </w:tcPr>
          <w:p w14:paraId="0CA582EE" w14:textId="77777777" w:rsidR="00DC65EF" w:rsidRPr="00DC65EF" w:rsidRDefault="00DC65EF" w:rsidP="00DC65EF">
            <w:pPr>
              <w:rPr>
                <w:lang w:val="en-US" w:eastAsia="en-US"/>
              </w:rPr>
            </w:pPr>
            <w:r w:rsidRPr="00DC65EF">
              <w:rPr>
                <w:color w:val="000000"/>
              </w:rPr>
              <w:t>Operators manual</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449CA1C1" w14:textId="77777777" w:rsidR="00DC65EF" w:rsidRPr="00DC65EF" w:rsidRDefault="00DC65EF" w:rsidP="00DC65EF">
            <w:pPr>
              <w:jc w:val="center"/>
              <w:rPr>
                <w:color w:val="000000"/>
                <w:lang w:val="en-US" w:eastAsia="en-US"/>
              </w:rPr>
            </w:pPr>
          </w:p>
        </w:tc>
        <w:tc>
          <w:tcPr>
            <w:tcW w:w="2296" w:type="dxa"/>
          </w:tcPr>
          <w:p w14:paraId="47F632EB"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171377218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73261319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7CF8D3C4"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2ECCBDDA" w14:textId="77777777" w:rsidR="00DC65EF" w:rsidRPr="00DC65EF" w:rsidRDefault="00DC65EF" w:rsidP="00DC65EF">
            <w:pPr>
              <w:jc w:val="center"/>
              <w:rPr>
                <w:color w:val="000000"/>
                <w:lang w:val="en-US" w:eastAsia="en-US"/>
              </w:rPr>
            </w:pPr>
            <w:r w:rsidRPr="00DC65EF">
              <w:rPr>
                <w:color w:val="000000"/>
              </w:rPr>
              <w:t>22</w:t>
            </w:r>
          </w:p>
        </w:tc>
        <w:tc>
          <w:tcPr>
            <w:tcW w:w="2457" w:type="dxa"/>
            <w:vMerge/>
            <w:tcBorders>
              <w:left w:val="single" w:sz="4" w:space="0" w:color="auto"/>
              <w:bottom w:val="single" w:sz="4" w:space="0" w:color="auto"/>
              <w:right w:val="single" w:sz="4" w:space="0" w:color="auto"/>
            </w:tcBorders>
            <w:noWrap/>
            <w:vAlign w:val="center"/>
          </w:tcPr>
          <w:p w14:paraId="7F9C1EF8" w14:textId="77777777" w:rsidR="00DC65EF" w:rsidRPr="00DC65EF" w:rsidRDefault="00DC65EF" w:rsidP="00DC65EF">
            <w:pPr>
              <w:rPr>
                <w:lang w:val="en-US" w:eastAsia="en-US"/>
              </w:rPr>
            </w:pPr>
          </w:p>
        </w:tc>
        <w:tc>
          <w:tcPr>
            <w:tcW w:w="4230" w:type="dxa"/>
            <w:tcBorders>
              <w:top w:val="nil"/>
              <w:left w:val="nil"/>
              <w:bottom w:val="single" w:sz="4" w:space="0" w:color="auto"/>
              <w:right w:val="single" w:sz="4" w:space="0" w:color="auto"/>
            </w:tcBorders>
            <w:shd w:val="clear" w:color="000000" w:fill="FFFFFF"/>
            <w:vAlign w:val="center"/>
          </w:tcPr>
          <w:p w14:paraId="235D1AF0" w14:textId="77777777" w:rsidR="00DC65EF" w:rsidRPr="00DC65EF" w:rsidRDefault="00DC65EF" w:rsidP="00DC65EF">
            <w:pPr>
              <w:rPr>
                <w:lang w:val="en-US" w:eastAsia="en-US"/>
              </w:rPr>
            </w:pPr>
            <w:r w:rsidRPr="00DC65EF">
              <w:rPr>
                <w:color w:val="000000"/>
              </w:rPr>
              <w:t xml:space="preserve">Parts catalogue </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45DF32FE" w14:textId="77777777" w:rsidR="00DC65EF" w:rsidRPr="00DC65EF" w:rsidRDefault="00DC65EF" w:rsidP="00DC65EF">
            <w:pPr>
              <w:jc w:val="center"/>
              <w:rPr>
                <w:color w:val="000000"/>
                <w:lang w:val="en-US" w:eastAsia="en-US"/>
              </w:rPr>
            </w:pPr>
          </w:p>
        </w:tc>
        <w:tc>
          <w:tcPr>
            <w:tcW w:w="2296" w:type="dxa"/>
          </w:tcPr>
          <w:p w14:paraId="1EB410E5"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72445365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01604389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B0E863F"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70E0F758" w14:textId="77777777" w:rsidR="00DC65EF" w:rsidRPr="00DC65EF" w:rsidRDefault="00DC65EF" w:rsidP="00DC65EF">
            <w:pPr>
              <w:jc w:val="center"/>
              <w:rPr>
                <w:color w:val="000000"/>
                <w:lang w:val="en-US" w:eastAsia="en-US"/>
              </w:rPr>
            </w:pPr>
            <w:r w:rsidRPr="00DC65EF">
              <w:rPr>
                <w:color w:val="000000"/>
              </w:rPr>
              <w:t>23</w:t>
            </w:r>
          </w:p>
        </w:tc>
        <w:tc>
          <w:tcPr>
            <w:tcW w:w="2457" w:type="dxa"/>
            <w:tcBorders>
              <w:top w:val="nil"/>
              <w:left w:val="nil"/>
              <w:bottom w:val="single" w:sz="4" w:space="0" w:color="auto"/>
              <w:right w:val="single" w:sz="4" w:space="0" w:color="auto"/>
            </w:tcBorders>
            <w:shd w:val="clear" w:color="auto" w:fill="auto"/>
            <w:noWrap/>
            <w:vAlign w:val="center"/>
          </w:tcPr>
          <w:p w14:paraId="017DCF9A" w14:textId="77777777" w:rsidR="00DC65EF" w:rsidRPr="00DC65EF" w:rsidRDefault="00DC65EF" w:rsidP="00DC65EF">
            <w:pPr>
              <w:rPr>
                <w:lang w:val="en-US" w:eastAsia="en-US"/>
              </w:rPr>
            </w:pPr>
            <w:r w:rsidRPr="00DC65EF">
              <w:rPr>
                <w:b/>
                <w:bCs/>
                <w:color w:val="000000"/>
              </w:rPr>
              <w:t>Other requirements</w:t>
            </w:r>
          </w:p>
        </w:tc>
        <w:tc>
          <w:tcPr>
            <w:tcW w:w="4230" w:type="dxa"/>
            <w:tcBorders>
              <w:top w:val="nil"/>
              <w:left w:val="nil"/>
              <w:bottom w:val="single" w:sz="4" w:space="0" w:color="auto"/>
              <w:right w:val="single" w:sz="4" w:space="0" w:color="auto"/>
            </w:tcBorders>
            <w:shd w:val="clear" w:color="000000" w:fill="FFFFFF"/>
            <w:vAlign w:val="center"/>
          </w:tcPr>
          <w:p w14:paraId="5291F852" w14:textId="77777777" w:rsidR="00DC65EF" w:rsidRPr="00DC65EF" w:rsidRDefault="00DC65EF" w:rsidP="00DC65EF">
            <w:pPr>
              <w:rPr>
                <w:lang w:val="en-US" w:eastAsia="en-US"/>
              </w:rPr>
            </w:pPr>
            <w:r w:rsidRPr="00DC65EF">
              <w:rPr>
                <w:color w:val="000000"/>
              </w:rPr>
              <w:t>Assembly and demonstration on site will be handled  by the supplier</w:t>
            </w:r>
          </w:p>
        </w:tc>
        <w:tc>
          <w:tcPr>
            <w:tcW w:w="829" w:type="dxa"/>
            <w:tcBorders>
              <w:top w:val="nil"/>
              <w:left w:val="single" w:sz="8" w:space="0" w:color="auto"/>
              <w:bottom w:val="single" w:sz="4" w:space="0" w:color="auto"/>
              <w:right w:val="single" w:sz="4" w:space="0" w:color="auto"/>
            </w:tcBorders>
            <w:shd w:val="clear" w:color="000000" w:fill="FFFFFF"/>
            <w:noWrap/>
            <w:vAlign w:val="center"/>
          </w:tcPr>
          <w:p w14:paraId="44F05687" w14:textId="77777777" w:rsidR="00DC65EF" w:rsidRPr="00DC65EF" w:rsidRDefault="00DC65EF" w:rsidP="00DC65EF">
            <w:pPr>
              <w:jc w:val="center"/>
              <w:rPr>
                <w:color w:val="000000"/>
                <w:lang w:val="en-US" w:eastAsia="en-US"/>
              </w:rPr>
            </w:pPr>
          </w:p>
        </w:tc>
        <w:tc>
          <w:tcPr>
            <w:tcW w:w="2296" w:type="dxa"/>
          </w:tcPr>
          <w:p w14:paraId="53345E32" w14:textId="77777777" w:rsidR="00DC65EF" w:rsidRPr="00DC65EF" w:rsidRDefault="000C6AEB" w:rsidP="00DC65EF">
            <w:pPr>
              <w:jc w:val="center"/>
              <w:rPr>
                <w:snapToGrid w:val="0"/>
                <w:color w:val="000000" w:themeColor="text1"/>
                <w:highlight w:val="cyan"/>
              </w:rPr>
            </w:pPr>
            <w:sdt>
              <w:sdtPr>
                <w:rPr>
                  <w:snapToGrid w:val="0"/>
                  <w:color w:val="000000" w:themeColor="text1"/>
                  <w:highlight w:val="cyan"/>
                </w:rPr>
                <w:id w:val="6222646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2676714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FEE17A5" w14:textId="77777777" w:rsidTr="00E2508A">
        <w:trPr>
          <w:trHeight w:val="300"/>
        </w:trPr>
        <w:tc>
          <w:tcPr>
            <w:tcW w:w="810" w:type="dxa"/>
            <w:tcBorders>
              <w:top w:val="single" w:sz="4" w:space="0" w:color="auto"/>
              <w:left w:val="single" w:sz="8" w:space="0" w:color="auto"/>
              <w:bottom w:val="single" w:sz="4" w:space="0" w:color="auto"/>
              <w:right w:val="single" w:sz="4" w:space="0" w:color="auto"/>
            </w:tcBorders>
            <w:shd w:val="clear" w:color="000000" w:fill="FFFFFF"/>
            <w:vAlign w:val="center"/>
          </w:tcPr>
          <w:p w14:paraId="1740EFD0" w14:textId="77777777" w:rsidR="00DC65EF" w:rsidRPr="00DC65EF" w:rsidRDefault="00DC65EF" w:rsidP="00DC65EF">
            <w:pPr>
              <w:jc w:val="center"/>
              <w:rPr>
                <w:color w:val="000000"/>
                <w:lang w:val="en-US" w:eastAsia="en-US"/>
              </w:rPr>
            </w:pPr>
            <w:r w:rsidRPr="00DC65EF">
              <w:rPr>
                <w:color w:val="000000"/>
              </w:rPr>
              <w:t>25</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313CB8A2" w14:textId="77777777" w:rsidR="00DC65EF" w:rsidRPr="00DC65EF" w:rsidRDefault="00DC65EF" w:rsidP="00DC65EF">
            <w:pPr>
              <w:rPr>
                <w:lang w:val="en-US" w:eastAsia="en-US"/>
              </w:rPr>
            </w:pPr>
            <w:r w:rsidRPr="00DC65EF">
              <w:rPr>
                <w:color w:val="000000"/>
              </w:rPr>
              <w:t xml:space="preserve">The bidder shall have </w:t>
            </w:r>
            <w:r w:rsidRPr="00DC65EF">
              <w:rPr>
                <w:b/>
                <w:bCs/>
                <w:color w:val="000000"/>
              </w:rPr>
              <w:t>manufacturer authorized</w:t>
            </w:r>
            <w:r w:rsidRPr="00DC65EF">
              <w:rPr>
                <w:color w:val="000000"/>
              </w:rPr>
              <w:t xml:space="preserve"> local agent/dealer who can provide  Pre-deliver Inspection , warranty and after sales service and spare parts in Ethiopia</w:t>
            </w:r>
          </w:p>
        </w:tc>
        <w:tc>
          <w:tcPr>
            <w:tcW w:w="829" w:type="dxa"/>
            <w:tcBorders>
              <w:top w:val="single" w:sz="4" w:space="0" w:color="auto"/>
              <w:left w:val="nil"/>
              <w:bottom w:val="single" w:sz="4" w:space="0" w:color="auto"/>
              <w:right w:val="single" w:sz="8" w:space="0" w:color="auto"/>
            </w:tcBorders>
            <w:shd w:val="clear" w:color="000000" w:fill="FFFFFF"/>
            <w:noWrap/>
            <w:vAlign w:val="center"/>
          </w:tcPr>
          <w:p w14:paraId="0183EFEE" w14:textId="77777777" w:rsidR="00DC65EF" w:rsidRPr="00DC65EF" w:rsidRDefault="00DC65EF" w:rsidP="00DC65EF">
            <w:pPr>
              <w:jc w:val="center"/>
              <w:rPr>
                <w:color w:val="000000"/>
                <w:lang w:val="en-US" w:eastAsia="en-US"/>
              </w:rPr>
            </w:pPr>
          </w:p>
        </w:tc>
        <w:tc>
          <w:tcPr>
            <w:tcW w:w="2296" w:type="dxa"/>
            <w:hideMark/>
          </w:tcPr>
          <w:p w14:paraId="3D981F1B" w14:textId="77777777" w:rsidR="00DC65EF" w:rsidRPr="00DC65EF" w:rsidRDefault="000C6AEB" w:rsidP="00DC65EF">
            <w:pPr>
              <w:jc w:val="center"/>
              <w:rPr>
                <w:color w:val="000000"/>
                <w:lang w:val="en-US" w:eastAsia="en-US"/>
              </w:rPr>
            </w:pPr>
            <w:sdt>
              <w:sdtPr>
                <w:rPr>
                  <w:snapToGrid w:val="0"/>
                  <w:color w:val="000000" w:themeColor="text1"/>
                  <w:highlight w:val="cyan"/>
                </w:rPr>
                <w:id w:val="9098330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822484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0CFEA233"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3C0DC2CC" w14:textId="77777777" w:rsidR="00DC65EF" w:rsidRPr="00DC65EF" w:rsidRDefault="00DC65EF" w:rsidP="00DC65EF">
            <w:pPr>
              <w:jc w:val="center"/>
              <w:rPr>
                <w:color w:val="000000"/>
                <w:lang w:val="en-US" w:eastAsia="en-US"/>
              </w:rPr>
            </w:pPr>
            <w:r w:rsidRPr="00DC65EF">
              <w:rPr>
                <w:color w:val="000000"/>
              </w:rPr>
              <w:t>26</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76F6EC3D" w14:textId="77777777" w:rsidR="00DC65EF" w:rsidRPr="00DC65EF" w:rsidRDefault="00DC65EF" w:rsidP="00DC65EF">
            <w:pPr>
              <w:rPr>
                <w:lang w:val="en-US" w:eastAsia="en-US"/>
              </w:rPr>
            </w:pPr>
            <w:r w:rsidRPr="00DC65EF">
              <w:rPr>
                <w:color w:val="000000"/>
              </w:rPr>
              <w:t xml:space="preserve">If No, can you commit/agree to arrange a local agent/dealer within 2-3 weeks after award </w:t>
            </w:r>
          </w:p>
        </w:tc>
        <w:tc>
          <w:tcPr>
            <w:tcW w:w="829" w:type="dxa"/>
            <w:tcBorders>
              <w:top w:val="nil"/>
              <w:left w:val="nil"/>
              <w:bottom w:val="single" w:sz="4" w:space="0" w:color="auto"/>
              <w:right w:val="single" w:sz="8" w:space="0" w:color="auto"/>
            </w:tcBorders>
            <w:shd w:val="clear" w:color="000000" w:fill="FFFFFF"/>
            <w:noWrap/>
            <w:vAlign w:val="center"/>
          </w:tcPr>
          <w:p w14:paraId="79D1E215" w14:textId="77777777" w:rsidR="00DC65EF" w:rsidRPr="00DC65EF" w:rsidRDefault="00DC65EF" w:rsidP="00DC65EF">
            <w:pPr>
              <w:jc w:val="center"/>
              <w:rPr>
                <w:color w:val="000000"/>
                <w:lang w:val="en-US" w:eastAsia="en-US"/>
              </w:rPr>
            </w:pPr>
          </w:p>
        </w:tc>
        <w:tc>
          <w:tcPr>
            <w:tcW w:w="2296" w:type="dxa"/>
            <w:hideMark/>
          </w:tcPr>
          <w:p w14:paraId="03DB3EA3" w14:textId="77777777" w:rsidR="00DC65EF" w:rsidRPr="00DC65EF" w:rsidRDefault="000C6AEB" w:rsidP="00DC65EF">
            <w:pPr>
              <w:jc w:val="center"/>
              <w:rPr>
                <w:color w:val="000000"/>
                <w:lang w:val="en-US" w:eastAsia="en-US"/>
              </w:rPr>
            </w:pPr>
            <w:sdt>
              <w:sdtPr>
                <w:rPr>
                  <w:snapToGrid w:val="0"/>
                  <w:color w:val="000000" w:themeColor="text1"/>
                  <w:highlight w:val="cyan"/>
                </w:rPr>
                <w:id w:val="-12369809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567888983"/>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CDC948F" w14:textId="77777777" w:rsidTr="00E2508A">
        <w:trPr>
          <w:trHeight w:val="285"/>
        </w:trPr>
        <w:tc>
          <w:tcPr>
            <w:tcW w:w="810" w:type="dxa"/>
            <w:tcBorders>
              <w:top w:val="nil"/>
              <w:left w:val="single" w:sz="8" w:space="0" w:color="auto"/>
              <w:bottom w:val="single" w:sz="4" w:space="0" w:color="auto"/>
              <w:right w:val="single" w:sz="4" w:space="0" w:color="auto"/>
            </w:tcBorders>
            <w:shd w:val="clear" w:color="auto" w:fill="auto"/>
            <w:vAlign w:val="center"/>
          </w:tcPr>
          <w:p w14:paraId="1FA12DBC" w14:textId="77777777" w:rsidR="00DC65EF" w:rsidRPr="00DC65EF" w:rsidRDefault="00DC65EF" w:rsidP="00DC65EF">
            <w:pPr>
              <w:jc w:val="center"/>
              <w:rPr>
                <w:color w:val="000000"/>
                <w:lang w:val="en-US" w:eastAsia="en-US"/>
              </w:rPr>
            </w:pPr>
            <w:r w:rsidRPr="00DC65EF">
              <w:rPr>
                <w:color w:val="000000"/>
              </w:rPr>
              <w:t> </w:t>
            </w:r>
          </w:p>
        </w:tc>
        <w:tc>
          <w:tcPr>
            <w:tcW w:w="6687" w:type="dxa"/>
            <w:gridSpan w:val="2"/>
            <w:tcBorders>
              <w:top w:val="single" w:sz="4" w:space="0" w:color="auto"/>
              <w:left w:val="nil"/>
              <w:bottom w:val="single" w:sz="4" w:space="0" w:color="auto"/>
              <w:right w:val="single" w:sz="4" w:space="0" w:color="auto"/>
            </w:tcBorders>
            <w:shd w:val="clear" w:color="000000" w:fill="00B0F0"/>
            <w:noWrap/>
            <w:vAlign w:val="center"/>
          </w:tcPr>
          <w:p w14:paraId="05644969" w14:textId="6A5C04BF" w:rsidR="00DC65EF" w:rsidRPr="00DC65EF" w:rsidRDefault="00DC65EF" w:rsidP="00C77456">
            <w:pPr>
              <w:rPr>
                <w:lang w:val="en-US" w:eastAsia="en-US"/>
              </w:rPr>
            </w:pPr>
            <w:r w:rsidRPr="00DC65EF">
              <w:rPr>
                <w:b/>
                <w:bCs/>
                <w:color w:val="000000"/>
              </w:rPr>
              <w:t xml:space="preserve">Spare parts for </w:t>
            </w:r>
            <w:r w:rsidR="00C77456">
              <w:rPr>
                <w:b/>
                <w:bCs/>
                <w:color w:val="000000"/>
              </w:rPr>
              <w:t>Slasher</w:t>
            </w:r>
            <w:r w:rsidRPr="00DC65EF">
              <w:rPr>
                <w:b/>
                <w:bCs/>
                <w:color w:val="000000"/>
              </w:rPr>
              <w:t xml:space="preserve"> </w:t>
            </w:r>
          </w:p>
        </w:tc>
        <w:tc>
          <w:tcPr>
            <w:tcW w:w="829" w:type="dxa"/>
            <w:tcBorders>
              <w:top w:val="nil"/>
              <w:left w:val="nil"/>
              <w:bottom w:val="single" w:sz="4" w:space="0" w:color="auto"/>
              <w:right w:val="single" w:sz="8" w:space="0" w:color="auto"/>
            </w:tcBorders>
            <w:shd w:val="clear" w:color="000000" w:fill="FFFFFF"/>
            <w:noWrap/>
            <w:vAlign w:val="center"/>
          </w:tcPr>
          <w:p w14:paraId="7360F8E3" w14:textId="77777777" w:rsidR="00DC65EF" w:rsidRPr="00DC65EF" w:rsidRDefault="00DC65EF" w:rsidP="00DC65EF">
            <w:pPr>
              <w:jc w:val="center"/>
              <w:rPr>
                <w:color w:val="000000"/>
                <w:lang w:val="en-US" w:eastAsia="en-US"/>
              </w:rPr>
            </w:pPr>
          </w:p>
        </w:tc>
        <w:tc>
          <w:tcPr>
            <w:tcW w:w="2296" w:type="dxa"/>
            <w:hideMark/>
          </w:tcPr>
          <w:p w14:paraId="6A39220F" w14:textId="77777777" w:rsidR="00DC65EF" w:rsidRPr="00DC65EF" w:rsidRDefault="00DC65EF" w:rsidP="00DC65EF">
            <w:pPr>
              <w:jc w:val="center"/>
              <w:rPr>
                <w:color w:val="000000"/>
                <w:lang w:val="en-US" w:eastAsia="en-US"/>
              </w:rPr>
            </w:pPr>
          </w:p>
        </w:tc>
      </w:tr>
      <w:tr w:rsidR="00DC65EF" w:rsidRPr="00DC65EF" w14:paraId="01C512FA"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253BF623" w14:textId="77777777" w:rsidR="00DC65EF" w:rsidRPr="00DC65EF" w:rsidRDefault="00DC65EF" w:rsidP="00DC65EF">
            <w:pPr>
              <w:jc w:val="center"/>
              <w:rPr>
                <w:color w:val="000000"/>
                <w:lang w:val="en-US" w:eastAsia="en-US"/>
              </w:rPr>
            </w:pPr>
            <w:r w:rsidRPr="00DC65EF">
              <w:rPr>
                <w:color w:val="000000"/>
              </w:rPr>
              <w:t>1.1</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085E5B6F" w14:textId="77777777" w:rsidR="00DC65EF" w:rsidRPr="00DC65EF" w:rsidRDefault="00DC65EF" w:rsidP="00DC65EF">
            <w:pPr>
              <w:rPr>
                <w:lang w:val="en-US" w:eastAsia="en-US"/>
              </w:rPr>
            </w:pPr>
            <w:r w:rsidRPr="00DC65EF">
              <w:rPr>
                <w:color w:val="000000"/>
              </w:rPr>
              <w:t xml:space="preserve">Hitch Pin </w:t>
            </w:r>
          </w:p>
        </w:tc>
        <w:tc>
          <w:tcPr>
            <w:tcW w:w="829" w:type="dxa"/>
            <w:tcBorders>
              <w:top w:val="nil"/>
              <w:left w:val="nil"/>
              <w:bottom w:val="single" w:sz="4" w:space="0" w:color="auto"/>
              <w:right w:val="single" w:sz="8" w:space="0" w:color="auto"/>
            </w:tcBorders>
            <w:shd w:val="clear" w:color="auto" w:fill="auto"/>
            <w:noWrap/>
            <w:vAlign w:val="center"/>
          </w:tcPr>
          <w:p w14:paraId="26E66613" w14:textId="77777777" w:rsidR="00DC65EF" w:rsidRPr="00DC65EF" w:rsidRDefault="00DC65EF" w:rsidP="00DC65EF">
            <w:pPr>
              <w:jc w:val="center"/>
              <w:rPr>
                <w:color w:val="000000"/>
                <w:lang w:val="en-US" w:eastAsia="en-US"/>
              </w:rPr>
            </w:pPr>
            <w:r w:rsidRPr="00DC65EF">
              <w:rPr>
                <w:color w:val="000000"/>
              </w:rPr>
              <w:t>64</w:t>
            </w:r>
          </w:p>
        </w:tc>
        <w:tc>
          <w:tcPr>
            <w:tcW w:w="2296" w:type="dxa"/>
            <w:hideMark/>
          </w:tcPr>
          <w:p w14:paraId="6FE6BBF1" w14:textId="77777777" w:rsidR="00DC65EF" w:rsidRPr="00DC65EF" w:rsidRDefault="000C6AEB" w:rsidP="00DC65EF">
            <w:pPr>
              <w:jc w:val="center"/>
              <w:rPr>
                <w:color w:val="000000"/>
                <w:lang w:val="en-US" w:eastAsia="en-US"/>
              </w:rPr>
            </w:pPr>
            <w:sdt>
              <w:sdtPr>
                <w:rPr>
                  <w:snapToGrid w:val="0"/>
                  <w:color w:val="000000" w:themeColor="text1"/>
                  <w:highlight w:val="cyan"/>
                </w:rPr>
                <w:id w:val="78732173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99259298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1E921F48"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0075AF35" w14:textId="77777777" w:rsidR="00DC65EF" w:rsidRPr="00DC65EF" w:rsidRDefault="00DC65EF" w:rsidP="00DC65EF">
            <w:pPr>
              <w:jc w:val="center"/>
              <w:rPr>
                <w:color w:val="000000"/>
                <w:lang w:val="en-US" w:eastAsia="en-US"/>
              </w:rPr>
            </w:pPr>
            <w:r w:rsidRPr="00DC65EF">
              <w:rPr>
                <w:color w:val="000000"/>
              </w:rPr>
              <w:t>1.2</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3DCF2214" w14:textId="77777777" w:rsidR="00DC65EF" w:rsidRPr="00DC65EF" w:rsidRDefault="00DC65EF" w:rsidP="00DC65EF">
            <w:pPr>
              <w:rPr>
                <w:color w:val="000000"/>
                <w:lang w:val="en-US" w:eastAsia="en-US"/>
              </w:rPr>
            </w:pPr>
            <w:r w:rsidRPr="00DC65EF">
              <w:rPr>
                <w:color w:val="000000"/>
              </w:rPr>
              <w:t xml:space="preserve">Bearing </w:t>
            </w:r>
          </w:p>
        </w:tc>
        <w:tc>
          <w:tcPr>
            <w:tcW w:w="829" w:type="dxa"/>
            <w:tcBorders>
              <w:top w:val="nil"/>
              <w:left w:val="nil"/>
              <w:bottom w:val="single" w:sz="4" w:space="0" w:color="auto"/>
              <w:right w:val="single" w:sz="8" w:space="0" w:color="auto"/>
            </w:tcBorders>
            <w:shd w:val="clear" w:color="auto" w:fill="auto"/>
            <w:noWrap/>
            <w:vAlign w:val="center"/>
          </w:tcPr>
          <w:p w14:paraId="4E5B2EFA" w14:textId="77777777" w:rsidR="00DC65EF" w:rsidRPr="00DC65EF" w:rsidRDefault="00DC65EF" w:rsidP="00DC65EF">
            <w:pPr>
              <w:jc w:val="center"/>
              <w:rPr>
                <w:color w:val="000000"/>
                <w:lang w:val="en-US" w:eastAsia="en-US"/>
              </w:rPr>
            </w:pPr>
            <w:r w:rsidRPr="00DC65EF">
              <w:rPr>
                <w:color w:val="000000"/>
              </w:rPr>
              <w:t>64</w:t>
            </w:r>
          </w:p>
        </w:tc>
        <w:tc>
          <w:tcPr>
            <w:tcW w:w="2296" w:type="dxa"/>
            <w:hideMark/>
          </w:tcPr>
          <w:p w14:paraId="1B261220" w14:textId="77777777" w:rsidR="00DC65EF" w:rsidRPr="00DC65EF" w:rsidRDefault="000C6AEB" w:rsidP="00DC65EF">
            <w:pPr>
              <w:jc w:val="center"/>
              <w:rPr>
                <w:color w:val="000000"/>
                <w:lang w:val="en-US" w:eastAsia="en-US"/>
              </w:rPr>
            </w:pPr>
            <w:sdt>
              <w:sdtPr>
                <w:rPr>
                  <w:snapToGrid w:val="0"/>
                  <w:color w:val="000000" w:themeColor="text1"/>
                  <w:highlight w:val="cyan"/>
                </w:rPr>
                <w:id w:val="-204651448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68910404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926D661" w14:textId="77777777" w:rsidTr="00E2508A">
        <w:trPr>
          <w:trHeight w:val="314"/>
        </w:trPr>
        <w:tc>
          <w:tcPr>
            <w:tcW w:w="810" w:type="dxa"/>
            <w:tcBorders>
              <w:top w:val="nil"/>
              <w:left w:val="single" w:sz="8" w:space="0" w:color="auto"/>
              <w:bottom w:val="single" w:sz="4" w:space="0" w:color="auto"/>
              <w:right w:val="single" w:sz="4" w:space="0" w:color="auto"/>
            </w:tcBorders>
            <w:shd w:val="clear" w:color="000000" w:fill="FFFFFF"/>
            <w:vAlign w:val="center"/>
          </w:tcPr>
          <w:p w14:paraId="66C6D5D6" w14:textId="77777777" w:rsidR="00DC65EF" w:rsidRPr="00DC65EF" w:rsidRDefault="00DC65EF" w:rsidP="00DC65EF">
            <w:pPr>
              <w:jc w:val="center"/>
              <w:rPr>
                <w:color w:val="000000"/>
                <w:lang w:val="en-US" w:eastAsia="en-US"/>
              </w:rPr>
            </w:pPr>
            <w:r w:rsidRPr="00DC65EF">
              <w:rPr>
                <w:color w:val="000000"/>
              </w:rPr>
              <w:t>1.3</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750653EC" w14:textId="77777777" w:rsidR="00DC65EF" w:rsidRPr="00DC65EF" w:rsidRDefault="00DC65EF" w:rsidP="00DC65EF">
            <w:pPr>
              <w:rPr>
                <w:lang w:val="en-US" w:eastAsia="en-US"/>
              </w:rPr>
            </w:pPr>
            <w:r w:rsidRPr="00DC65EF">
              <w:rPr>
                <w:color w:val="000000"/>
              </w:rPr>
              <w:t>Hub Screw</w:t>
            </w:r>
          </w:p>
        </w:tc>
        <w:tc>
          <w:tcPr>
            <w:tcW w:w="829" w:type="dxa"/>
            <w:tcBorders>
              <w:top w:val="nil"/>
              <w:left w:val="nil"/>
              <w:bottom w:val="single" w:sz="4" w:space="0" w:color="auto"/>
              <w:right w:val="single" w:sz="8" w:space="0" w:color="auto"/>
            </w:tcBorders>
            <w:shd w:val="clear" w:color="auto" w:fill="auto"/>
            <w:noWrap/>
            <w:vAlign w:val="center"/>
          </w:tcPr>
          <w:p w14:paraId="0ECE7521" w14:textId="77777777" w:rsidR="00DC65EF" w:rsidRPr="00DC65EF" w:rsidRDefault="00DC65EF" w:rsidP="00DC65EF">
            <w:pPr>
              <w:jc w:val="center"/>
              <w:rPr>
                <w:color w:val="000000"/>
                <w:lang w:val="en-US" w:eastAsia="en-US"/>
              </w:rPr>
            </w:pPr>
            <w:r w:rsidRPr="00DC65EF">
              <w:rPr>
                <w:color w:val="000000"/>
              </w:rPr>
              <w:t>32</w:t>
            </w:r>
          </w:p>
        </w:tc>
        <w:tc>
          <w:tcPr>
            <w:tcW w:w="2296" w:type="dxa"/>
            <w:hideMark/>
          </w:tcPr>
          <w:p w14:paraId="21703826" w14:textId="77777777" w:rsidR="00DC65EF" w:rsidRPr="00DC65EF" w:rsidRDefault="000C6AEB" w:rsidP="00DC65EF">
            <w:pPr>
              <w:jc w:val="center"/>
              <w:rPr>
                <w:color w:val="000000"/>
                <w:lang w:val="en-US" w:eastAsia="en-US"/>
              </w:rPr>
            </w:pPr>
            <w:sdt>
              <w:sdtPr>
                <w:rPr>
                  <w:snapToGrid w:val="0"/>
                  <w:color w:val="000000" w:themeColor="text1"/>
                  <w:highlight w:val="cyan"/>
                </w:rPr>
                <w:id w:val="156112881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764064555"/>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55FE7E30"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11FB3982" w14:textId="77777777" w:rsidR="00DC65EF" w:rsidRPr="00DC65EF" w:rsidRDefault="00DC65EF" w:rsidP="00DC65EF">
            <w:pPr>
              <w:jc w:val="center"/>
              <w:rPr>
                <w:color w:val="000000"/>
                <w:lang w:val="en-US" w:eastAsia="en-US"/>
              </w:rPr>
            </w:pPr>
            <w:r w:rsidRPr="00DC65EF">
              <w:rPr>
                <w:color w:val="000000"/>
              </w:rPr>
              <w:t>1.4</w:t>
            </w:r>
          </w:p>
        </w:tc>
        <w:tc>
          <w:tcPr>
            <w:tcW w:w="6687" w:type="dxa"/>
            <w:gridSpan w:val="2"/>
            <w:tcBorders>
              <w:top w:val="single" w:sz="4" w:space="0" w:color="auto"/>
              <w:left w:val="nil"/>
              <w:bottom w:val="single" w:sz="4" w:space="0" w:color="auto"/>
              <w:right w:val="single" w:sz="4" w:space="0" w:color="auto"/>
            </w:tcBorders>
            <w:shd w:val="clear" w:color="auto" w:fill="auto"/>
            <w:vAlign w:val="center"/>
          </w:tcPr>
          <w:p w14:paraId="6DD9E3C6" w14:textId="77777777" w:rsidR="00DC65EF" w:rsidRPr="00DC65EF" w:rsidRDefault="00DC65EF" w:rsidP="00DC65EF">
            <w:pPr>
              <w:rPr>
                <w:b/>
                <w:bCs/>
                <w:color w:val="000000"/>
                <w:lang w:val="en-US" w:eastAsia="en-US"/>
              </w:rPr>
            </w:pPr>
            <w:r w:rsidRPr="00DC65EF">
              <w:rPr>
                <w:color w:val="000000"/>
              </w:rPr>
              <w:t xml:space="preserve">Cutting edge/blade </w:t>
            </w:r>
          </w:p>
        </w:tc>
        <w:tc>
          <w:tcPr>
            <w:tcW w:w="829" w:type="dxa"/>
            <w:tcBorders>
              <w:top w:val="nil"/>
              <w:left w:val="nil"/>
              <w:bottom w:val="single" w:sz="4" w:space="0" w:color="auto"/>
              <w:right w:val="single" w:sz="8" w:space="0" w:color="auto"/>
            </w:tcBorders>
            <w:shd w:val="clear" w:color="auto" w:fill="auto"/>
            <w:noWrap/>
            <w:vAlign w:val="center"/>
          </w:tcPr>
          <w:p w14:paraId="5B0421EF" w14:textId="77777777" w:rsidR="00DC65EF" w:rsidRPr="00DC65EF" w:rsidRDefault="00DC65EF" w:rsidP="00DC65EF">
            <w:pPr>
              <w:jc w:val="center"/>
              <w:rPr>
                <w:color w:val="000000"/>
                <w:lang w:val="en-US" w:eastAsia="en-US"/>
              </w:rPr>
            </w:pPr>
            <w:r w:rsidRPr="00DC65EF">
              <w:rPr>
                <w:color w:val="000000"/>
              </w:rPr>
              <w:t>32</w:t>
            </w:r>
          </w:p>
        </w:tc>
        <w:tc>
          <w:tcPr>
            <w:tcW w:w="2296" w:type="dxa"/>
            <w:hideMark/>
          </w:tcPr>
          <w:p w14:paraId="4896A32B" w14:textId="77777777" w:rsidR="00DC65EF" w:rsidRPr="00DC65EF" w:rsidRDefault="000C6AEB" w:rsidP="00DC65EF">
            <w:pPr>
              <w:jc w:val="center"/>
              <w:rPr>
                <w:color w:val="000000"/>
                <w:lang w:val="en-US" w:eastAsia="en-US"/>
              </w:rPr>
            </w:pPr>
            <w:sdt>
              <w:sdtPr>
                <w:rPr>
                  <w:snapToGrid w:val="0"/>
                  <w:color w:val="000000" w:themeColor="text1"/>
                  <w:highlight w:val="cyan"/>
                </w:rPr>
                <w:id w:val="-303851230"/>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4363892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65387E94"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1F3BE1EA" w14:textId="77777777" w:rsidR="00DC65EF" w:rsidRPr="00DC65EF" w:rsidRDefault="00DC65EF" w:rsidP="00DC65EF">
            <w:pPr>
              <w:jc w:val="center"/>
              <w:rPr>
                <w:color w:val="000000"/>
                <w:lang w:val="en-US" w:eastAsia="en-US"/>
              </w:rPr>
            </w:pPr>
            <w:r w:rsidRPr="00DC65EF">
              <w:rPr>
                <w:color w:val="000000"/>
              </w:rPr>
              <w:t>1.5</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575685C1" w14:textId="77777777" w:rsidR="00DC65EF" w:rsidRPr="00DC65EF" w:rsidRDefault="00DC65EF" w:rsidP="00DC65EF">
            <w:pPr>
              <w:rPr>
                <w:b/>
                <w:bCs/>
                <w:color w:val="000000"/>
                <w:lang w:val="en-US" w:eastAsia="en-US"/>
              </w:rPr>
            </w:pPr>
            <w:r w:rsidRPr="00DC65EF">
              <w:rPr>
                <w:color w:val="000000"/>
              </w:rPr>
              <w:t>Blade screw</w:t>
            </w:r>
          </w:p>
        </w:tc>
        <w:tc>
          <w:tcPr>
            <w:tcW w:w="829" w:type="dxa"/>
            <w:tcBorders>
              <w:top w:val="nil"/>
              <w:left w:val="nil"/>
              <w:bottom w:val="single" w:sz="4" w:space="0" w:color="auto"/>
              <w:right w:val="single" w:sz="8" w:space="0" w:color="auto"/>
            </w:tcBorders>
            <w:shd w:val="clear" w:color="auto" w:fill="auto"/>
            <w:vAlign w:val="center"/>
          </w:tcPr>
          <w:p w14:paraId="2D561C59" w14:textId="77777777" w:rsidR="00DC65EF" w:rsidRPr="00DC65EF" w:rsidRDefault="00DC65EF" w:rsidP="00DC65EF">
            <w:pPr>
              <w:jc w:val="center"/>
              <w:rPr>
                <w:color w:val="000000"/>
                <w:lang w:val="en-US" w:eastAsia="en-US"/>
              </w:rPr>
            </w:pPr>
            <w:r w:rsidRPr="00DC65EF">
              <w:rPr>
                <w:color w:val="000000"/>
              </w:rPr>
              <w:t>32</w:t>
            </w:r>
          </w:p>
        </w:tc>
        <w:tc>
          <w:tcPr>
            <w:tcW w:w="2296" w:type="dxa"/>
            <w:shd w:val="clear" w:color="auto" w:fill="auto"/>
            <w:vAlign w:val="center"/>
            <w:hideMark/>
          </w:tcPr>
          <w:p w14:paraId="5B8A5700" w14:textId="77777777" w:rsidR="00DC65EF" w:rsidRPr="00DC65EF" w:rsidRDefault="000C6AEB" w:rsidP="00DC65EF">
            <w:pPr>
              <w:jc w:val="center"/>
              <w:rPr>
                <w:color w:val="000000"/>
                <w:lang w:val="en-US" w:eastAsia="en-US"/>
              </w:rPr>
            </w:pPr>
            <w:sdt>
              <w:sdtPr>
                <w:rPr>
                  <w:snapToGrid w:val="0"/>
                  <w:color w:val="000000" w:themeColor="text1"/>
                  <w:highlight w:val="cyan"/>
                </w:rPr>
                <w:id w:val="-305161421"/>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100606002"/>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4D7DFDF6" w14:textId="77777777" w:rsidTr="00E2508A">
        <w:trPr>
          <w:trHeight w:val="300"/>
        </w:trPr>
        <w:tc>
          <w:tcPr>
            <w:tcW w:w="810" w:type="dxa"/>
            <w:tcBorders>
              <w:top w:val="nil"/>
              <w:left w:val="single" w:sz="8" w:space="0" w:color="auto"/>
              <w:bottom w:val="single" w:sz="4" w:space="0" w:color="auto"/>
              <w:right w:val="single" w:sz="4" w:space="0" w:color="auto"/>
            </w:tcBorders>
            <w:shd w:val="clear" w:color="000000" w:fill="FFFFFF"/>
            <w:vAlign w:val="center"/>
          </w:tcPr>
          <w:p w14:paraId="435CDCF7" w14:textId="77777777" w:rsidR="00DC65EF" w:rsidRPr="00DC65EF" w:rsidRDefault="00DC65EF" w:rsidP="00DC65EF">
            <w:pPr>
              <w:jc w:val="center"/>
              <w:rPr>
                <w:color w:val="000000"/>
                <w:lang w:val="en-US" w:eastAsia="en-US"/>
              </w:rPr>
            </w:pPr>
            <w:r w:rsidRPr="00DC65EF">
              <w:rPr>
                <w:color w:val="000000"/>
              </w:rPr>
              <w:t>1.6</w:t>
            </w:r>
          </w:p>
        </w:tc>
        <w:tc>
          <w:tcPr>
            <w:tcW w:w="6687" w:type="dxa"/>
            <w:gridSpan w:val="2"/>
            <w:tcBorders>
              <w:top w:val="single" w:sz="4" w:space="0" w:color="auto"/>
              <w:left w:val="nil"/>
              <w:bottom w:val="single" w:sz="4" w:space="0" w:color="auto"/>
              <w:right w:val="single" w:sz="4" w:space="0" w:color="auto"/>
            </w:tcBorders>
            <w:shd w:val="clear" w:color="auto" w:fill="auto"/>
            <w:noWrap/>
            <w:vAlign w:val="center"/>
          </w:tcPr>
          <w:p w14:paraId="5C95CA78" w14:textId="77777777" w:rsidR="00DC65EF" w:rsidRPr="00DC65EF" w:rsidRDefault="00DC65EF" w:rsidP="00DC65EF">
            <w:pPr>
              <w:rPr>
                <w:color w:val="000000"/>
                <w:lang w:val="en-US" w:eastAsia="en-US"/>
              </w:rPr>
            </w:pPr>
            <w:r w:rsidRPr="00DC65EF">
              <w:rPr>
                <w:color w:val="000000"/>
              </w:rPr>
              <w:t xml:space="preserve">Blade Nut </w:t>
            </w:r>
          </w:p>
        </w:tc>
        <w:tc>
          <w:tcPr>
            <w:tcW w:w="829" w:type="dxa"/>
            <w:tcBorders>
              <w:top w:val="nil"/>
              <w:left w:val="nil"/>
              <w:bottom w:val="single" w:sz="4" w:space="0" w:color="auto"/>
              <w:right w:val="single" w:sz="8" w:space="0" w:color="auto"/>
            </w:tcBorders>
            <w:shd w:val="clear" w:color="auto" w:fill="auto"/>
            <w:noWrap/>
            <w:vAlign w:val="center"/>
          </w:tcPr>
          <w:p w14:paraId="79853628" w14:textId="77777777" w:rsidR="00DC65EF" w:rsidRPr="00DC65EF" w:rsidRDefault="00DC65EF" w:rsidP="00DC65EF">
            <w:pPr>
              <w:jc w:val="center"/>
              <w:rPr>
                <w:b/>
                <w:bCs/>
                <w:color w:val="000000"/>
                <w:lang w:val="en-US" w:eastAsia="en-US"/>
              </w:rPr>
            </w:pPr>
            <w:r w:rsidRPr="00DC65EF">
              <w:rPr>
                <w:color w:val="000000"/>
              </w:rPr>
              <w:t>32</w:t>
            </w:r>
          </w:p>
        </w:tc>
        <w:tc>
          <w:tcPr>
            <w:tcW w:w="2296" w:type="dxa"/>
            <w:hideMark/>
          </w:tcPr>
          <w:p w14:paraId="067B9133" w14:textId="77777777" w:rsidR="00DC65EF" w:rsidRPr="00DC65EF" w:rsidRDefault="000C6AEB" w:rsidP="00DC65EF">
            <w:pPr>
              <w:jc w:val="center"/>
              <w:rPr>
                <w:color w:val="000000"/>
                <w:lang w:val="en-US" w:eastAsia="en-US"/>
              </w:rPr>
            </w:pPr>
            <w:sdt>
              <w:sdtPr>
                <w:rPr>
                  <w:snapToGrid w:val="0"/>
                  <w:color w:val="000000" w:themeColor="text1"/>
                  <w:highlight w:val="cyan"/>
                </w:rPr>
                <w:id w:val="-174734388"/>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643588834"/>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r w:rsidR="00DC65EF" w:rsidRPr="00DC65EF" w14:paraId="271E0B7D" w14:textId="77777777" w:rsidTr="00E2508A">
        <w:trPr>
          <w:trHeight w:val="300"/>
        </w:trPr>
        <w:tc>
          <w:tcPr>
            <w:tcW w:w="810" w:type="dxa"/>
            <w:tcBorders>
              <w:top w:val="nil"/>
              <w:left w:val="single" w:sz="8" w:space="0" w:color="auto"/>
              <w:bottom w:val="single" w:sz="8" w:space="0" w:color="auto"/>
              <w:right w:val="single" w:sz="4" w:space="0" w:color="auto"/>
            </w:tcBorders>
            <w:shd w:val="clear" w:color="000000" w:fill="FFFFFF"/>
            <w:vAlign w:val="center"/>
          </w:tcPr>
          <w:p w14:paraId="75849530" w14:textId="77777777" w:rsidR="00DC65EF" w:rsidRPr="00DC65EF" w:rsidRDefault="00DC65EF" w:rsidP="00DC65EF">
            <w:pPr>
              <w:jc w:val="center"/>
              <w:rPr>
                <w:color w:val="000000"/>
                <w:lang w:val="en-US" w:eastAsia="en-US"/>
              </w:rPr>
            </w:pPr>
            <w:r w:rsidRPr="00DC65EF">
              <w:rPr>
                <w:color w:val="000000"/>
              </w:rPr>
              <w:t>1.7</w:t>
            </w:r>
          </w:p>
        </w:tc>
        <w:tc>
          <w:tcPr>
            <w:tcW w:w="6687" w:type="dxa"/>
            <w:gridSpan w:val="2"/>
            <w:tcBorders>
              <w:top w:val="single" w:sz="4" w:space="0" w:color="auto"/>
              <w:left w:val="nil"/>
              <w:bottom w:val="single" w:sz="8" w:space="0" w:color="auto"/>
              <w:right w:val="single" w:sz="4" w:space="0" w:color="auto"/>
            </w:tcBorders>
            <w:shd w:val="clear" w:color="auto" w:fill="auto"/>
            <w:noWrap/>
            <w:vAlign w:val="center"/>
          </w:tcPr>
          <w:p w14:paraId="7A5C55EF" w14:textId="77777777" w:rsidR="00DC65EF" w:rsidRPr="00DC65EF" w:rsidRDefault="00DC65EF" w:rsidP="00DC65EF">
            <w:pPr>
              <w:rPr>
                <w:color w:val="000000"/>
                <w:lang w:val="en-US" w:eastAsia="en-US"/>
              </w:rPr>
            </w:pPr>
            <w:r w:rsidRPr="00DC65EF">
              <w:rPr>
                <w:color w:val="000000"/>
              </w:rPr>
              <w:t xml:space="preserve">Hub Nut </w:t>
            </w:r>
          </w:p>
        </w:tc>
        <w:tc>
          <w:tcPr>
            <w:tcW w:w="829" w:type="dxa"/>
            <w:tcBorders>
              <w:top w:val="nil"/>
              <w:left w:val="nil"/>
              <w:bottom w:val="single" w:sz="8" w:space="0" w:color="auto"/>
              <w:right w:val="single" w:sz="8" w:space="0" w:color="auto"/>
            </w:tcBorders>
            <w:shd w:val="clear" w:color="auto" w:fill="auto"/>
            <w:noWrap/>
            <w:vAlign w:val="center"/>
          </w:tcPr>
          <w:p w14:paraId="4359A9A2" w14:textId="77777777" w:rsidR="00DC65EF" w:rsidRPr="00DC65EF" w:rsidRDefault="00DC65EF" w:rsidP="00DC65EF">
            <w:pPr>
              <w:jc w:val="center"/>
              <w:rPr>
                <w:b/>
                <w:bCs/>
                <w:color w:val="000000"/>
                <w:lang w:val="en-US" w:eastAsia="en-US"/>
              </w:rPr>
            </w:pPr>
            <w:r w:rsidRPr="00DC65EF">
              <w:rPr>
                <w:color w:val="000000"/>
              </w:rPr>
              <w:t>32</w:t>
            </w:r>
          </w:p>
        </w:tc>
        <w:tc>
          <w:tcPr>
            <w:tcW w:w="2296" w:type="dxa"/>
            <w:hideMark/>
          </w:tcPr>
          <w:p w14:paraId="61CD96C6" w14:textId="77777777" w:rsidR="00DC65EF" w:rsidRPr="00DC65EF" w:rsidRDefault="000C6AEB" w:rsidP="00DC65EF">
            <w:pPr>
              <w:jc w:val="center"/>
              <w:rPr>
                <w:color w:val="000000"/>
                <w:lang w:val="en-US" w:eastAsia="en-US"/>
              </w:rPr>
            </w:pPr>
            <w:sdt>
              <w:sdtPr>
                <w:rPr>
                  <w:snapToGrid w:val="0"/>
                  <w:color w:val="000000" w:themeColor="text1"/>
                  <w:highlight w:val="cyan"/>
                </w:rPr>
                <w:id w:val="1422923586"/>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Yes   </w:t>
            </w:r>
            <w:sdt>
              <w:sdtPr>
                <w:rPr>
                  <w:snapToGrid w:val="0"/>
                  <w:color w:val="000000" w:themeColor="text1"/>
                  <w:highlight w:val="cyan"/>
                </w:rPr>
                <w:id w:val="-1883248957"/>
                <w14:checkbox>
                  <w14:checked w14:val="0"/>
                  <w14:checkedState w14:val="2612" w14:font="MS Gothic"/>
                  <w14:uncheckedState w14:val="2610" w14:font="MS Gothic"/>
                </w14:checkbox>
              </w:sdtPr>
              <w:sdtEndPr/>
              <w:sdtContent>
                <w:r w:rsidR="00DC65EF" w:rsidRPr="00DC65EF">
                  <w:rPr>
                    <w:rFonts w:ascii="Segoe UI Symbol" w:eastAsia="MS Gothic" w:hAnsi="Segoe UI Symbol" w:cs="Segoe UI Symbol"/>
                    <w:snapToGrid w:val="0"/>
                    <w:color w:val="000000" w:themeColor="text1"/>
                    <w:highlight w:val="cyan"/>
                  </w:rPr>
                  <w:t>☐</w:t>
                </w:r>
              </w:sdtContent>
            </w:sdt>
            <w:r w:rsidR="00DC65EF" w:rsidRPr="00DC65EF">
              <w:rPr>
                <w:snapToGrid w:val="0"/>
                <w:color w:val="000000" w:themeColor="text1"/>
                <w:highlight w:val="cyan"/>
              </w:rPr>
              <w:t xml:space="preserve"> No</w:t>
            </w:r>
          </w:p>
        </w:tc>
      </w:tr>
    </w:tbl>
    <w:p w14:paraId="7EB8A17F" w14:textId="77777777" w:rsidR="00D4364D" w:rsidRDefault="00D4364D" w:rsidP="00691004">
      <w:pPr>
        <w:rPr>
          <w:b/>
          <w:sz w:val="22"/>
          <w:szCs w:val="22"/>
        </w:rPr>
      </w:pPr>
    </w:p>
    <w:p w14:paraId="7805B0E7" w14:textId="77777777" w:rsidR="00691004" w:rsidRPr="00207096" w:rsidRDefault="00691004" w:rsidP="00207096">
      <w:pPr>
        <w:pStyle w:val="Single"/>
        <w:tabs>
          <w:tab w:val="clear" w:pos="-720"/>
          <w:tab w:val="clear" w:pos="0"/>
          <w:tab w:val="clear" w:pos="720"/>
          <w:tab w:val="right" w:leader="dot" w:pos="8640"/>
        </w:tabs>
        <w:ind w:left="0" w:firstLine="0"/>
        <w:jc w:val="left"/>
        <w:rPr>
          <w:rFonts w:ascii="Arial" w:hAnsi="Arial" w:cs="Arial"/>
          <w:b/>
          <w:bCs/>
          <w:sz w:val="20"/>
        </w:rPr>
      </w:pPr>
    </w:p>
    <w:p w14:paraId="6FEA19D6" w14:textId="77777777" w:rsidR="00C156B0" w:rsidRPr="000D30D3" w:rsidRDefault="00C156B0" w:rsidP="00C156B0">
      <w:pPr>
        <w:autoSpaceDE w:val="0"/>
        <w:autoSpaceDN w:val="0"/>
        <w:adjustRightInd w:val="0"/>
        <w:rPr>
          <w:b/>
          <w:bCs/>
          <w:color w:val="000000"/>
        </w:rPr>
      </w:pPr>
    </w:p>
    <w:p w14:paraId="43D82D1D" w14:textId="77777777" w:rsidR="00691004" w:rsidRDefault="00691004" w:rsidP="00E55331">
      <w:pPr>
        <w:tabs>
          <w:tab w:val="left" w:pos="525"/>
        </w:tabs>
        <w:rPr>
          <w:b/>
          <w:sz w:val="22"/>
          <w:szCs w:val="22"/>
        </w:rPr>
      </w:pPr>
    </w:p>
    <w:p w14:paraId="531F35D3" w14:textId="4B241F78" w:rsidR="000E7A02" w:rsidRDefault="00371C5A" w:rsidP="00E55331">
      <w:pPr>
        <w:tabs>
          <w:tab w:val="left" w:pos="525"/>
        </w:tabs>
        <w:rPr>
          <w:b/>
          <w:sz w:val="22"/>
          <w:szCs w:val="22"/>
        </w:rPr>
      </w:pPr>
      <w:r w:rsidRPr="000D30D3">
        <w:rPr>
          <w:b/>
          <w:sz w:val="22"/>
          <w:szCs w:val="22"/>
        </w:rPr>
        <w:t xml:space="preserve">Note: </w:t>
      </w:r>
      <w:r w:rsidRPr="000D30D3">
        <w:rPr>
          <w:sz w:val="22"/>
          <w:szCs w:val="22"/>
        </w:rPr>
        <w:t>Bidders shall bear in mind that there are criteria in the above schedule of requirements to be completed /filled by writing the required response other than the Yes/No response</w:t>
      </w:r>
      <w:r w:rsidR="00E55331" w:rsidRPr="000D30D3">
        <w:rPr>
          <w:b/>
          <w:sz w:val="22"/>
          <w:szCs w:val="22"/>
        </w:rPr>
        <w:t>.</w:t>
      </w:r>
    </w:p>
    <w:p w14:paraId="6C7D50D0" w14:textId="5851BF28" w:rsidR="00E55331" w:rsidRPr="000D30D3" w:rsidRDefault="00E55331" w:rsidP="00E55331">
      <w:pPr>
        <w:tabs>
          <w:tab w:val="left" w:pos="525"/>
        </w:tabs>
        <w:rPr>
          <w:b/>
          <w:sz w:val="22"/>
          <w:szCs w:val="22"/>
        </w:rPr>
      </w:pPr>
      <w:r w:rsidRPr="000D30D3">
        <w:rPr>
          <w:b/>
          <w:sz w:val="22"/>
          <w:szCs w:val="22"/>
        </w:rPr>
        <w:t xml:space="preserve"> </w:t>
      </w:r>
    </w:p>
    <w:p w14:paraId="43966DFD" w14:textId="6E3BFC87" w:rsidR="00A77E60" w:rsidRPr="009430AD" w:rsidRDefault="00A77E60" w:rsidP="004525EF">
      <w:pPr>
        <w:pStyle w:val="ListParagraph"/>
        <w:numPr>
          <w:ilvl w:val="0"/>
          <w:numId w:val="12"/>
        </w:numPr>
        <w:tabs>
          <w:tab w:val="left" w:pos="525"/>
        </w:tabs>
        <w:ind w:left="810"/>
        <w:jc w:val="both"/>
        <w:rPr>
          <w:b/>
        </w:rPr>
      </w:pPr>
      <w:r w:rsidRPr="009430AD">
        <w:rPr>
          <w:b/>
        </w:rPr>
        <w:t xml:space="preserve">Bidders are required to clearly complete the detailed technical criteria for each proposed product.  The specification of the proposed product must correspond with the UNOPS minimum requirements indicated in part B of this document (Technical specifications for Goods and Comparative Data Table) i.e. for each product requirement, the bidder must provide the corresponding specification demonstrating alignment with the specified minimum technical requirement.   In the case of deviation, the bidder is to provide an additional explanation in the remarks column. </w:t>
      </w:r>
    </w:p>
    <w:p w14:paraId="166F4728" w14:textId="6296CDDC" w:rsidR="00B718CE" w:rsidRPr="00B718CE" w:rsidRDefault="00B718CE" w:rsidP="004525EF">
      <w:pPr>
        <w:pStyle w:val="ListParagraph"/>
        <w:numPr>
          <w:ilvl w:val="0"/>
          <w:numId w:val="12"/>
        </w:numPr>
        <w:tabs>
          <w:tab w:val="left" w:pos="525"/>
        </w:tabs>
        <w:ind w:left="810"/>
        <w:jc w:val="both"/>
        <w:rPr>
          <w:b/>
        </w:rPr>
      </w:pPr>
      <w:r w:rsidRPr="00B718CE">
        <w:rPr>
          <w:b/>
        </w:rPr>
        <w:t xml:space="preserve">The Bidder’s specification shall be consistent with the brand and model number indicated in the product data sheet /catalogue submitted. </w:t>
      </w:r>
      <w:r w:rsidRPr="00B718CE">
        <w:rPr>
          <w:b/>
          <w:color w:val="FF0000"/>
        </w:rPr>
        <w:t>Bidders are requested to provide manufacturer’s product data sheet /catalogue to support the bidder’s proposed product specification</w:t>
      </w:r>
      <w:r w:rsidRPr="00B718CE">
        <w:rPr>
          <w:b/>
        </w:rPr>
        <w:t>. Failure to provide the proposed products’ technical details in Section III- returnable bidding form (Form G) may result in the disqualification of the bid</w:t>
      </w:r>
    </w:p>
    <w:p w14:paraId="6CEE8FB3" w14:textId="5C71D7C3" w:rsidR="00A77E60" w:rsidRPr="009430AD" w:rsidRDefault="00A77E60" w:rsidP="004525EF">
      <w:pPr>
        <w:pStyle w:val="ListParagraph"/>
        <w:numPr>
          <w:ilvl w:val="0"/>
          <w:numId w:val="12"/>
        </w:numPr>
        <w:tabs>
          <w:tab w:val="left" w:pos="525"/>
        </w:tabs>
        <w:ind w:left="810"/>
        <w:jc w:val="both"/>
        <w:rPr>
          <w:b/>
        </w:rPr>
      </w:pPr>
      <w:r w:rsidRPr="009430AD">
        <w:rPr>
          <w:b/>
        </w:rPr>
        <w:t xml:space="preserve">For each item, bidder must propose/indicate only one Brand, Model and Model no. Proposing/indicating more than one Brand, Model and Model is forbidden. </w:t>
      </w:r>
    </w:p>
    <w:p w14:paraId="7101B6B8" w14:textId="6CDC3379" w:rsidR="00E11D1D" w:rsidRPr="00D61AE6" w:rsidRDefault="00E11D1D" w:rsidP="004525EF">
      <w:pPr>
        <w:pStyle w:val="ListParagraph"/>
        <w:numPr>
          <w:ilvl w:val="0"/>
          <w:numId w:val="12"/>
        </w:numPr>
        <w:tabs>
          <w:tab w:val="left" w:pos="525"/>
        </w:tabs>
        <w:ind w:left="810"/>
        <w:jc w:val="both"/>
        <w:rPr>
          <w:b/>
        </w:rPr>
      </w:pPr>
      <w:r w:rsidRPr="00D61AE6">
        <w:rPr>
          <w:b/>
        </w:rPr>
        <w:lastRenderedPageBreak/>
        <w:t xml:space="preserve">Please </w:t>
      </w:r>
      <w:r w:rsidR="00A775B4" w:rsidRPr="00D61AE6">
        <w:rPr>
          <w:b/>
        </w:rPr>
        <w:t xml:space="preserve">provide </w:t>
      </w:r>
      <w:r w:rsidR="00F92C06" w:rsidRPr="00D61AE6">
        <w:rPr>
          <w:b/>
        </w:rPr>
        <w:t xml:space="preserve">manufacturer standard </w:t>
      </w:r>
      <w:r w:rsidR="00A775B4" w:rsidRPr="00D61AE6">
        <w:rPr>
          <w:b/>
        </w:rPr>
        <w:t xml:space="preserve">list </w:t>
      </w:r>
      <w:r w:rsidR="00D61AE6" w:rsidRPr="00D61AE6">
        <w:rPr>
          <w:b/>
        </w:rPr>
        <w:t xml:space="preserve">and quantities </w:t>
      </w:r>
      <w:r w:rsidR="00A775B4" w:rsidRPr="00D61AE6">
        <w:rPr>
          <w:b/>
        </w:rPr>
        <w:t xml:space="preserve">of tools </w:t>
      </w:r>
      <w:r w:rsidR="00D61AE6" w:rsidRPr="00D61AE6">
        <w:rPr>
          <w:b/>
        </w:rPr>
        <w:t xml:space="preserve">, accessories and </w:t>
      </w:r>
      <w:r w:rsidR="00A775B4" w:rsidRPr="00D61AE6">
        <w:rPr>
          <w:b/>
        </w:rPr>
        <w:t xml:space="preserve">parts </w:t>
      </w:r>
      <w:r w:rsidR="00F92C06" w:rsidRPr="00D61AE6">
        <w:rPr>
          <w:b/>
        </w:rPr>
        <w:t xml:space="preserve">for </w:t>
      </w:r>
      <w:r w:rsidR="00D61AE6" w:rsidRPr="00D61AE6">
        <w:rPr>
          <w:b/>
        </w:rPr>
        <w:t xml:space="preserve">the equipment that require recommend lists </w:t>
      </w:r>
      <w:r w:rsidR="00F92C06" w:rsidRPr="00D61AE6">
        <w:rPr>
          <w:b/>
        </w:rPr>
        <w:t>(</w:t>
      </w:r>
      <w:r w:rsidR="00C96C57" w:rsidRPr="00D61AE6">
        <w:rPr>
          <w:b/>
        </w:rPr>
        <w:t xml:space="preserve">and quote for </w:t>
      </w:r>
      <w:r w:rsidR="00D61AE6" w:rsidRPr="00D61AE6">
        <w:rPr>
          <w:b/>
        </w:rPr>
        <w:t xml:space="preserve">these </w:t>
      </w:r>
      <w:r w:rsidR="00F92C06" w:rsidRPr="00D61AE6">
        <w:rPr>
          <w:b/>
        </w:rPr>
        <w:t xml:space="preserve">tools </w:t>
      </w:r>
      <w:r w:rsidR="00D61AE6" w:rsidRPr="00D61AE6">
        <w:rPr>
          <w:b/>
        </w:rPr>
        <w:t xml:space="preserve">, accessories  and </w:t>
      </w:r>
      <w:r w:rsidR="00F92C06" w:rsidRPr="00D61AE6">
        <w:rPr>
          <w:b/>
        </w:rPr>
        <w:t>parts on form F</w:t>
      </w:r>
      <w:r w:rsidR="00D61AE6" w:rsidRPr="00D61AE6">
        <w:rPr>
          <w:b/>
        </w:rPr>
        <w:t>)</w:t>
      </w:r>
      <w:r w:rsidR="00C96C57" w:rsidRPr="00D61AE6">
        <w:rPr>
          <w:b/>
        </w:rPr>
        <w:t xml:space="preserve"> </w:t>
      </w:r>
    </w:p>
    <w:p w14:paraId="4AEFEC88" w14:textId="6BB68474" w:rsidR="00E55331" w:rsidRPr="000D30D3" w:rsidRDefault="00E55331" w:rsidP="00E55331">
      <w:pPr>
        <w:tabs>
          <w:tab w:val="left" w:pos="255"/>
        </w:tabs>
        <w:rPr>
          <w:b/>
          <w:bCs/>
          <w:color w:val="000000"/>
          <w:sz w:val="22"/>
          <w:szCs w:val="22"/>
        </w:rPr>
      </w:pPr>
      <w:r w:rsidRPr="000D30D3">
        <w:rPr>
          <w:b/>
          <w:bCs/>
          <w:color w:val="000000"/>
          <w:sz w:val="22"/>
          <w:szCs w:val="22"/>
        </w:rPr>
        <w:t>Additional required information that bidders are expected to provide together with their bid submission.</w:t>
      </w:r>
    </w:p>
    <w:p w14:paraId="715200D5" w14:textId="77777777" w:rsidR="00E55331" w:rsidRPr="000D30D3" w:rsidRDefault="00E55331" w:rsidP="00E55331">
      <w:pPr>
        <w:autoSpaceDE w:val="0"/>
        <w:autoSpaceDN w:val="0"/>
        <w:adjustRightInd w:val="0"/>
        <w:rPr>
          <w:b/>
          <w:bCs/>
          <w:color w:val="000000"/>
          <w:sz w:val="22"/>
          <w:szCs w:val="22"/>
        </w:rPr>
      </w:pPr>
    </w:p>
    <w:p w14:paraId="28EF227F" w14:textId="77777777" w:rsidR="00E55331" w:rsidRPr="000D30D3" w:rsidRDefault="00E55331" w:rsidP="004525EF">
      <w:pPr>
        <w:pStyle w:val="ListParagraph"/>
        <w:numPr>
          <w:ilvl w:val="0"/>
          <w:numId w:val="11"/>
        </w:numPr>
        <w:autoSpaceDE w:val="0"/>
        <w:autoSpaceDN w:val="0"/>
        <w:adjustRightInd w:val="0"/>
        <w:rPr>
          <w:rFonts w:ascii="Arial" w:hAnsi="Arial"/>
          <w:bCs/>
          <w:color w:val="000000"/>
        </w:rPr>
      </w:pPr>
      <w:r w:rsidRPr="000D30D3">
        <w:rPr>
          <w:rFonts w:ascii="Arial" w:hAnsi="Arial"/>
          <w:bCs/>
          <w:color w:val="000000"/>
        </w:rPr>
        <w:t>Manufacturer name and year of manufacture of the chosen equipment</w:t>
      </w:r>
      <w:r w:rsidRPr="000D30D3">
        <w:rPr>
          <w:rFonts w:ascii="Arial" w:hAnsi="Arial"/>
        </w:rPr>
        <w:t xml:space="preserve"> </w:t>
      </w:r>
    </w:p>
    <w:p w14:paraId="790B2199" w14:textId="77777777" w:rsidR="00E55331" w:rsidRPr="000D30D3" w:rsidRDefault="00E55331" w:rsidP="004525EF">
      <w:pPr>
        <w:pStyle w:val="ListParagraph"/>
        <w:numPr>
          <w:ilvl w:val="0"/>
          <w:numId w:val="11"/>
        </w:numPr>
        <w:autoSpaceDE w:val="0"/>
        <w:autoSpaceDN w:val="0"/>
        <w:adjustRightInd w:val="0"/>
        <w:rPr>
          <w:rFonts w:ascii="Arial" w:hAnsi="Arial"/>
          <w:bCs/>
          <w:color w:val="000000"/>
        </w:rPr>
      </w:pPr>
      <w:r w:rsidRPr="000D30D3">
        <w:rPr>
          <w:rFonts w:ascii="Arial" w:hAnsi="Arial"/>
          <w:bCs/>
          <w:color w:val="000000"/>
        </w:rPr>
        <w:t>Country of origin of the chosen equipment</w:t>
      </w:r>
      <w:r w:rsidRPr="000D30D3">
        <w:rPr>
          <w:rFonts w:ascii="Arial" w:hAnsi="Arial"/>
        </w:rPr>
        <w:t xml:space="preserve"> </w:t>
      </w:r>
    </w:p>
    <w:p w14:paraId="3B14E504" w14:textId="77777777" w:rsidR="00E55331" w:rsidRPr="000D30D3" w:rsidRDefault="00E55331" w:rsidP="004525EF">
      <w:pPr>
        <w:pStyle w:val="ListParagraph"/>
        <w:numPr>
          <w:ilvl w:val="0"/>
          <w:numId w:val="11"/>
        </w:numPr>
        <w:autoSpaceDE w:val="0"/>
        <w:autoSpaceDN w:val="0"/>
        <w:adjustRightInd w:val="0"/>
        <w:rPr>
          <w:rFonts w:ascii="Arial" w:hAnsi="Arial"/>
          <w:bCs/>
          <w:color w:val="000000"/>
        </w:rPr>
      </w:pPr>
      <w:r w:rsidRPr="000D30D3">
        <w:rPr>
          <w:rFonts w:ascii="Arial" w:hAnsi="Arial"/>
          <w:bCs/>
          <w:color w:val="000000"/>
        </w:rPr>
        <w:t>Detailed product data sheet/ catalogue of the chosen equipment</w:t>
      </w:r>
      <w:r w:rsidRPr="000D30D3">
        <w:rPr>
          <w:rFonts w:ascii="Arial" w:hAnsi="Arial"/>
        </w:rPr>
        <w:t xml:space="preserve"> </w:t>
      </w:r>
    </w:p>
    <w:p w14:paraId="28AAF8E0" w14:textId="77777777" w:rsidR="003A04E1" w:rsidRPr="000D30D3" w:rsidRDefault="003A04E1" w:rsidP="004525EF">
      <w:pPr>
        <w:pStyle w:val="ListParagraph"/>
        <w:numPr>
          <w:ilvl w:val="0"/>
          <w:numId w:val="11"/>
        </w:numPr>
        <w:autoSpaceDE w:val="0"/>
        <w:autoSpaceDN w:val="0"/>
        <w:adjustRightInd w:val="0"/>
        <w:rPr>
          <w:rFonts w:ascii="Arial" w:hAnsi="Arial"/>
          <w:bCs/>
          <w:color w:val="000000"/>
        </w:rPr>
      </w:pPr>
      <w:r w:rsidRPr="000D30D3">
        <w:rPr>
          <w:rFonts w:ascii="Arial" w:hAnsi="Arial"/>
          <w:bCs/>
          <w:color w:val="000000"/>
        </w:rPr>
        <w:t xml:space="preserve">If a Bidder does not manufacture or produce the goods it offers to supply, he shall submit the Manufacturer’s Authorization using the form included in Section III: Returnable Bidding Forms to demonstrate that it has been duly authorized by the manufacturer or producer of the goods to supply these goods in the country of destination </w:t>
      </w:r>
    </w:p>
    <w:p w14:paraId="35AE159E" w14:textId="1FAA8290" w:rsidR="00ED2C14" w:rsidRPr="000D30D3" w:rsidRDefault="00ED2C14" w:rsidP="00ED2C14">
      <w:pPr>
        <w:jc w:val="both"/>
        <w:rPr>
          <w:sz w:val="22"/>
          <w:szCs w:val="22"/>
        </w:rPr>
      </w:pPr>
      <w:r w:rsidRPr="000D30D3">
        <w:rPr>
          <w:b/>
          <w:sz w:val="22"/>
          <w:szCs w:val="22"/>
        </w:rPr>
        <w:t xml:space="preserve">Additional Notes: </w:t>
      </w:r>
      <w:r w:rsidR="00C4610D">
        <w:rPr>
          <w:sz w:val="22"/>
          <w:szCs w:val="22"/>
        </w:rPr>
        <w:t xml:space="preserve">The </w:t>
      </w:r>
      <w:r w:rsidR="005B4A14">
        <w:rPr>
          <w:sz w:val="22"/>
          <w:szCs w:val="22"/>
        </w:rPr>
        <w:t>bidder</w:t>
      </w:r>
      <w:r w:rsidR="00C4610D">
        <w:rPr>
          <w:sz w:val="22"/>
          <w:szCs w:val="22"/>
        </w:rPr>
        <w:t xml:space="preserve"> </w:t>
      </w:r>
      <w:r w:rsidRPr="000D30D3">
        <w:rPr>
          <w:sz w:val="22"/>
          <w:szCs w:val="22"/>
        </w:rPr>
        <w:t>shall have a local agent who have workshops and can provide spare parts/tools for the quoted equipment. The local agent shall provide aftersales services like, repair, maintenance and warranty services.</w:t>
      </w:r>
      <w:r w:rsidRPr="000D30D3">
        <w:rPr>
          <w:b/>
          <w:sz w:val="22"/>
          <w:szCs w:val="22"/>
        </w:rPr>
        <w:t xml:space="preserve"> </w:t>
      </w:r>
      <w:r w:rsidRPr="000D30D3">
        <w:rPr>
          <w:sz w:val="22"/>
          <w:szCs w:val="22"/>
        </w:rPr>
        <w:t>Please provide name and contact details of the local agent in Ethiopia</w:t>
      </w:r>
    </w:p>
    <w:p w14:paraId="38F49E61" w14:textId="77777777" w:rsidR="00BD328E" w:rsidRPr="000D30D3" w:rsidRDefault="00BD328E" w:rsidP="00ED2C14">
      <w:pPr>
        <w:jc w:val="both"/>
        <w:rPr>
          <w:sz w:val="22"/>
          <w:szCs w:val="22"/>
        </w:rPr>
      </w:pPr>
    </w:p>
    <w:p w14:paraId="18662FDA" w14:textId="77777777" w:rsidR="00E55331" w:rsidRPr="000D30D3" w:rsidRDefault="00E55331" w:rsidP="004525EF">
      <w:pPr>
        <w:pStyle w:val="ListParagraph"/>
        <w:numPr>
          <w:ilvl w:val="0"/>
          <w:numId w:val="11"/>
        </w:numPr>
        <w:autoSpaceDE w:val="0"/>
        <w:autoSpaceDN w:val="0"/>
        <w:adjustRightInd w:val="0"/>
        <w:rPr>
          <w:rFonts w:ascii="Arial" w:hAnsi="Arial"/>
          <w:bCs/>
          <w:iCs/>
          <w:color w:val="000000"/>
        </w:rPr>
      </w:pPr>
      <w:r w:rsidRPr="000D30D3">
        <w:rPr>
          <w:rFonts w:ascii="Arial" w:hAnsi="Arial"/>
          <w:bCs/>
          <w:color w:val="000000"/>
        </w:rPr>
        <w:t>Manufacturer website if possible</w:t>
      </w:r>
    </w:p>
    <w:p w14:paraId="687C7C7B" w14:textId="5563C144" w:rsidR="00A67015" w:rsidRPr="000D30D3" w:rsidRDefault="00A67015" w:rsidP="00D7386E">
      <w:pPr>
        <w:pStyle w:val="Single"/>
        <w:numPr>
          <w:ilvl w:val="0"/>
          <w:numId w:val="10"/>
        </w:numPr>
        <w:tabs>
          <w:tab w:val="clear" w:pos="-720"/>
          <w:tab w:val="clear" w:pos="0"/>
          <w:tab w:val="clear" w:pos="720"/>
          <w:tab w:val="right" w:leader="dot" w:pos="8640"/>
        </w:tabs>
        <w:jc w:val="left"/>
        <w:rPr>
          <w:rFonts w:ascii="Arial" w:hAnsi="Arial" w:cs="Arial"/>
          <w:b/>
          <w:bCs/>
          <w:sz w:val="20"/>
        </w:rPr>
      </w:pPr>
      <w:r w:rsidRPr="000D30D3">
        <w:rPr>
          <w:rFonts w:ascii="Arial" w:hAnsi="Arial" w:cs="Arial"/>
          <w:b/>
          <w:bCs/>
          <w:sz w:val="20"/>
        </w:rPr>
        <w:t>Delivery requirements and C</w:t>
      </w:r>
      <w:r w:rsidR="00A233A9" w:rsidRPr="000D30D3">
        <w:rPr>
          <w:rFonts w:ascii="Arial" w:hAnsi="Arial" w:cs="Arial"/>
          <w:b/>
          <w:bCs/>
          <w:sz w:val="20"/>
        </w:rPr>
        <w:t>omparative Data Table.</w:t>
      </w:r>
      <w:r w:rsidRPr="000D30D3">
        <w:rPr>
          <w:rFonts w:ascii="Arial" w:hAnsi="Arial" w:cs="Arial"/>
          <w:b/>
          <w:bCs/>
          <w:sz w:val="20"/>
        </w:rPr>
        <w:t xml:space="preserve"> </w:t>
      </w:r>
    </w:p>
    <w:p w14:paraId="6EFA3DA5" w14:textId="77777777" w:rsidR="00CB327A" w:rsidRPr="000D30D3" w:rsidRDefault="00CB327A" w:rsidP="00CB327A">
      <w:pPr>
        <w:pStyle w:val="Single"/>
        <w:tabs>
          <w:tab w:val="clear" w:pos="-720"/>
          <w:tab w:val="clear" w:pos="0"/>
          <w:tab w:val="clear" w:pos="720"/>
          <w:tab w:val="right" w:leader="dot" w:pos="8640"/>
        </w:tabs>
        <w:ind w:left="360" w:firstLine="0"/>
        <w:jc w:val="left"/>
        <w:rPr>
          <w:rFonts w:ascii="Arial" w:hAnsi="Arial" w:cs="Arial"/>
          <w:b/>
          <w:bCs/>
          <w:sz w:val="20"/>
        </w:rPr>
      </w:pPr>
    </w:p>
    <w:p w14:paraId="13AC0D66" w14:textId="77777777" w:rsidR="00CB327A" w:rsidRPr="001F6FAA" w:rsidRDefault="00CB327A" w:rsidP="004525EF">
      <w:pPr>
        <w:pStyle w:val="Single"/>
        <w:numPr>
          <w:ilvl w:val="0"/>
          <w:numId w:val="11"/>
        </w:numPr>
        <w:tabs>
          <w:tab w:val="clear" w:pos="-720"/>
          <w:tab w:val="clear" w:pos="0"/>
          <w:tab w:val="clear" w:pos="720"/>
          <w:tab w:val="right" w:leader="dot" w:pos="8640"/>
        </w:tabs>
        <w:rPr>
          <w:rFonts w:ascii="Arial" w:hAnsi="Arial" w:cs="Arial"/>
          <w:b/>
          <w:bCs/>
          <w:i/>
          <w:iCs/>
          <w:sz w:val="22"/>
          <w:szCs w:val="22"/>
        </w:rPr>
      </w:pPr>
      <w:r w:rsidRPr="001F6FAA">
        <w:rPr>
          <w:rFonts w:ascii="Arial" w:hAnsi="Arial" w:cs="Arial"/>
          <w:b/>
          <w:bCs/>
          <w:i/>
          <w:iCs/>
          <w:sz w:val="22"/>
          <w:szCs w:val="22"/>
        </w:rPr>
        <w:t>The delivery requirement stated below is applicable for all items.</w:t>
      </w:r>
    </w:p>
    <w:p w14:paraId="4A8AAD70" w14:textId="77777777" w:rsidR="00CB327A" w:rsidRPr="001F6FAA" w:rsidRDefault="00CB327A" w:rsidP="004525EF">
      <w:pPr>
        <w:pStyle w:val="Single"/>
        <w:numPr>
          <w:ilvl w:val="0"/>
          <w:numId w:val="11"/>
        </w:numPr>
        <w:tabs>
          <w:tab w:val="clear" w:pos="-720"/>
          <w:tab w:val="clear" w:pos="0"/>
          <w:tab w:val="clear" w:pos="720"/>
          <w:tab w:val="right" w:leader="dot" w:pos="8640"/>
        </w:tabs>
        <w:rPr>
          <w:rFonts w:ascii="Arial" w:hAnsi="Arial" w:cs="Arial"/>
          <w:b/>
          <w:bCs/>
          <w:i/>
          <w:iCs/>
          <w:sz w:val="22"/>
          <w:szCs w:val="22"/>
        </w:rPr>
      </w:pPr>
      <w:r w:rsidRPr="001F6FAA">
        <w:rPr>
          <w:rFonts w:ascii="Arial" w:hAnsi="Arial" w:cs="Arial"/>
          <w:b/>
          <w:bCs/>
          <w:i/>
          <w:iCs/>
          <w:sz w:val="22"/>
          <w:szCs w:val="22"/>
        </w:rPr>
        <w:t>Bidders should also complete the below table and insert in to the form G (Technical bid form) for submission.</w:t>
      </w:r>
    </w:p>
    <w:p w14:paraId="2BADF4A5" w14:textId="77777777" w:rsidR="009430AD" w:rsidRDefault="000C5329" w:rsidP="004525EF">
      <w:pPr>
        <w:pStyle w:val="Single"/>
        <w:numPr>
          <w:ilvl w:val="0"/>
          <w:numId w:val="11"/>
        </w:numPr>
        <w:tabs>
          <w:tab w:val="clear" w:pos="-720"/>
          <w:tab w:val="clear" w:pos="0"/>
          <w:tab w:val="clear" w:pos="720"/>
          <w:tab w:val="right" w:leader="dot" w:pos="8640"/>
        </w:tabs>
        <w:rPr>
          <w:rFonts w:ascii="Arial" w:hAnsi="Arial"/>
          <w:b/>
          <w:bCs/>
          <w:i/>
        </w:rPr>
      </w:pPr>
      <w:r w:rsidRPr="001F6FAA">
        <w:rPr>
          <w:rFonts w:ascii="Arial" w:hAnsi="Arial" w:cs="Arial"/>
          <w:b/>
          <w:bCs/>
          <w:i/>
          <w:iCs/>
          <w:sz w:val="22"/>
          <w:szCs w:val="22"/>
        </w:rPr>
        <w:t>Bidders should also state that the delivery requirement they have completed and inserted in the form G (technical bid form) using the below table is ‘’ applicable for all the items ‘’ they have quoted for</w:t>
      </w:r>
      <w:r w:rsidRPr="000753F7">
        <w:rPr>
          <w:rFonts w:ascii="Arial" w:hAnsi="Arial"/>
          <w:b/>
          <w:bCs/>
          <w:i/>
        </w:rPr>
        <w:t xml:space="preserve">.   </w:t>
      </w:r>
    </w:p>
    <w:p w14:paraId="4440B583" w14:textId="4C13B906" w:rsidR="000C5329" w:rsidRPr="000753F7" w:rsidRDefault="000C5329" w:rsidP="009430AD">
      <w:pPr>
        <w:pStyle w:val="Single"/>
        <w:tabs>
          <w:tab w:val="clear" w:pos="-720"/>
          <w:tab w:val="clear" w:pos="0"/>
          <w:tab w:val="clear" w:pos="720"/>
          <w:tab w:val="right" w:leader="dot" w:pos="8640"/>
        </w:tabs>
        <w:ind w:left="720" w:firstLine="0"/>
        <w:rPr>
          <w:rFonts w:ascii="Arial" w:hAnsi="Arial"/>
          <w:b/>
          <w:bCs/>
          <w:i/>
        </w:rPr>
      </w:pPr>
      <w:r w:rsidRPr="000753F7">
        <w:rPr>
          <w:rFonts w:ascii="Arial" w:hAnsi="Arial"/>
          <w:b/>
          <w:bCs/>
          <w:i/>
        </w:rPr>
        <w:t xml:space="preserve">  </w:t>
      </w:r>
    </w:p>
    <w:tbl>
      <w:tblPr>
        <w:tblStyle w:val="TableGrid"/>
        <w:tblW w:w="0" w:type="auto"/>
        <w:tblInd w:w="-34" w:type="dxa"/>
        <w:tblLook w:val="04A0" w:firstRow="1" w:lastRow="0" w:firstColumn="1" w:lastColumn="0" w:noHBand="0" w:noVBand="1"/>
      </w:tblPr>
      <w:tblGrid>
        <w:gridCol w:w="1702"/>
        <w:gridCol w:w="3727"/>
        <w:gridCol w:w="1980"/>
        <w:gridCol w:w="2368"/>
      </w:tblGrid>
      <w:tr w:rsidR="00A67015" w:rsidRPr="000D30D3" w14:paraId="112881B6" w14:textId="77777777" w:rsidTr="001A2650">
        <w:trPr>
          <w:trHeight w:val="306"/>
        </w:trPr>
        <w:tc>
          <w:tcPr>
            <w:tcW w:w="5429" w:type="dxa"/>
            <w:gridSpan w:val="2"/>
            <w:shd w:val="clear" w:color="auto" w:fill="D9D9D9" w:themeFill="background1" w:themeFillShade="D9"/>
            <w:vAlign w:val="center"/>
          </w:tcPr>
          <w:p w14:paraId="13C178F4" w14:textId="77777777" w:rsidR="00A67015" w:rsidRPr="000D30D3" w:rsidRDefault="00A67015" w:rsidP="006C6EF1">
            <w:pPr>
              <w:jc w:val="center"/>
              <w:rPr>
                <w:rFonts w:ascii="Arial" w:hAnsi="Arial"/>
                <w:b/>
                <w:iCs/>
              </w:rPr>
            </w:pPr>
            <w:r w:rsidRPr="000D30D3">
              <w:rPr>
                <w:rFonts w:ascii="Arial" w:hAnsi="Arial"/>
                <w:b/>
                <w:iCs/>
              </w:rPr>
              <w:t>UNOPS Requirements</w:t>
            </w:r>
          </w:p>
        </w:tc>
        <w:tc>
          <w:tcPr>
            <w:tcW w:w="1980" w:type="dxa"/>
            <w:shd w:val="clear" w:color="auto" w:fill="D9D9D9" w:themeFill="background1" w:themeFillShade="D9"/>
            <w:vAlign w:val="center"/>
          </w:tcPr>
          <w:p w14:paraId="0049DA53" w14:textId="77777777" w:rsidR="00A67015" w:rsidRPr="000D30D3" w:rsidRDefault="00A67015" w:rsidP="006C6EF1">
            <w:pPr>
              <w:jc w:val="center"/>
              <w:rPr>
                <w:rFonts w:ascii="Arial" w:hAnsi="Arial"/>
                <w:b/>
                <w:iCs/>
              </w:rPr>
            </w:pPr>
            <w:r w:rsidRPr="000D30D3">
              <w:rPr>
                <w:rFonts w:ascii="Arial" w:hAnsi="Arial"/>
                <w:b/>
                <w:iCs/>
              </w:rPr>
              <w:t xml:space="preserve">Is Bid compliant? </w:t>
            </w:r>
            <w:r w:rsidRPr="000D30D3">
              <w:rPr>
                <w:rFonts w:ascii="Arial" w:hAnsi="Arial"/>
                <w:iCs/>
              </w:rPr>
              <w:t>Bidder to complete</w:t>
            </w:r>
          </w:p>
        </w:tc>
        <w:tc>
          <w:tcPr>
            <w:tcW w:w="2368" w:type="dxa"/>
            <w:shd w:val="clear" w:color="auto" w:fill="D9D9D9" w:themeFill="background1" w:themeFillShade="D9"/>
            <w:vAlign w:val="center"/>
          </w:tcPr>
          <w:p w14:paraId="2C493FAD" w14:textId="77777777" w:rsidR="00A67015" w:rsidRPr="000D30D3" w:rsidRDefault="00A67015" w:rsidP="006C6EF1">
            <w:pPr>
              <w:jc w:val="center"/>
              <w:rPr>
                <w:rFonts w:ascii="Arial" w:hAnsi="Arial"/>
                <w:b/>
                <w:iCs/>
              </w:rPr>
            </w:pPr>
            <w:r w:rsidRPr="000D30D3">
              <w:rPr>
                <w:rFonts w:ascii="Arial" w:hAnsi="Arial"/>
                <w:b/>
                <w:iCs/>
              </w:rPr>
              <w:t xml:space="preserve">Details </w:t>
            </w:r>
          </w:p>
          <w:p w14:paraId="111C990F" w14:textId="77777777" w:rsidR="00A67015" w:rsidRPr="000D30D3" w:rsidRDefault="00A67015" w:rsidP="006C6EF1">
            <w:pPr>
              <w:jc w:val="center"/>
              <w:rPr>
                <w:rFonts w:ascii="Arial" w:hAnsi="Arial"/>
                <w:b/>
                <w:iCs/>
              </w:rPr>
            </w:pPr>
            <w:r w:rsidRPr="000D30D3">
              <w:rPr>
                <w:rFonts w:ascii="Arial" w:hAnsi="Arial"/>
                <w:iCs/>
              </w:rPr>
              <w:t>Bidder to complete</w:t>
            </w:r>
          </w:p>
        </w:tc>
      </w:tr>
      <w:tr w:rsidR="00A67015" w:rsidRPr="000D30D3" w14:paraId="1AA2262F" w14:textId="77777777" w:rsidTr="001A2650">
        <w:trPr>
          <w:trHeight w:val="306"/>
        </w:trPr>
        <w:tc>
          <w:tcPr>
            <w:tcW w:w="1702" w:type="dxa"/>
            <w:shd w:val="clear" w:color="auto" w:fill="D9D9D9" w:themeFill="background1" w:themeFillShade="D9"/>
            <w:vAlign w:val="center"/>
          </w:tcPr>
          <w:p w14:paraId="5A04CB81" w14:textId="77777777" w:rsidR="00A67015" w:rsidRPr="000D30D3" w:rsidRDefault="00A67015" w:rsidP="006C6EF1">
            <w:pPr>
              <w:rPr>
                <w:rFonts w:ascii="Arial" w:hAnsi="Arial"/>
                <w:b/>
                <w:lang w:val="en-AU"/>
              </w:rPr>
            </w:pPr>
            <w:r w:rsidRPr="000D30D3">
              <w:rPr>
                <w:rFonts w:ascii="Arial" w:hAnsi="Arial"/>
                <w:b/>
                <w:lang w:val="en-AU"/>
              </w:rPr>
              <w:t>Delivery time</w:t>
            </w:r>
          </w:p>
        </w:tc>
        <w:tc>
          <w:tcPr>
            <w:tcW w:w="3727" w:type="dxa"/>
            <w:vAlign w:val="center"/>
          </w:tcPr>
          <w:p w14:paraId="04FFEA09" w14:textId="7F3A6E38" w:rsidR="00A67015" w:rsidRPr="000D30D3" w:rsidRDefault="005F6283" w:rsidP="00655802">
            <w:pPr>
              <w:rPr>
                <w:rFonts w:ascii="Arial" w:hAnsi="Arial"/>
                <w:iCs/>
              </w:rPr>
            </w:pPr>
            <w:r w:rsidRPr="000D30D3">
              <w:rPr>
                <w:rFonts w:ascii="Arial" w:hAnsi="Arial"/>
                <w:iCs/>
              </w:rPr>
              <w:t xml:space="preserve">Bidder shall deliver </w:t>
            </w:r>
            <w:r w:rsidR="00A60730" w:rsidRPr="000D30D3">
              <w:rPr>
                <w:rFonts w:ascii="Arial" w:hAnsi="Arial"/>
                <w:iCs/>
              </w:rPr>
              <w:t xml:space="preserve">all/ quoted equipment </w:t>
            </w:r>
            <w:r w:rsidR="00960B06" w:rsidRPr="000D30D3">
              <w:rPr>
                <w:rFonts w:ascii="Arial" w:hAnsi="Arial"/>
                <w:iCs/>
              </w:rPr>
              <w:t xml:space="preserve">to the </w:t>
            </w:r>
            <w:r w:rsidR="00076850" w:rsidRPr="000D30D3">
              <w:rPr>
                <w:rFonts w:ascii="Arial" w:hAnsi="Arial"/>
                <w:iCs/>
              </w:rPr>
              <w:t>partner</w:t>
            </w:r>
            <w:r w:rsidR="00960B06" w:rsidRPr="000D30D3">
              <w:rPr>
                <w:rFonts w:ascii="Arial" w:hAnsi="Arial"/>
                <w:iCs/>
              </w:rPr>
              <w:t xml:space="preserve"> within   </w:t>
            </w:r>
            <w:r w:rsidR="00076850" w:rsidRPr="000D30D3">
              <w:rPr>
                <w:rFonts w:ascii="Arial" w:hAnsi="Arial"/>
                <w:b/>
                <w:iCs/>
              </w:rPr>
              <w:t>1</w:t>
            </w:r>
            <w:r w:rsidR="00B02BA4">
              <w:rPr>
                <w:rFonts w:ascii="Arial" w:hAnsi="Arial"/>
                <w:b/>
                <w:iCs/>
              </w:rPr>
              <w:t>5</w:t>
            </w:r>
            <w:r w:rsidR="00076850" w:rsidRPr="000D30D3">
              <w:rPr>
                <w:rFonts w:ascii="Arial" w:hAnsi="Arial"/>
                <w:b/>
                <w:iCs/>
              </w:rPr>
              <w:t>0days</w:t>
            </w:r>
            <w:r w:rsidRPr="000D30D3">
              <w:rPr>
                <w:rFonts w:ascii="Arial" w:hAnsi="Arial"/>
                <w:iCs/>
              </w:rPr>
              <w:t xml:space="preserve"> after Contract signature.</w:t>
            </w:r>
          </w:p>
        </w:tc>
        <w:tc>
          <w:tcPr>
            <w:tcW w:w="1980" w:type="dxa"/>
            <w:vAlign w:val="center"/>
          </w:tcPr>
          <w:p w14:paraId="68C20A66" w14:textId="35355AD6" w:rsidR="00A67015" w:rsidRPr="000D30D3" w:rsidRDefault="000C6AEB" w:rsidP="006C6EF1">
            <w:pPr>
              <w:rPr>
                <w:rFonts w:ascii="Arial" w:hAnsi="Arial"/>
                <w:iCs/>
              </w:rPr>
            </w:pPr>
            <w:sdt>
              <w:sdtPr>
                <w:rPr>
                  <w:snapToGrid w:val="0"/>
                  <w:color w:val="000000" w:themeColor="text1"/>
                  <w:highlight w:val="cyan"/>
                </w:rPr>
                <w:id w:val="343132545"/>
                <w14:checkbox>
                  <w14:checked w14:val="0"/>
                  <w14:checkedState w14:val="2612" w14:font="MS Gothic"/>
                  <w14:uncheckedState w14:val="2610" w14:font="MS Gothic"/>
                </w14:checkbox>
              </w:sdtPr>
              <w:sdtEndPr/>
              <w:sdtContent>
                <w:r w:rsidR="00076850" w:rsidRPr="000D30D3">
                  <w:rPr>
                    <w:rFonts w:ascii="Segoe UI Symbol" w:eastAsia="MS Gothic" w:hAnsi="Segoe UI Symbol" w:cs="Segoe UI Symbol"/>
                    <w:snapToGrid w:val="0"/>
                    <w:color w:val="000000" w:themeColor="text1"/>
                    <w:highlight w:val="cyan"/>
                  </w:rPr>
                  <w:t>☐</w:t>
                </w:r>
              </w:sdtContent>
            </w:sdt>
            <w:r w:rsidR="00A67015" w:rsidRPr="000D30D3">
              <w:rPr>
                <w:rFonts w:ascii="Arial" w:hAnsi="Arial"/>
                <w:snapToGrid w:val="0"/>
                <w:color w:val="000000" w:themeColor="text1"/>
                <w:highlight w:val="cyan"/>
              </w:rPr>
              <w:t xml:space="preserve"> Yes   </w:t>
            </w:r>
            <w:sdt>
              <w:sdtPr>
                <w:rPr>
                  <w:snapToGrid w:val="0"/>
                  <w:color w:val="000000" w:themeColor="text1"/>
                  <w:highlight w:val="cyan"/>
                </w:rPr>
                <w:id w:val="-939831208"/>
                <w14:checkbox>
                  <w14:checked w14:val="0"/>
                  <w14:checkedState w14:val="2612" w14:font="MS Gothic"/>
                  <w14:uncheckedState w14:val="2610" w14:font="MS Gothic"/>
                </w14:checkbox>
              </w:sdtPr>
              <w:sdtEndPr/>
              <w:sdtContent>
                <w:r w:rsidR="00A67015" w:rsidRPr="000D30D3">
                  <w:rPr>
                    <w:rFonts w:ascii="Segoe UI Symbol" w:eastAsia="MS Gothic" w:hAnsi="Segoe UI Symbol" w:cs="Segoe UI Symbol"/>
                    <w:snapToGrid w:val="0"/>
                    <w:color w:val="000000" w:themeColor="text1"/>
                    <w:highlight w:val="cyan"/>
                  </w:rPr>
                  <w:t>☐</w:t>
                </w:r>
              </w:sdtContent>
            </w:sdt>
            <w:r w:rsidR="00A67015" w:rsidRPr="000D30D3">
              <w:rPr>
                <w:rFonts w:ascii="Arial" w:hAnsi="Arial"/>
                <w:snapToGrid w:val="0"/>
                <w:color w:val="000000" w:themeColor="text1"/>
                <w:highlight w:val="cyan"/>
              </w:rPr>
              <w:t xml:space="preserve"> No</w:t>
            </w:r>
          </w:p>
        </w:tc>
        <w:tc>
          <w:tcPr>
            <w:tcW w:w="2368" w:type="dxa"/>
            <w:vAlign w:val="center"/>
          </w:tcPr>
          <w:p w14:paraId="7715CE8E" w14:textId="77777777" w:rsidR="00A67015" w:rsidRPr="000D30D3" w:rsidRDefault="00A67015" w:rsidP="006C6EF1">
            <w:pPr>
              <w:rPr>
                <w:rFonts w:ascii="Arial" w:hAnsi="Arial"/>
                <w:iCs/>
              </w:rPr>
            </w:pPr>
            <w:r w:rsidRPr="000D30D3">
              <w:rPr>
                <w:rFonts w:ascii="Arial" w:hAnsi="Arial"/>
                <w:iCs/>
                <w:highlight w:val="cyan"/>
              </w:rPr>
              <w:t xml:space="preserve">Insert details </w:t>
            </w:r>
          </w:p>
        </w:tc>
      </w:tr>
      <w:tr w:rsidR="00A67015" w:rsidRPr="000D30D3" w14:paraId="4FFBFDE7" w14:textId="77777777" w:rsidTr="001A2650">
        <w:trPr>
          <w:trHeight w:val="306"/>
        </w:trPr>
        <w:tc>
          <w:tcPr>
            <w:tcW w:w="1702" w:type="dxa"/>
            <w:shd w:val="clear" w:color="auto" w:fill="D9D9D9" w:themeFill="background1" w:themeFillShade="D9"/>
            <w:vAlign w:val="center"/>
          </w:tcPr>
          <w:p w14:paraId="599F91A5" w14:textId="77777777" w:rsidR="00A67015" w:rsidRPr="000D30D3" w:rsidRDefault="00A67015" w:rsidP="006C6EF1">
            <w:pPr>
              <w:rPr>
                <w:rFonts w:ascii="Arial" w:hAnsi="Arial"/>
                <w:b/>
                <w:lang w:val="en-AU"/>
              </w:rPr>
            </w:pPr>
            <w:r w:rsidRPr="000D30D3">
              <w:rPr>
                <w:rFonts w:ascii="Arial" w:hAnsi="Arial"/>
                <w:b/>
                <w:lang w:val="en-AU"/>
              </w:rPr>
              <w:t>Delivery place and Incoterms rules</w:t>
            </w:r>
          </w:p>
        </w:tc>
        <w:tc>
          <w:tcPr>
            <w:tcW w:w="3727" w:type="dxa"/>
            <w:vAlign w:val="center"/>
          </w:tcPr>
          <w:p w14:paraId="59A34619" w14:textId="79852323" w:rsidR="00A67015" w:rsidRPr="000D30D3" w:rsidRDefault="00A67015" w:rsidP="001A2650">
            <w:pPr>
              <w:rPr>
                <w:rFonts w:ascii="Arial" w:hAnsi="Arial"/>
                <w:lang w:val="en-AU"/>
              </w:rPr>
            </w:pPr>
            <w:r w:rsidRPr="000D30D3">
              <w:rPr>
                <w:rFonts w:ascii="Arial" w:hAnsi="Arial"/>
                <w:b/>
                <w:iCs/>
              </w:rPr>
              <w:t>DAP</w:t>
            </w:r>
            <w:r w:rsidRPr="000D30D3">
              <w:rPr>
                <w:rFonts w:ascii="Arial" w:hAnsi="Arial"/>
                <w:iCs/>
              </w:rPr>
              <w:t xml:space="preserve"> </w:t>
            </w:r>
            <w:r w:rsidR="000018C7" w:rsidRPr="000D30D3">
              <w:rPr>
                <w:rFonts w:ascii="Arial" w:hAnsi="Arial"/>
                <w:iCs/>
              </w:rPr>
              <w:t>Addis Ababa</w:t>
            </w:r>
            <w:r w:rsidR="007D6EBC" w:rsidRPr="000D30D3">
              <w:rPr>
                <w:rFonts w:ascii="Arial" w:hAnsi="Arial"/>
                <w:iCs/>
              </w:rPr>
              <w:t>, Ethiopia</w:t>
            </w:r>
            <w:r w:rsidR="00120940" w:rsidRPr="000D30D3">
              <w:rPr>
                <w:rFonts w:ascii="Arial" w:hAnsi="Arial"/>
                <w:iCs/>
              </w:rPr>
              <w:t xml:space="preserve"> </w:t>
            </w:r>
            <w:r w:rsidR="0006623E" w:rsidRPr="000D30D3">
              <w:rPr>
                <w:rFonts w:ascii="Arial" w:hAnsi="Arial"/>
                <w:iCs/>
              </w:rPr>
              <w:t xml:space="preserve">including custom clearance handling </w:t>
            </w:r>
            <w:r w:rsidRPr="000D30D3">
              <w:rPr>
                <w:rFonts w:ascii="Arial" w:hAnsi="Arial"/>
                <w:iCs/>
              </w:rPr>
              <w:t>,</w:t>
            </w:r>
            <w:r w:rsidR="001A2650" w:rsidRPr="000D30D3">
              <w:rPr>
                <w:rFonts w:ascii="Arial" w:hAnsi="Arial"/>
                <w:iCs/>
              </w:rPr>
              <w:t xml:space="preserve"> </w:t>
            </w:r>
            <w:r w:rsidRPr="000D30D3">
              <w:rPr>
                <w:rFonts w:ascii="Arial" w:hAnsi="Arial"/>
                <w:iCs/>
              </w:rPr>
              <w:t>as per Incoterms 2010</w:t>
            </w:r>
          </w:p>
        </w:tc>
        <w:tc>
          <w:tcPr>
            <w:tcW w:w="1980" w:type="dxa"/>
            <w:vAlign w:val="center"/>
          </w:tcPr>
          <w:p w14:paraId="67C52125" w14:textId="77777777" w:rsidR="00A67015" w:rsidRPr="000D30D3" w:rsidRDefault="000C6AEB" w:rsidP="006C6EF1">
            <w:pPr>
              <w:rPr>
                <w:rFonts w:ascii="Arial" w:hAnsi="Arial"/>
                <w:iCs/>
                <w:highlight w:val="yellow"/>
              </w:rPr>
            </w:pPr>
            <w:sdt>
              <w:sdtPr>
                <w:rPr>
                  <w:snapToGrid w:val="0"/>
                  <w:color w:val="000000" w:themeColor="text1"/>
                  <w:highlight w:val="cyan"/>
                </w:rPr>
                <w:id w:val="-2024073544"/>
                <w14:checkbox>
                  <w14:checked w14:val="0"/>
                  <w14:checkedState w14:val="2612" w14:font="MS Gothic"/>
                  <w14:uncheckedState w14:val="2610" w14:font="MS Gothic"/>
                </w14:checkbox>
              </w:sdtPr>
              <w:sdtEndPr/>
              <w:sdtContent>
                <w:r w:rsidR="00A67015" w:rsidRPr="000D30D3">
                  <w:rPr>
                    <w:rFonts w:ascii="Segoe UI Symbol" w:eastAsia="MS Gothic" w:hAnsi="Segoe UI Symbol" w:cs="Segoe UI Symbol"/>
                    <w:snapToGrid w:val="0"/>
                    <w:color w:val="000000" w:themeColor="text1"/>
                    <w:highlight w:val="cyan"/>
                  </w:rPr>
                  <w:t>☐</w:t>
                </w:r>
              </w:sdtContent>
            </w:sdt>
            <w:r w:rsidR="00A67015" w:rsidRPr="000D30D3">
              <w:rPr>
                <w:rFonts w:ascii="Arial" w:hAnsi="Arial"/>
                <w:snapToGrid w:val="0"/>
                <w:color w:val="000000" w:themeColor="text1"/>
                <w:highlight w:val="cyan"/>
              </w:rPr>
              <w:t xml:space="preserve"> Yes   </w:t>
            </w:r>
            <w:sdt>
              <w:sdtPr>
                <w:rPr>
                  <w:snapToGrid w:val="0"/>
                  <w:color w:val="000000" w:themeColor="text1"/>
                  <w:highlight w:val="cyan"/>
                </w:rPr>
                <w:id w:val="-846707422"/>
                <w14:checkbox>
                  <w14:checked w14:val="0"/>
                  <w14:checkedState w14:val="2612" w14:font="MS Gothic"/>
                  <w14:uncheckedState w14:val="2610" w14:font="MS Gothic"/>
                </w14:checkbox>
              </w:sdtPr>
              <w:sdtEndPr/>
              <w:sdtContent>
                <w:r w:rsidR="00A67015" w:rsidRPr="000D30D3">
                  <w:rPr>
                    <w:rFonts w:ascii="Segoe UI Symbol" w:eastAsia="MS Gothic" w:hAnsi="Segoe UI Symbol" w:cs="Segoe UI Symbol"/>
                    <w:snapToGrid w:val="0"/>
                    <w:color w:val="000000" w:themeColor="text1"/>
                    <w:highlight w:val="cyan"/>
                  </w:rPr>
                  <w:t>☐</w:t>
                </w:r>
              </w:sdtContent>
            </w:sdt>
            <w:r w:rsidR="00A67015" w:rsidRPr="000D30D3">
              <w:rPr>
                <w:rFonts w:ascii="Arial" w:hAnsi="Arial"/>
                <w:snapToGrid w:val="0"/>
                <w:color w:val="000000" w:themeColor="text1"/>
                <w:highlight w:val="cyan"/>
              </w:rPr>
              <w:t xml:space="preserve"> No</w:t>
            </w:r>
          </w:p>
        </w:tc>
        <w:tc>
          <w:tcPr>
            <w:tcW w:w="2368" w:type="dxa"/>
            <w:vAlign w:val="center"/>
          </w:tcPr>
          <w:p w14:paraId="10957025" w14:textId="77777777" w:rsidR="00A67015" w:rsidRPr="000D30D3" w:rsidRDefault="00A67015" w:rsidP="006C6EF1">
            <w:pPr>
              <w:rPr>
                <w:rFonts w:ascii="Arial" w:hAnsi="Arial"/>
                <w:iCs/>
                <w:highlight w:val="yellow"/>
              </w:rPr>
            </w:pPr>
            <w:r w:rsidRPr="000D30D3">
              <w:rPr>
                <w:rFonts w:ascii="Arial" w:hAnsi="Arial"/>
                <w:iCs/>
                <w:highlight w:val="cyan"/>
              </w:rPr>
              <w:t xml:space="preserve">Insert details </w:t>
            </w:r>
          </w:p>
        </w:tc>
      </w:tr>
      <w:tr w:rsidR="00120940" w:rsidRPr="000D30D3" w14:paraId="0BAAFDDB" w14:textId="77777777" w:rsidTr="001A2650">
        <w:trPr>
          <w:trHeight w:val="306"/>
        </w:trPr>
        <w:tc>
          <w:tcPr>
            <w:tcW w:w="1702" w:type="dxa"/>
            <w:shd w:val="clear" w:color="auto" w:fill="D9D9D9" w:themeFill="background1" w:themeFillShade="D9"/>
            <w:vAlign w:val="center"/>
          </w:tcPr>
          <w:p w14:paraId="1148652E" w14:textId="77777777" w:rsidR="00120940" w:rsidRPr="000D30D3" w:rsidRDefault="00120940" w:rsidP="00120940">
            <w:pPr>
              <w:rPr>
                <w:rFonts w:ascii="Arial" w:hAnsi="Arial"/>
                <w:b/>
                <w:lang w:val="en-AU"/>
              </w:rPr>
            </w:pPr>
            <w:r w:rsidRPr="000D30D3">
              <w:rPr>
                <w:rFonts w:ascii="Arial" w:hAnsi="Arial"/>
                <w:b/>
                <w:lang w:val="en-AU"/>
              </w:rPr>
              <w:t>Consignee details</w:t>
            </w:r>
          </w:p>
        </w:tc>
        <w:tc>
          <w:tcPr>
            <w:tcW w:w="3727" w:type="dxa"/>
            <w:vAlign w:val="center"/>
          </w:tcPr>
          <w:p w14:paraId="215E5C85" w14:textId="548CACAB" w:rsidR="00120940" w:rsidRPr="000D30D3" w:rsidRDefault="008301DD" w:rsidP="008301DD">
            <w:pPr>
              <w:jc w:val="both"/>
              <w:rPr>
                <w:rFonts w:ascii="Arial" w:hAnsi="Arial"/>
                <w:iCs/>
              </w:rPr>
            </w:pPr>
            <w:r w:rsidRPr="008301DD">
              <w:rPr>
                <w:rFonts w:ascii="Arial" w:hAnsi="Arial"/>
                <w:bCs/>
              </w:rPr>
              <w:t>Federal Democratic Republic of Ethiopia, Ethiopian Institute of Agricultural Research, Addis Ababa, Ethiopia.</w:t>
            </w:r>
          </w:p>
        </w:tc>
        <w:tc>
          <w:tcPr>
            <w:tcW w:w="1980" w:type="dxa"/>
            <w:vAlign w:val="center"/>
          </w:tcPr>
          <w:p w14:paraId="3C1026BE" w14:textId="77777777" w:rsidR="00120940" w:rsidRPr="000D30D3" w:rsidRDefault="000C6AEB" w:rsidP="00120940">
            <w:pPr>
              <w:rPr>
                <w:rFonts w:ascii="Arial" w:hAnsi="Arial"/>
                <w:iCs/>
                <w:highlight w:val="yellow"/>
              </w:rPr>
            </w:pPr>
            <w:sdt>
              <w:sdtPr>
                <w:rPr>
                  <w:snapToGrid w:val="0"/>
                  <w:color w:val="000000" w:themeColor="text1"/>
                  <w:highlight w:val="cyan"/>
                </w:rPr>
                <w:id w:val="-1998561397"/>
                <w14:checkbox>
                  <w14:checked w14:val="0"/>
                  <w14:checkedState w14:val="2612" w14:font="MS Gothic"/>
                  <w14:uncheckedState w14:val="2610" w14:font="MS Gothic"/>
                </w14:checkbox>
              </w:sdtPr>
              <w:sdtEndPr/>
              <w:sdtContent>
                <w:r w:rsidR="00120940" w:rsidRPr="000D30D3">
                  <w:rPr>
                    <w:rFonts w:ascii="Segoe UI Symbol" w:eastAsia="MS Gothic" w:hAnsi="Segoe UI Symbol" w:cs="Segoe UI Symbol"/>
                    <w:snapToGrid w:val="0"/>
                    <w:color w:val="000000" w:themeColor="text1"/>
                    <w:highlight w:val="cyan"/>
                  </w:rPr>
                  <w:t>☐</w:t>
                </w:r>
              </w:sdtContent>
            </w:sdt>
            <w:r w:rsidR="00120940" w:rsidRPr="000D30D3">
              <w:rPr>
                <w:rFonts w:ascii="Arial" w:hAnsi="Arial"/>
                <w:snapToGrid w:val="0"/>
                <w:color w:val="000000" w:themeColor="text1"/>
                <w:highlight w:val="cyan"/>
              </w:rPr>
              <w:t xml:space="preserve"> Yes   </w:t>
            </w:r>
            <w:sdt>
              <w:sdtPr>
                <w:rPr>
                  <w:snapToGrid w:val="0"/>
                  <w:color w:val="000000" w:themeColor="text1"/>
                  <w:highlight w:val="cyan"/>
                </w:rPr>
                <w:id w:val="-1044907663"/>
                <w14:checkbox>
                  <w14:checked w14:val="0"/>
                  <w14:checkedState w14:val="2612" w14:font="MS Gothic"/>
                  <w14:uncheckedState w14:val="2610" w14:font="MS Gothic"/>
                </w14:checkbox>
              </w:sdtPr>
              <w:sdtEndPr/>
              <w:sdtContent>
                <w:r w:rsidR="00120940" w:rsidRPr="000D30D3">
                  <w:rPr>
                    <w:rFonts w:ascii="Segoe UI Symbol" w:eastAsia="MS Gothic" w:hAnsi="Segoe UI Symbol" w:cs="Segoe UI Symbol"/>
                    <w:snapToGrid w:val="0"/>
                    <w:color w:val="000000" w:themeColor="text1"/>
                    <w:highlight w:val="cyan"/>
                  </w:rPr>
                  <w:t>☐</w:t>
                </w:r>
              </w:sdtContent>
            </w:sdt>
            <w:r w:rsidR="00120940" w:rsidRPr="000D30D3">
              <w:rPr>
                <w:rFonts w:ascii="Arial" w:hAnsi="Arial"/>
                <w:snapToGrid w:val="0"/>
                <w:color w:val="000000" w:themeColor="text1"/>
                <w:highlight w:val="cyan"/>
              </w:rPr>
              <w:t xml:space="preserve"> No</w:t>
            </w:r>
          </w:p>
        </w:tc>
        <w:tc>
          <w:tcPr>
            <w:tcW w:w="2368" w:type="dxa"/>
            <w:vAlign w:val="center"/>
          </w:tcPr>
          <w:p w14:paraId="52AB2B5A" w14:textId="77777777" w:rsidR="00120940" w:rsidRPr="000D30D3" w:rsidRDefault="00120940" w:rsidP="00120940">
            <w:pPr>
              <w:rPr>
                <w:rFonts w:ascii="Arial" w:hAnsi="Arial"/>
                <w:iCs/>
                <w:highlight w:val="yellow"/>
              </w:rPr>
            </w:pPr>
            <w:r w:rsidRPr="000D30D3">
              <w:rPr>
                <w:rFonts w:ascii="Arial" w:hAnsi="Arial"/>
                <w:iCs/>
                <w:highlight w:val="cyan"/>
              </w:rPr>
              <w:t xml:space="preserve">Insert details </w:t>
            </w:r>
          </w:p>
        </w:tc>
      </w:tr>
      <w:tr w:rsidR="00A67015" w:rsidRPr="000D30D3" w14:paraId="4766E374" w14:textId="77777777" w:rsidTr="001A2650">
        <w:trPr>
          <w:trHeight w:val="306"/>
        </w:trPr>
        <w:tc>
          <w:tcPr>
            <w:tcW w:w="1702" w:type="dxa"/>
            <w:shd w:val="clear" w:color="auto" w:fill="D9D9D9" w:themeFill="background1" w:themeFillShade="D9"/>
            <w:vAlign w:val="center"/>
          </w:tcPr>
          <w:p w14:paraId="39D96C16" w14:textId="77777777" w:rsidR="00A67015" w:rsidRPr="000D30D3" w:rsidRDefault="00A67015" w:rsidP="006C6EF1">
            <w:pPr>
              <w:rPr>
                <w:rFonts w:ascii="Arial" w:hAnsi="Arial"/>
                <w:b/>
                <w:lang w:val="en-AU"/>
              </w:rPr>
            </w:pPr>
            <w:r w:rsidRPr="000D30D3">
              <w:rPr>
                <w:rFonts w:ascii="Arial" w:hAnsi="Arial"/>
                <w:b/>
                <w:lang w:val="en-AU"/>
              </w:rPr>
              <w:t>UNOPS Right to vary requirements</w:t>
            </w:r>
          </w:p>
        </w:tc>
        <w:tc>
          <w:tcPr>
            <w:tcW w:w="3727" w:type="dxa"/>
            <w:vAlign w:val="center"/>
          </w:tcPr>
          <w:p w14:paraId="6514644D" w14:textId="12DA996C" w:rsidR="00A67015" w:rsidRPr="000D30D3" w:rsidRDefault="00A67015" w:rsidP="0059387F">
            <w:pPr>
              <w:pStyle w:val="Sub-ClauseText"/>
              <w:spacing w:before="0" w:after="0"/>
              <w:rPr>
                <w:rFonts w:ascii="Arial" w:hAnsi="Arial" w:cs="Arial"/>
                <w:iCs/>
                <w:sz w:val="20"/>
                <w:highlight w:val="lightGray"/>
              </w:rPr>
            </w:pPr>
            <w:r w:rsidRPr="000D30D3">
              <w:rPr>
                <w:rFonts w:ascii="Arial" w:hAnsi="Arial" w:cs="Arial"/>
                <w:spacing w:val="0"/>
                <w:sz w:val="20"/>
              </w:rPr>
              <w:t xml:space="preserve">At the time the Contract is awarded, UNOPS reserves the right to vary the quantity of the goods and associated services specified above, provided this does not exceed +/- </w:t>
            </w:r>
            <w:r w:rsidR="00EA3C6D" w:rsidRPr="000D30D3">
              <w:rPr>
                <w:rFonts w:ascii="Arial" w:hAnsi="Arial" w:cs="Arial"/>
                <w:spacing w:val="0"/>
                <w:sz w:val="20"/>
              </w:rPr>
              <w:t>2</w:t>
            </w:r>
            <w:r w:rsidR="0059387F" w:rsidRPr="000D30D3">
              <w:rPr>
                <w:rFonts w:ascii="Arial" w:hAnsi="Arial" w:cs="Arial"/>
                <w:spacing w:val="0"/>
                <w:sz w:val="20"/>
              </w:rPr>
              <w:t>0</w:t>
            </w:r>
            <w:r w:rsidR="00D07991" w:rsidRPr="000D30D3">
              <w:rPr>
                <w:rFonts w:ascii="Arial" w:hAnsi="Arial" w:cs="Arial"/>
                <w:spacing w:val="0"/>
                <w:sz w:val="20"/>
              </w:rPr>
              <w:t>%</w:t>
            </w:r>
            <w:r w:rsidRPr="000D30D3">
              <w:rPr>
                <w:rFonts w:ascii="Arial" w:hAnsi="Arial" w:cs="Arial"/>
                <w:spacing w:val="0"/>
                <w:sz w:val="20"/>
              </w:rPr>
              <w:t>, without any change in the unit prices or other terms and conditions of the ITB.</w:t>
            </w:r>
          </w:p>
        </w:tc>
        <w:tc>
          <w:tcPr>
            <w:tcW w:w="1980" w:type="dxa"/>
            <w:vAlign w:val="center"/>
          </w:tcPr>
          <w:p w14:paraId="5A58D5C8" w14:textId="77777777" w:rsidR="00A67015" w:rsidRPr="000D30D3" w:rsidRDefault="000C6AEB" w:rsidP="006C6EF1">
            <w:pPr>
              <w:pStyle w:val="Sub-ClauseText"/>
              <w:spacing w:before="0" w:after="0"/>
              <w:rPr>
                <w:rFonts w:ascii="Arial" w:hAnsi="Arial" w:cs="Arial"/>
                <w:spacing w:val="0"/>
                <w:sz w:val="20"/>
              </w:rPr>
            </w:pPr>
            <w:sdt>
              <w:sdtPr>
                <w:rPr>
                  <w:rFonts w:ascii="Arial" w:hAnsi="Arial" w:cs="Arial"/>
                  <w:snapToGrid w:val="0"/>
                  <w:color w:val="000000" w:themeColor="text1"/>
                  <w:sz w:val="20"/>
                  <w:highlight w:val="cyan"/>
                </w:rPr>
                <w:id w:val="-651371874"/>
                <w14:checkbox>
                  <w14:checked w14:val="0"/>
                  <w14:checkedState w14:val="2612" w14:font="MS Gothic"/>
                  <w14:uncheckedState w14:val="2610" w14:font="MS Gothic"/>
                </w14:checkbox>
              </w:sdtPr>
              <w:sdtEndPr/>
              <w:sdtContent>
                <w:r w:rsidR="00A67015" w:rsidRPr="000D30D3">
                  <w:rPr>
                    <w:rFonts w:ascii="Segoe UI Symbol" w:eastAsia="MS Gothic" w:hAnsi="Segoe UI Symbol" w:cs="Segoe UI Symbol"/>
                    <w:snapToGrid w:val="0"/>
                    <w:color w:val="000000" w:themeColor="text1"/>
                    <w:sz w:val="20"/>
                    <w:highlight w:val="cyan"/>
                  </w:rPr>
                  <w:t>☐</w:t>
                </w:r>
              </w:sdtContent>
            </w:sdt>
            <w:r w:rsidR="00A67015" w:rsidRPr="000D30D3">
              <w:rPr>
                <w:rFonts w:ascii="Arial" w:hAnsi="Arial" w:cs="Arial"/>
                <w:snapToGrid w:val="0"/>
                <w:color w:val="000000" w:themeColor="text1"/>
                <w:sz w:val="20"/>
                <w:highlight w:val="cyan"/>
              </w:rPr>
              <w:t xml:space="preserve"> Yes   </w:t>
            </w:r>
            <w:sdt>
              <w:sdtPr>
                <w:rPr>
                  <w:rFonts w:ascii="Arial" w:hAnsi="Arial" w:cs="Arial"/>
                  <w:snapToGrid w:val="0"/>
                  <w:color w:val="000000" w:themeColor="text1"/>
                  <w:sz w:val="20"/>
                  <w:highlight w:val="cyan"/>
                </w:rPr>
                <w:id w:val="1000936870"/>
                <w14:checkbox>
                  <w14:checked w14:val="0"/>
                  <w14:checkedState w14:val="2612" w14:font="MS Gothic"/>
                  <w14:uncheckedState w14:val="2610" w14:font="MS Gothic"/>
                </w14:checkbox>
              </w:sdtPr>
              <w:sdtEndPr/>
              <w:sdtContent>
                <w:r w:rsidR="00A67015" w:rsidRPr="000D30D3">
                  <w:rPr>
                    <w:rFonts w:ascii="Segoe UI Symbol" w:eastAsia="MS Gothic" w:hAnsi="Segoe UI Symbol" w:cs="Segoe UI Symbol"/>
                    <w:snapToGrid w:val="0"/>
                    <w:color w:val="000000" w:themeColor="text1"/>
                    <w:sz w:val="20"/>
                    <w:highlight w:val="cyan"/>
                  </w:rPr>
                  <w:t>☐</w:t>
                </w:r>
              </w:sdtContent>
            </w:sdt>
            <w:r w:rsidR="00A67015" w:rsidRPr="000D30D3">
              <w:rPr>
                <w:rFonts w:ascii="Arial" w:hAnsi="Arial" w:cs="Arial"/>
                <w:snapToGrid w:val="0"/>
                <w:color w:val="000000" w:themeColor="text1"/>
                <w:sz w:val="20"/>
                <w:highlight w:val="cyan"/>
              </w:rPr>
              <w:t xml:space="preserve"> No</w:t>
            </w:r>
          </w:p>
        </w:tc>
        <w:tc>
          <w:tcPr>
            <w:tcW w:w="2368" w:type="dxa"/>
            <w:vAlign w:val="center"/>
          </w:tcPr>
          <w:p w14:paraId="1D0E4482" w14:textId="77777777" w:rsidR="00A67015" w:rsidRPr="000D30D3" w:rsidRDefault="00A67015" w:rsidP="006C6EF1">
            <w:pPr>
              <w:pStyle w:val="Sub-ClauseText"/>
              <w:spacing w:before="0" w:after="0"/>
              <w:rPr>
                <w:rFonts w:ascii="Arial" w:hAnsi="Arial" w:cs="Arial"/>
                <w:spacing w:val="0"/>
                <w:sz w:val="20"/>
              </w:rPr>
            </w:pPr>
            <w:r w:rsidRPr="000D30D3">
              <w:rPr>
                <w:rFonts w:ascii="Arial" w:hAnsi="Arial" w:cs="Arial"/>
                <w:iCs/>
                <w:sz w:val="20"/>
                <w:highlight w:val="cyan"/>
              </w:rPr>
              <w:t xml:space="preserve">Insert details </w:t>
            </w:r>
          </w:p>
        </w:tc>
      </w:tr>
    </w:tbl>
    <w:p w14:paraId="2937912D" w14:textId="0EA361EF" w:rsidR="007D6EBC" w:rsidRPr="000D30D3" w:rsidRDefault="007D6EBC" w:rsidP="007D6EBC"/>
    <w:p w14:paraId="7CF82BC7" w14:textId="25C6BB5E" w:rsidR="00697A3A" w:rsidRPr="000D30D3" w:rsidRDefault="00697A3A" w:rsidP="007D6EBC"/>
    <w:p w14:paraId="5C111266" w14:textId="77777777" w:rsidR="00E537EB" w:rsidRPr="000D30D3" w:rsidRDefault="00E537EB" w:rsidP="007D6EBC"/>
    <w:p w14:paraId="0236ED53" w14:textId="01876AAC" w:rsidR="007D6EBC" w:rsidRPr="001F6FAA" w:rsidRDefault="00A60730" w:rsidP="007D6EBC">
      <w:pPr>
        <w:rPr>
          <w:b/>
        </w:rPr>
      </w:pPr>
      <w:r w:rsidRPr="001F6FAA">
        <w:rPr>
          <w:b/>
        </w:rPr>
        <w:t>D</w:t>
      </w:r>
      <w:r w:rsidR="007D6EBC" w:rsidRPr="001F6FAA">
        <w:rPr>
          <w:b/>
        </w:rPr>
        <w:t>.</w:t>
      </w:r>
      <w:r w:rsidR="007D6EBC" w:rsidRPr="001F6FAA">
        <w:rPr>
          <w:b/>
        </w:rPr>
        <w:tab/>
        <w:t xml:space="preserve"> Inspections and tests </w:t>
      </w:r>
    </w:p>
    <w:p w14:paraId="103B288D" w14:textId="77777777" w:rsidR="007D6EBC" w:rsidRPr="000D30D3" w:rsidRDefault="007D6EBC" w:rsidP="007D6EBC"/>
    <w:p w14:paraId="02F4B4B4" w14:textId="0A22ABCF" w:rsidR="007D6EBC" w:rsidRPr="000D30D3" w:rsidRDefault="007D6EBC" w:rsidP="00211FC5">
      <w:r w:rsidRPr="000D30D3">
        <w:lastRenderedPageBreak/>
        <w:t>The following inspections and tests shall be performed</w:t>
      </w:r>
      <w:r w:rsidR="00211FC5" w:rsidRPr="000D30D3">
        <w:t>:</w:t>
      </w:r>
    </w:p>
    <w:p w14:paraId="00C51AB0" w14:textId="77777777" w:rsidR="007D6EBC" w:rsidRPr="000D30D3" w:rsidRDefault="007D6EBC" w:rsidP="007D6EBC"/>
    <w:p w14:paraId="249D7562" w14:textId="77777777" w:rsidR="007D6EBC" w:rsidRPr="000D30D3" w:rsidRDefault="007D6EBC" w:rsidP="007D6EBC">
      <w:r w:rsidRPr="000D30D3">
        <w:t>The vendor must have the goods inspected in the manufacturer’s works by a competent authority and submit a test certificate and also a guarantee/warranty certificate that the goods conform to written specifications.</w:t>
      </w:r>
    </w:p>
    <w:p w14:paraId="47ACF7DA" w14:textId="77777777" w:rsidR="007D6EBC" w:rsidRPr="000D30D3" w:rsidRDefault="007D6EBC" w:rsidP="007D6EBC"/>
    <w:p w14:paraId="51AD494A" w14:textId="6DDAD780" w:rsidR="007D6EBC" w:rsidRPr="000D30D3" w:rsidRDefault="007D6EBC" w:rsidP="007D6EBC">
      <w:r w:rsidRPr="000D30D3">
        <w:t xml:space="preserve">UNOPS or its representative </w:t>
      </w:r>
      <w:r w:rsidR="002A61FE" w:rsidRPr="000D30D3">
        <w:t>may decide to</w:t>
      </w:r>
      <w:r w:rsidRPr="000D30D3">
        <w:t xml:space="preserve"> inspect and/or test any or all item of the goods to confirm their conformity to the contract, prior to dispatch from the manufacturer’s premises. Such inspection and clearance will not prejudice the right of the consignee to inspect and test the goods on receipt at destination.</w:t>
      </w:r>
    </w:p>
    <w:p w14:paraId="7FE16B01" w14:textId="77777777" w:rsidR="007D6EBC" w:rsidRPr="000D30D3" w:rsidRDefault="007D6EBC" w:rsidP="007D6EBC"/>
    <w:p w14:paraId="05D2FE60" w14:textId="6E6D028A" w:rsidR="007D6EBC" w:rsidRPr="000D30D3" w:rsidRDefault="007D6EBC" w:rsidP="007D6EBC">
      <w:r w:rsidRPr="000D30D3">
        <w:t>If the goods fail to meet the laid down specifications, the supplier shall take immediate steps to remedy the deficiency or replace the defective goods to the</w:t>
      </w:r>
      <w:r w:rsidR="00211FC5" w:rsidRPr="000D30D3">
        <w:t xml:space="preserve"> satisfaction of the purchaser.</w:t>
      </w:r>
    </w:p>
    <w:p w14:paraId="67076CE7" w14:textId="3E9E22B0" w:rsidR="00A60730" w:rsidRPr="000D30D3" w:rsidRDefault="00A60730" w:rsidP="007D6EBC"/>
    <w:p w14:paraId="24785488" w14:textId="657C8051" w:rsidR="007D6EBC" w:rsidRPr="000D30D3" w:rsidRDefault="00D50907" w:rsidP="00D50907">
      <w:pPr>
        <w:tabs>
          <w:tab w:val="left" w:pos="9765"/>
        </w:tabs>
      </w:pPr>
      <w:r w:rsidRPr="000D30D3">
        <w:tab/>
      </w:r>
    </w:p>
    <w:sectPr w:rsidR="007D6EBC" w:rsidRPr="000D30D3" w:rsidSect="005B4A14">
      <w:headerReference w:type="default" r:id="rId12"/>
      <w:footerReference w:type="default" r:id="rId13"/>
      <w:headerReference w:type="first" r:id="rId14"/>
      <w:footerReference w:type="first" r:id="rId15"/>
      <w:pgSz w:w="11907" w:h="16839" w:code="9"/>
      <w:pgMar w:top="1440" w:right="1077" w:bottom="1440" w:left="107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58445" w14:textId="77777777" w:rsidR="000C6AEB" w:rsidRDefault="000C6AEB">
      <w:r>
        <w:separator/>
      </w:r>
    </w:p>
  </w:endnote>
  <w:endnote w:type="continuationSeparator" w:id="0">
    <w:p w14:paraId="1A10F896" w14:textId="77777777" w:rsidR="000C6AEB" w:rsidRDefault="000C6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Regular">
    <w:altName w:val="Times New Roman"/>
    <w:charset w:val="00"/>
    <w:family w:val="auto"/>
    <w:pitch w:val="default"/>
  </w:font>
  <w:font w:name="KUKGYU+ArialMT">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5293"/>
    </w:tblGrid>
    <w:tr w:rsidR="001349CD" w:rsidRPr="00933BF0" w14:paraId="505FFEC8" w14:textId="77777777" w:rsidTr="00271317">
      <w:tc>
        <w:tcPr>
          <w:tcW w:w="4596" w:type="dxa"/>
        </w:tcPr>
        <w:p w14:paraId="09F99E16" w14:textId="4B846ADF" w:rsidR="001349CD" w:rsidRPr="00933BF0" w:rsidRDefault="001349CD" w:rsidP="00271317">
          <w:pPr>
            <w:pStyle w:val="Footer"/>
            <w:rPr>
              <w:rFonts w:ascii="Arial" w:hAnsi="Arial"/>
              <w:sz w:val="18"/>
              <w:szCs w:val="18"/>
            </w:rPr>
          </w:pPr>
        </w:p>
      </w:tc>
      <w:tc>
        <w:tcPr>
          <w:tcW w:w="5293" w:type="dxa"/>
        </w:tcPr>
        <w:p w14:paraId="4832652B" w14:textId="37B2D591" w:rsidR="001349CD" w:rsidRPr="00933BF0" w:rsidRDefault="001349CD" w:rsidP="00271317">
          <w:pPr>
            <w:pStyle w:val="Footer"/>
            <w:jc w:val="right"/>
            <w:rPr>
              <w:rFonts w:ascii="Arial" w:hAnsi="Arial"/>
              <w:sz w:val="18"/>
              <w:szCs w:val="18"/>
            </w:rPr>
          </w:pPr>
          <w:r w:rsidRPr="00933BF0">
            <w:rPr>
              <w:sz w:val="18"/>
              <w:szCs w:val="18"/>
            </w:rPr>
            <w:fldChar w:fldCharType="begin"/>
          </w:r>
          <w:r w:rsidRPr="00933BF0">
            <w:rPr>
              <w:rFonts w:ascii="Arial" w:hAnsi="Arial"/>
              <w:sz w:val="18"/>
              <w:szCs w:val="18"/>
            </w:rPr>
            <w:instrText xml:space="preserve"> PAGE   \* MERGEFORMAT </w:instrText>
          </w:r>
          <w:r w:rsidRPr="00933BF0">
            <w:rPr>
              <w:sz w:val="18"/>
              <w:szCs w:val="18"/>
            </w:rPr>
            <w:fldChar w:fldCharType="separate"/>
          </w:r>
          <w:r w:rsidR="00CF29A9">
            <w:rPr>
              <w:rFonts w:ascii="Arial" w:hAnsi="Arial"/>
              <w:noProof/>
              <w:sz w:val="18"/>
              <w:szCs w:val="18"/>
            </w:rPr>
            <w:t>4</w:t>
          </w:r>
          <w:r w:rsidRPr="00933BF0">
            <w:rPr>
              <w:sz w:val="18"/>
              <w:szCs w:val="18"/>
            </w:rPr>
            <w:fldChar w:fldCharType="end"/>
          </w:r>
        </w:p>
      </w:tc>
    </w:tr>
  </w:tbl>
  <w:p w14:paraId="613ED3B4" w14:textId="6B89366B" w:rsidR="001349CD" w:rsidRPr="00B76576" w:rsidRDefault="001349CD" w:rsidP="00D509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7607935"/>
      <w:docPartObj>
        <w:docPartGallery w:val="Page Numbers (Bottom of Page)"/>
        <w:docPartUnique/>
      </w:docPartObj>
    </w:sdtPr>
    <w:sdtEndPr>
      <w:rPr>
        <w:noProof/>
      </w:rPr>
    </w:sdtEndPr>
    <w:sdtContent>
      <w:p w14:paraId="26A4619B" w14:textId="1123222F" w:rsidR="001349CD" w:rsidRDefault="001349CD">
        <w:pPr>
          <w:pStyle w:val="Footer"/>
          <w:jc w:val="center"/>
        </w:pPr>
        <w:r>
          <w:fldChar w:fldCharType="begin"/>
        </w:r>
        <w:r>
          <w:instrText xml:space="preserve"> PAGE   \* MERGEFORMAT </w:instrText>
        </w:r>
        <w:r>
          <w:fldChar w:fldCharType="separate"/>
        </w:r>
        <w:r w:rsidR="00CF29A9">
          <w:rPr>
            <w:noProof/>
          </w:rPr>
          <w:t>1</w:t>
        </w:r>
        <w:r>
          <w:rPr>
            <w:noProof/>
          </w:rPr>
          <w:fldChar w:fldCharType="end"/>
        </w:r>
      </w:p>
    </w:sdtContent>
  </w:sdt>
  <w:p w14:paraId="51B4F83F" w14:textId="77777777" w:rsidR="001349CD" w:rsidRDefault="00134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E355F" w14:textId="77777777" w:rsidR="000C6AEB" w:rsidRDefault="000C6AEB">
      <w:r>
        <w:separator/>
      </w:r>
    </w:p>
  </w:footnote>
  <w:footnote w:type="continuationSeparator" w:id="0">
    <w:p w14:paraId="0CAEB885" w14:textId="77777777" w:rsidR="000C6AEB" w:rsidRDefault="000C6A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tblGrid>
    <w:tr w:rsidR="001349CD" w:rsidRPr="00933BF0" w14:paraId="3918FAC3" w14:textId="77777777" w:rsidTr="00271317">
      <w:tc>
        <w:tcPr>
          <w:tcW w:w="9889" w:type="dxa"/>
        </w:tcPr>
        <w:p w14:paraId="43DE1002" w14:textId="570D6232" w:rsidR="001349CD" w:rsidRPr="00933BF0" w:rsidRDefault="001349CD" w:rsidP="00B02BA4">
          <w:pPr>
            <w:pStyle w:val="Footer"/>
            <w:jc w:val="right"/>
            <w:rPr>
              <w:rFonts w:ascii="Arial" w:hAnsi="Arial"/>
              <w:sz w:val="18"/>
              <w:szCs w:val="18"/>
            </w:rPr>
          </w:pPr>
          <w:r>
            <w:rPr>
              <w:noProof/>
            </w:rPr>
            <w:drawing>
              <wp:anchor distT="0" distB="0" distL="114300" distR="114300" simplePos="0" relativeHeight="251662336" behindDoc="0" locked="0" layoutInCell="1" allowOverlap="1" wp14:anchorId="349A2E9D" wp14:editId="09B9DC28">
                <wp:simplePos x="0" y="0"/>
                <wp:positionH relativeFrom="column">
                  <wp:posOffset>1905</wp:posOffset>
                </wp:positionH>
                <wp:positionV relativeFrom="paragraph">
                  <wp:posOffset>-54923</wp:posOffset>
                </wp:positionV>
                <wp:extent cx="1477645" cy="215900"/>
                <wp:effectExtent l="0" t="0" r="8255" b="0"/>
                <wp:wrapNone/>
                <wp:docPr id="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UNOPS_logo_200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7645" cy="215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18"/>
              <w:szCs w:val="18"/>
            </w:rPr>
            <w:t xml:space="preserve"> Esourcing reference. [</w:t>
          </w:r>
          <w:r>
            <w:rPr>
              <w:rFonts w:ascii="Arial" w:hAnsi="Arial"/>
              <w:sz w:val="18"/>
              <w:szCs w:val="18"/>
              <w:lang w:val="en-US"/>
            </w:rPr>
            <w:t>ITB/2019</w:t>
          </w:r>
          <w:r w:rsidRPr="004C6F8C">
            <w:rPr>
              <w:rFonts w:ascii="Arial" w:hAnsi="Arial"/>
              <w:sz w:val="18"/>
              <w:szCs w:val="18"/>
              <w:lang w:val="en-US"/>
            </w:rPr>
            <w:t>/</w:t>
          </w:r>
          <w:r>
            <w:rPr>
              <w:rFonts w:ascii="Arial" w:hAnsi="Arial"/>
              <w:sz w:val="18"/>
              <w:szCs w:val="18"/>
              <w:lang w:val="en-US"/>
            </w:rPr>
            <w:t>12211</w:t>
          </w:r>
          <w:r>
            <w:rPr>
              <w:rFonts w:ascii="Arial" w:hAnsi="Arial"/>
              <w:sz w:val="18"/>
              <w:szCs w:val="18"/>
            </w:rPr>
            <w:t>]</w:t>
          </w:r>
        </w:p>
      </w:tc>
    </w:tr>
  </w:tbl>
  <w:p w14:paraId="739964AE" w14:textId="62CF402E" w:rsidR="001349CD" w:rsidRPr="00B76576" w:rsidRDefault="001349CD" w:rsidP="00B765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35E4E" w14:textId="5AD4ABC4" w:rsidR="001349CD" w:rsidRDefault="001349CD" w:rsidP="00324D38">
    <w:pPr>
      <w:pStyle w:val="Header"/>
      <w:tabs>
        <w:tab w:val="clear" w:pos="4320"/>
        <w:tab w:val="clear" w:pos="8640"/>
        <w:tab w:val="left" w:pos="2760"/>
      </w:tabs>
      <w:jc w:val="right"/>
    </w:pPr>
    <w:r>
      <w:rPr>
        <w:noProof/>
      </w:rPr>
      <w:drawing>
        <wp:anchor distT="0" distB="0" distL="114300" distR="114300" simplePos="0" relativeHeight="251664384" behindDoc="0" locked="0" layoutInCell="1" allowOverlap="1" wp14:anchorId="5911ECF1" wp14:editId="35A903E2">
          <wp:simplePos x="0" y="0"/>
          <wp:positionH relativeFrom="column">
            <wp:posOffset>156845</wp:posOffset>
          </wp:positionH>
          <wp:positionV relativeFrom="paragraph">
            <wp:posOffset>-7818</wp:posOffset>
          </wp:positionV>
          <wp:extent cx="1477645" cy="215900"/>
          <wp:effectExtent l="0" t="0" r="8255" b="0"/>
          <wp:wrapNone/>
          <wp:docPr id="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UNOPS_logo_200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7645" cy="215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0751A50" wp14:editId="6AAA903E">
          <wp:simplePos x="0" y="0"/>
          <wp:positionH relativeFrom="column">
            <wp:posOffset>-690055</wp:posOffset>
          </wp:positionH>
          <wp:positionV relativeFrom="margin">
            <wp:posOffset>717550</wp:posOffset>
          </wp:positionV>
          <wp:extent cx="5599430" cy="79197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eath_R-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99430" cy="7919720"/>
                  </a:xfrm>
                  <a:prstGeom prst="rect">
                    <a:avLst/>
                  </a:prstGeom>
                </pic:spPr>
              </pic:pic>
            </a:graphicData>
          </a:graphic>
          <wp14:sizeRelH relativeFrom="page">
            <wp14:pctWidth>0</wp14:pctWidth>
          </wp14:sizeRelH>
          <wp14:sizeRelV relativeFrom="page">
            <wp14:pctHeight>0</wp14:pctHeight>
          </wp14:sizeRelV>
        </wp:anchor>
      </w:drawing>
    </w:r>
    <w:r>
      <w:tab/>
      <w:t xml:space="preserve">                                                                                                                                 eS</w:t>
    </w:r>
    <w:r w:rsidRPr="00731348">
      <w:t>ourcing reference [</w:t>
    </w:r>
    <w:r>
      <w:t>ITB/2019</w:t>
    </w:r>
    <w:r w:rsidRPr="004C6F8C">
      <w:t>/</w:t>
    </w:r>
    <w:r>
      <w:t>12211</w:t>
    </w:r>
    <w:r w:rsidRPr="00731348">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495A"/>
    <w:multiLevelType w:val="multilevel"/>
    <w:tmpl w:val="17846B2E"/>
    <w:styleLink w:val="StyleNumbered1"/>
    <w:lvl w:ilvl="0">
      <w:start w:val="1"/>
      <w:numFmt w:val="lowerRoman"/>
      <w:lvlText w:val="%1)"/>
      <w:lvlJc w:val="left"/>
      <w:pPr>
        <w:tabs>
          <w:tab w:val="num" w:pos="1080"/>
        </w:tabs>
        <w:ind w:left="1080" w:hanging="720"/>
      </w:pPr>
      <w:rPr>
        <w:rFonts w:ascii="Verdana" w:hAnsi="Verdana"/>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0B7F09"/>
    <w:multiLevelType w:val="multilevel"/>
    <w:tmpl w:val="DF64A23A"/>
    <w:styleLink w:val="StyleNumberedTimesNewRoman"/>
    <w:lvl w:ilvl="0">
      <w:start w:val="1"/>
      <w:numFmt w:val="decimal"/>
      <w:lvlText w:val="%1."/>
      <w:lvlJc w:val="left"/>
      <w:pPr>
        <w:tabs>
          <w:tab w:val="num" w:pos="720"/>
        </w:tabs>
        <w:ind w:left="720" w:hanging="360"/>
      </w:pPr>
      <w:rPr>
        <w:rFonts w:ascii="Verdana" w:hAnsi="Verdana"/>
        <w:sz w:val="20"/>
      </w:rPr>
    </w:lvl>
    <w:lvl w:ilvl="1">
      <w:start w:val="1"/>
      <w:numFmt w:val="lowerRoman"/>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A44865"/>
    <w:multiLevelType w:val="hybridMultilevel"/>
    <w:tmpl w:val="B1DCEDB4"/>
    <w:lvl w:ilvl="0" w:tplc="F8E65420">
      <w:start w:val="1"/>
      <w:numFmt w:val="decimal"/>
      <w:lvlText w:val="%1."/>
      <w:lvlJc w:val="left"/>
      <w:pPr>
        <w:ind w:left="507" w:hanging="360"/>
      </w:pPr>
      <w:rPr>
        <w:rFonts w:hint="default"/>
      </w:rPr>
    </w:lvl>
    <w:lvl w:ilvl="1" w:tplc="04090019" w:tentative="1">
      <w:start w:val="1"/>
      <w:numFmt w:val="lowerLetter"/>
      <w:lvlText w:val="%2."/>
      <w:lvlJc w:val="left"/>
      <w:pPr>
        <w:ind w:left="1227" w:hanging="360"/>
      </w:pPr>
    </w:lvl>
    <w:lvl w:ilvl="2" w:tplc="0409001B" w:tentative="1">
      <w:start w:val="1"/>
      <w:numFmt w:val="lowerRoman"/>
      <w:lvlText w:val="%3."/>
      <w:lvlJc w:val="right"/>
      <w:pPr>
        <w:ind w:left="1947" w:hanging="180"/>
      </w:pPr>
    </w:lvl>
    <w:lvl w:ilvl="3" w:tplc="0409000F" w:tentative="1">
      <w:start w:val="1"/>
      <w:numFmt w:val="decimal"/>
      <w:lvlText w:val="%4."/>
      <w:lvlJc w:val="left"/>
      <w:pPr>
        <w:ind w:left="2667" w:hanging="360"/>
      </w:pPr>
    </w:lvl>
    <w:lvl w:ilvl="4" w:tplc="04090019" w:tentative="1">
      <w:start w:val="1"/>
      <w:numFmt w:val="lowerLetter"/>
      <w:lvlText w:val="%5."/>
      <w:lvlJc w:val="left"/>
      <w:pPr>
        <w:ind w:left="3387" w:hanging="360"/>
      </w:pPr>
    </w:lvl>
    <w:lvl w:ilvl="5" w:tplc="0409001B" w:tentative="1">
      <w:start w:val="1"/>
      <w:numFmt w:val="lowerRoman"/>
      <w:lvlText w:val="%6."/>
      <w:lvlJc w:val="right"/>
      <w:pPr>
        <w:ind w:left="4107" w:hanging="180"/>
      </w:pPr>
    </w:lvl>
    <w:lvl w:ilvl="6" w:tplc="0409000F" w:tentative="1">
      <w:start w:val="1"/>
      <w:numFmt w:val="decimal"/>
      <w:lvlText w:val="%7."/>
      <w:lvlJc w:val="left"/>
      <w:pPr>
        <w:ind w:left="4827" w:hanging="360"/>
      </w:pPr>
    </w:lvl>
    <w:lvl w:ilvl="7" w:tplc="04090019" w:tentative="1">
      <w:start w:val="1"/>
      <w:numFmt w:val="lowerLetter"/>
      <w:lvlText w:val="%8."/>
      <w:lvlJc w:val="left"/>
      <w:pPr>
        <w:ind w:left="5547" w:hanging="360"/>
      </w:pPr>
    </w:lvl>
    <w:lvl w:ilvl="8" w:tplc="0409001B" w:tentative="1">
      <w:start w:val="1"/>
      <w:numFmt w:val="lowerRoman"/>
      <w:lvlText w:val="%9."/>
      <w:lvlJc w:val="right"/>
      <w:pPr>
        <w:ind w:left="6267" w:hanging="180"/>
      </w:pPr>
    </w:lvl>
  </w:abstractNum>
  <w:abstractNum w:abstractNumId="3" w15:restartNumberingAfterBreak="0">
    <w:nsid w:val="0621620C"/>
    <w:multiLevelType w:val="singleLevel"/>
    <w:tmpl w:val="F280CEAE"/>
    <w:lvl w:ilvl="0">
      <w:start w:val="1"/>
      <w:numFmt w:val="bullet"/>
      <w:pStyle w:val="bulletsundersub-sub-sub-chapter"/>
      <w:lvlText w:val=""/>
      <w:lvlJc w:val="left"/>
      <w:pPr>
        <w:tabs>
          <w:tab w:val="num" w:pos="360"/>
        </w:tabs>
        <w:ind w:left="360" w:hanging="360"/>
      </w:pPr>
      <w:rPr>
        <w:rFonts w:ascii="Symbol" w:hAnsi="Symbol" w:hint="default"/>
      </w:rPr>
    </w:lvl>
  </w:abstractNum>
  <w:abstractNum w:abstractNumId="4" w15:restartNumberingAfterBreak="0">
    <w:nsid w:val="0A4B0279"/>
    <w:multiLevelType w:val="multilevel"/>
    <w:tmpl w:val="16D66F26"/>
    <w:lvl w:ilvl="0">
      <w:start w:val="4"/>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pStyle w:val="Subsub-heading"/>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5" w15:restartNumberingAfterBreak="0">
    <w:nsid w:val="0C635C8A"/>
    <w:multiLevelType w:val="multilevel"/>
    <w:tmpl w:val="87265616"/>
    <w:lvl w:ilvl="0">
      <w:start w:val="1"/>
      <w:numFmt w:val="decimal"/>
      <w:pStyle w:val="Headingwithnumbers"/>
      <w:lvlText w:val="%1"/>
      <w:lvlJc w:val="left"/>
      <w:pPr>
        <w:ind w:left="360" w:hanging="360"/>
      </w:pPr>
      <w:rPr>
        <w:rFonts w:ascii="Arial" w:eastAsia="Times New Roman" w:hAnsi="Arial" w:cs="Arial" w:hint="default"/>
        <w:color w:val="5292C9"/>
      </w:rPr>
    </w:lvl>
    <w:lvl w:ilvl="1">
      <w:start w:val="1"/>
      <w:numFmt w:val="decimal"/>
      <w:pStyle w:val="Sub-heading"/>
      <w:lvlText w:val="%1.%2."/>
      <w:lvlJc w:val="left"/>
      <w:pPr>
        <w:ind w:left="574"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ub-sub-heading"/>
      <w:lvlText w:val="%1.%2.%3."/>
      <w:lvlJc w:val="left"/>
      <w:pPr>
        <w:ind w:left="1214" w:hanging="504"/>
      </w:pPr>
      <w:rPr>
        <w:rFonts w:hint="default"/>
        <w:b w:val="0"/>
        <w:b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ub-sub-sub-heading"/>
      <w:lvlText w:val="%1.%2.%3.%4."/>
      <w:lvlJc w:val="left"/>
      <w:pPr>
        <w:ind w:left="1728" w:hanging="648"/>
      </w:pPr>
      <w:rPr>
        <w:rFonts w:ascii="Arial" w:hAnsi="Arial" w:cs="Arial"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46E785A"/>
    <w:multiLevelType w:val="hybridMultilevel"/>
    <w:tmpl w:val="D644971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E60C40"/>
    <w:multiLevelType w:val="hybridMultilevel"/>
    <w:tmpl w:val="FAE4B676"/>
    <w:lvl w:ilvl="0" w:tplc="6ABAC622">
      <w:start w:val="4"/>
      <w:numFmt w:val="bullet"/>
      <w:pStyle w:val="JICABullet2"/>
      <w:lvlText w:val=""/>
      <w:lvlJc w:val="left"/>
      <w:pPr>
        <w:tabs>
          <w:tab w:val="num" w:pos="1080"/>
        </w:tabs>
        <w:ind w:left="1080" w:hanging="360"/>
      </w:pPr>
      <w:rPr>
        <w:rFonts w:ascii="Symbol" w:eastAsia="Times New Roman" w:hAnsi="Symbol" w:cs="Times New Roman" w:hint="default"/>
        <w:b/>
        <w:i/>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E4575E8"/>
    <w:multiLevelType w:val="hybridMultilevel"/>
    <w:tmpl w:val="D11A5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7946D1"/>
    <w:multiLevelType w:val="hybridMultilevel"/>
    <w:tmpl w:val="E564B540"/>
    <w:lvl w:ilvl="0" w:tplc="0A7441B2">
      <w:start w:val="1"/>
      <w:numFmt w:val="bullet"/>
      <w:pStyle w:val="bulletsundersubchapter"/>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AD279E"/>
    <w:multiLevelType w:val="hybridMultilevel"/>
    <w:tmpl w:val="37725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C4780F"/>
    <w:multiLevelType w:val="hybridMultilevel"/>
    <w:tmpl w:val="C9EAA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F9A14D1"/>
    <w:multiLevelType w:val="hybridMultilevel"/>
    <w:tmpl w:val="AC76ACBC"/>
    <w:lvl w:ilvl="0" w:tplc="34A894C4">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2B349D"/>
    <w:multiLevelType w:val="hybridMultilevel"/>
    <w:tmpl w:val="095EB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0B0A51"/>
    <w:multiLevelType w:val="hybridMultilevel"/>
    <w:tmpl w:val="2624B87E"/>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588068F7"/>
    <w:multiLevelType w:val="hybridMultilevel"/>
    <w:tmpl w:val="D5B8AFA6"/>
    <w:lvl w:ilvl="0" w:tplc="E86E6C44">
      <w:start w:val="1"/>
      <w:numFmt w:val="decimal"/>
      <w:pStyle w:val="Normallist"/>
      <w:lvlText w:val="%1."/>
      <w:lvlJc w:val="left"/>
      <w:pPr>
        <w:ind w:left="1620" w:hanging="360"/>
      </w:pPr>
      <w:rPr>
        <w:rFonts w:hint="default"/>
      </w:rPr>
    </w:lvl>
    <w:lvl w:ilvl="1" w:tplc="0C0A0019">
      <w:start w:val="1"/>
      <w:numFmt w:val="lowerLetter"/>
      <w:lvlText w:val="%2."/>
      <w:lvlJc w:val="left"/>
      <w:pPr>
        <w:ind w:left="2340" w:hanging="360"/>
      </w:pPr>
    </w:lvl>
    <w:lvl w:ilvl="2" w:tplc="0C0A001B">
      <w:start w:val="1"/>
      <w:numFmt w:val="lowerRoman"/>
      <w:lvlText w:val="%3."/>
      <w:lvlJc w:val="right"/>
      <w:pPr>
        <w:ind w:left="3060" w:hanging="180"/>
      </w:pPr>
    </w:lvl>
    <w:lvl w:ilvl="3" w:tplc="0C0A000F" w:tentative="1">
      <w:start w:val="1"/>
      <w:numFmt w:val="decimal"/>
      <w:lvlText w:val="%4."/>
      <w:lvlJc w:val="left"/>
      <w:pPr>
        <w:ind w:left="3780" w:hanging="360"/>
      </w:pPr>
    </w:lvl>
    <w:lvl w:ilvl="4" w:tplc="0C0A0019" w:tentative="1">
      <w:start w:val="1"/>
      <w:numFmt w:val="lowerLetter"/>
      <w:lvlText w:val="%5."/>
      <w:lvlJc w:val="left"/>
      <w:pPr>
        <w:ind w:left="4500" w:hanging="360"/>
      </w:pPr>
    </w:lvl>
    <w:lvl w:ilvl="5" w:tplc="0C0A001B" w:tentative="1">
      <w:start w:val="1"/>
      <w:numFmt w:val="lowerRoman"/>
      <w:lvlText w:val="%6."/>
      <w:lvlJc w:val="right"/>
      <w:pPr>
        <w:ind w:left="5220" w:hanging="180"/>
      </w:pPr>
    </w:lvl>
    <w:lvl w:ilvl="6" w:tplc="0C0A000F" w:tentative="1">
      <w:start w:val="1"/>
      <w:numFmt w:val="decimal"/>
      <w:lvlText w:val="%7."/>
      <w:lvlJc w:val="left"/>
      <w:pPr>
        <w:ind w:left="5940" w:hanging="360"/>
      </w:pPr>
    </w:lvl>
    <w:lvl w:ilvl="7" w:tplc="0C0A0019" w:tentative="1">
      <w:start w:val="1"/>
      <w:numFmt w:val="lowerLetter"/>
      <w:lvlText w:val="%8."/>
      <w:lvlJc w:val="left"/>
      <w:pPr>
        <w:ind w:left="6660" w:hanging="360"/>
      </w:pPr>
    </w:lvl>
    <w:lvl w:ilvl="8" w:tplc="0C0A001B" w:tentative="1">
      <w:start w:val="1"/>
      <w:numFmt w:val="lowerRoman"/>
      <w:lvlText w:val="%9."/>
      <w:lvlJc w:val="right"/>
      <w:pPr>
        <w:ind w:left="7380" w:hanging="180"/>
      </w:pPr>
    </w:lvl>
  </w:abstractNum>
  <w:abstractNum w:abstractNumId="16" w15:restartNumberingAfterBreak="0">
    <w:nsid w:val="5FAF1A04"/>
    <w:multiLevelType w:val="multilevel"/>
    <w:tmpl w:val="78DC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4B3F1C"/>
    <w:multiLevelType w:val="hybridMultilevel"/>
    <w:tmpl w:val="BFBC3A6A"/>
    <w:lvl w:ilvl="0" w:tplc="6D4A3A80">
      <w:start w:val="2"/>
      <w:numFmt w:val="upperLetter"/>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76D5FE6"/>
    <w:multiLevelType w:val="multilevel"/>
    <w:tmpl w:val="CCA440B8"/>
    <w:styleLink w:val="StyleNumbered"/>
    <w:lvl w:ilvl="0">
      <w:start w:val="1"/>
      <w:numFmt w:val="decimal"/>
      <w:lvlText w:val="%1)"/>
      <w:lvlJc w:val="left"/>
      <w:pPr>
        <w:tabs>
          <w:tab w:val="num" w:pos="720"/>
        </w:tabs>
        <w:ind w:left="720" w:hanging="360"/>
      </w:pPr>
      <w:rPr>
        <w:rFonts w:ascii="Verdana" w:hAnsi="Verdana"/>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8D01F82"/>
    <w:multiLevelType w:val="hybridMultilevel"/>
    <w:tmpl w:val="AF549AFE"/>
    <w:lvl w:ilvl="0" w:tplc="FB8CC3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0"/>
  </w:num>
  <w:num w:numId="3">
    <w:abstractNumId w:val="1"/>
  </w:num>
  <w:num w:numId="4">
    <w:abstractNumId w:val="7"/>
  </w:num>
  <w:num w:numId="5">
    <w:abstractNumId w:val="5"/>
  </w:num>
  <w:num w:numId="6">
    <w:abstractNumId w:val="3"/>
  </w:num>
  <w:num w:numId="7">
    <w:abstractNumId w:val="4"/>
  </w:num>
  <w:num w:numId="8">
    <w:abstractNumId w:val="9"/>
  </w:num>
  <w:num w:numId="9">
    <w:abstractNumId w:val="15"/>
  </w:num>
  <w:num w:numId="10">
    <w:abstractNumId w:val="17"/>
  </w:num>
  <w:num w:numId="11">
    <w:abstractNumId w:val="8"/>
  </w:num>
  <w:num w:numId="12">
    <w:abstractNumId w:val="10"/>
  </w:num>
  <w:num w:numId="13">
    <w:abstractNumId w:val="7"/>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1"/>
  </w:num>
  <w:num w:numId="21">
    <w:abstractNumId w:val="14"/>
  </w:num>
  <w:num w:numId="22">
    <w:abstractNumId w:val="13"/>
  </w:num>
  <w:num w:numId="23">
    <w:abstractNumId w:val="12"/>
  </w:num>
  <w:num w:numId="24">
    <w:abstractNumId w:val="6"/>
  </w:num>
  <w:num w:numId="25">
    <w:abstractNumId w:val="2"/>
  </w:num>
  <w:num w:numId="26">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IwMDcwt7QwsjAyMzFT0lEKTi0uzszPAykwrAUAssHd8CwAAAA="/>
  </w:docVars>
  <w:rsids>
    <w:rsidRoot w:val="006F1BAA"/>
    <w:rsid w:val="000003D0"/>
    <w:rsid w:val="00000D40"/>
    <w:rsid w:val="000018C7"/>
    <w:rsid w:val="0000228A"/>
    <w:rsid w:val="00002860"/>
    <w:rsid w:val="00002938"/>
    <w:rsid w:val="00003565"/>
    <w:rsid w:val="00003B4C"/>
    <w:rsid w:val="00003F47"/>
    <w:rsid w:val="000047C6"/>
    <w:rsid w:val="00004D3C"/>
    <w:rsid w:val="00004DEC"/>
    <w:rsid w:val="0000569E"/>
    <w:rsid w:val="0000572D"/>
    <w:rsid w:val="00005F3B"/>
    <w:rsid w:val="00006E0D"/>
    <w:rsid w:val="000070AA"/>
    <w:rsid w:val="00007EC1"/>
    <w:rsid w:val="000101AC"/>
    <w:rsid w:val="0001067E"/>
    <w:rsid w:val="00010845"/>
    <w:rsid w:val="00011454"/>
    <w:rsid w:val="00013716"/>
    <w:rsid w:val="00015BA9"/>
    <w:rsid w:val="00016541"/>
    <w:rsid w:val="00016AA2"/>
    <w:rsid w:val="0002060F"/>
    <w:rsid w:val="00021B53"/>
    <w:rsid w:val="00021F3E"/>
    <w:rsid w:val="00022292"/>
    <w:rsid w:val="000227BA"/>
    <w:rsid w:val="00022FAC"/>
    <w:rsid w:val="000242B9"/>
    <w:rsid w:val="00024ABD"/>
    <w:rsid w:val="00025C1D"/>
    <w:rsid w:val="00025C79"/>
    <w:rsid w:val="0002605C"/>
    <w:rsid w:val="00027065"/>
    <w:rsid w:val="000276B0"/>
    <w:rsid w:val="000279AB"/>
    <w:rsid w:val="00030347"/>
    <w:rsid w:val="000311D6"/>
    <w:rsid w:val="000324D5"/>
    <w:rsid w:val="00033100"/>
    <w:rsid w:val="000338C1"/>
    <w:rsid w:val="00033928"/>
    <w:rsid w:val="000341FA"/>
    <w:rsid w:val="000369D2"/>
    <w:rsid w:val="0003727E"/>
    <w:rsid w:val="00037FC8"/>
    <w:rsid w:val="00040C3E"/>
    <w:rsid w:val="000412A6"/>
    <w:rsid w:val="00041D0B"/>
    <w:rsid w:val="000421E1"/>
    <w:rsid w:val="0004272F"/>
    <w:rsid w:val="000438D1"/>
    <w:rsid w:val="00043DD7"/>
    <w:rsid w:val="000449DC"/>
    <w:rsid w:val="000455E4"/>
    <w:rsid w:val="0005002C"/>
    <w:rsid w:val="00050C3C"/>
    <w:rsid w:val="000531B0"/>
    <w:rsid w:val="00055D53"/>
    <w:rsid w:val="000562A0"/>
    <w:rsid w:val="000574CA"/>
    <w:rsid w:val="00061742"/>
    <w:rsid w:val="00062600"/>
    <w:rsid w:val="00062640"/>
    <w:rsid w:val="00063339"/>
    <w:rsid w:val="00063896"/>
    <w:rsid w:val="00063D2E"/>
    <w:rsid w:val="00064369"/>
    <w:rsid w:val="00064CD6"/>
    <w:rsid w:val="0006557D"/>
    <w:rsid w:val="00065713"/>
    <w:rsid w:val="00066007"/>
    <w:rsid w:val="0006623E"/>
    <w:rsid w:val="00067CD9"/>
    <w:rsid w:val="000715C5"/>
    <w:rsid w:val="00071D01"/>
    <w:rsid w:val="0007252B"/>
    <w:rsid w:val="0007266F"/>
    <w:rsid w:val="00072EE2"/>
    <w:rsid w:val="00074052"/>
    <w:rsid w:val="000744CF"/>
    <w:rsid w:val="000744D5"/>
    <w:rsid w:val="000753F7"/>
    <w:rsid w:val="00075BAF"/>
    <w:rsid w:val="00075EB6"/>
    <w:rsid w:val="00076850"/>
    <w:rsid w:val="000768C6"/>
    <w:rsid w:val="00076A37"/>
    <w:rsid w:val="00076C06"/>
    <w:rsid w:val="00080004"/>
    <w:rsid w:val="00081E3A"/>
    <w:rsid w:val="00081ED2"/>
    <w:rsid w:val="00081F56"/>
    <w:rsid w:val="00082136"/>
    <w:rsid w:val="00082644"/>
    <w:rsid w:val="00083532"/>
    <w:rsid w:val="00084C37"/>
    <w:rsid w:val="00087324"/>
    <w:rsid w:val="0008782C"/>
    <w:rsid w:val="00090FEE"/>
    <w:rsid w:val="000913FB"/>
    <w:rsid w:val="00091A66"/>
    <w:rsid w:val="00091F86"/>
    <w:rsid w:val="000925AC"/>
    <w:rsid w:val="0009340B"/>
    <w:rsid w:val="00093411"/>
    <w:rsid w:val="00093632"/>
    <w:rsid w:val="00093C1A"/>
    <w:rsid w:val="00093F7C"/>
    <w:rsid w:val="00094A62"/>
    <w:rsid w:val="0009533A"/>
    <w:rsid w:val="000966A3"/>
    <w:rsid w:val="0009685D"/>
    <w:rsid w:val="000971A0"/>
    <w:rsid w:val="0009765A"/>
    <w:rsid w:val="00097A48"/>
    <w:rsid w:val="000A032B"/>
    <w:rsid w:val="000A067A"/>
    <w:rsid w:val="000A0ED2"/>
    <w:rsid w:val="000A198E"/>
    <w:rsid w:val="000A1B91"/>
    <w:rsid w:val="000A21C7"/>
    <w:rsid w:val="000A22E1"/>
    <w:rsid w:val="000A230A"/>
    <w:rsid w:val="000A391C"/>
    <w:rsid w:val="000A3A00"/>
    <w:rsid w:val="000A3B05"/>
    <w:rsid w:val="000A445C"/>
    <w:rsid w:val="000A54ED"/>
    <w:rsid w:val="000A5C06"/>
    <w:rsid w:val="000A77D9"/>
    <w:rsid w:val="000B0174"/>
    <w:rsid w:val="000B06E6"/>
    <w:rsid w:val="000B07DE"/>
    <w:rsid w:val="000B1930"/>
    <w:rsid w:val="000B391F"/>
    <w:rsid w:val="000B45FD"/>
    <w:rsid w:val="000B55CF"/>
    <w:rsid w:val="000B6956"/>
    <w:rsid w:val="000B70CE"/>
    <w:rsid w:val="000B77F4"/>
    <w:rsid w:val="000B7EC4"/>
    <w:rsid w:val="000B7F1C"/>
    <w:rsid w:val="000B7FC9"/>
    <w:rsid w:val="000C0397"/>
    <w:rsid w:val="000C10B8"/>
    <w:rsid w:val="000C133F"/>
    <w:rsid w:val="000C23E5"/>
    <w:rsid w:val="000C2F41"/>
    <w:rsid w:val="000C3434"/>
    <w:rsid w:val="000C4974"/>
    <w:rsid w:val="000C5329"/>
    <w:rsid w:val="000C6AEB"/>
    <w:rsid w:val="000C76F2"/>
    <w:rsid w:val="000C7E9B"/>
    <w:rsid w:val="000D1209"/>
    <w:rsid w:val="000D1427"/>
    <w:rsid w:val="000D27C9"/>
    <w:rsid w:val="000D2A92"/>
    <w:rsid w:val="000D30D3"/>
    <w:rsid w:val="000D35D3"/>
    <w:rsid w:val="000D3C73"/>
    <w:rsid w:val="000D4150"/>
    <w:rsid w:val="000D43B3"/>
    <w:rsid w:val="000D4BEA"/>
    <w:rsid w:val="000D6683"/>
    <w:rsid w:val="000D6D4B"/>
    <w:rsid w:val="000D7929"/>
    <w:rsid w:val="000E0F7D"/>
    <w:rsid w:val="000E13BB"/>
    <w:rsid w:val="000E1446"/>
    <w:rsid w:val="000E1E0A"/>
    <w:rsid w:val="000E21D2"/>
    <w:rsid w:val="000E3585"/>
    <w:rsid w:val="000E4448"/>
    <w:rsid w:val="000E4B2B"/>
    <w:rsid w:val="000E4E23"/>
    <w:rsid w:val="000E68A2"/>
    <w:rsid w:val="000E6CDB"/>
    <w:rsid w:val="000E7A02"/>
    <w:rsid w:val="000E7DC7"/>
    <w:rsid w:val="000F100A"/>
    <w:rsid w:val="000F1115"/>
    <w:rsid w:val="000F1542"/>
    <w:rsid w:val="000F17AA"/>
    <w:rsid w:val="000F2155"/>
    <w:rsid w:val="000F29CF"/>
    <w:rsid w:val="000F2F2F"/>
    <w:rsid w:val="000F48A6"/>
    <w:rsid w:val="000F4E85"/>
    <w:rsid w:val="000F4FA6"/>
    <w:rsid w:val="000F60B1"/>
    <w:rsid w:val="000F7370"/>
    <w:rsid w:val="000F752C"/>
    <w:rsid w:val="00101E31"/>
    <w:rsid w:val="001021E4"/>
    <w:rsid w:val="00103F59"/>
    <w:rsid w:val="00104F6B"/>
    <w:rsid w:val="00105073"/>
    <w:rsid w:val="001059D3"/>
    <w:rsid w:val="0010680A"/>
    <w:rsid w:val="00106BCB"/>
    <w:rsid w:val="00106D64"/>
    <w:rsid w:val="001070CD"/>
    <w:rsid w:val="00107188"/>
    <w:rsid w:val="00107AF1"/>
    <w:rsid w:val="00110EAF"/>
    <w:rsid w:val="00111089"/>
    <w:rsid w:val="001132E4"/>
    <w:rsid w:val="001137A1"/>
    <w:rsid w:val="00113815"/>
    <w:rsid w:val="00113894"/>
    <w:rsid w:val="00113BBF"/>
    <w:rsid w:val="00114325"/>
    <w:rsid w:val="00114773"/>
    <w:rsid w:val="001149EA"/>
    <w:rsid w:val="00115C67"/>
    <w:rsid w:val="0011675C"/>
    <w:rsid w:val="001170DE"/>
    <w:rsid w:val="00117746"/>
    <w:rsid w:val="00117ACA"/>
    <w:rsid w:val="00120940"/>
    <w:rsid w:val="0012182E"/>
    <w:rsid w:val="001219C9"/>
    <w:rsid w:val="00121F4D"/>
    <w:rsid w:val="0012212C"/>
    <w:rsid w:val="00123D7E"/>
    <w:rsid w:val="00124486"/>
    <w:rsid w:val="00124595"/>
    <w:rsid w:val="001251A1"/>
    <w:rsid w:val="00125650"/>
    <w:rsid w:val="001256C4"/>
    <w:rsid w:val="001258CB"/>
    <w:rsid w:val="00126024"/>
    <w:rsid w:val="00127BE0"/>
    <w:rsid w:val="00132169"/>
    <w:rsid w:val="00132A2E"/>
    <w:rsid w:val="001336C8"/>
    <w:rsid w:val="001349CD"/>
    <w:rsid w:val="00134ECC"/>
    <w:rsid w:val="0013535C"/>
    <w:rsid w:val="001362A6"/>
    <w:rsid w:val="001364BB"/>
    <w:rsid w:val="0013663A"/>
    <w:rsid w:val="0013757D"/>
    <w:rsid w:val="00140D92"/>
    <w:rsid w:val="00141047"/>
    <w:rsid w:val="00141A93"/>
    <w:rsid w:val="001431E1"/>
    <w:rsid w:val="00143C46"/>
    <w:rsid w:val="00144E0D"/>
    <w:rsid w:val="00144EAD"/>
    <w:rsid w:val="00146535"/>
    <w:rsid w:val="001469A9"/>
    <w:rsid w:val="00146DCA"/>
    <w:rsid w:val="00146E01"/>
    <w:rsid w:val="001471D7"/>
    <w:rsid w:val="00147BB3"/>
    <w:rsid w:val="001509FA"/>
    <w:rsid w:val="00151C8A"/>
    <w:rsid w:val="00152F93"/>
    <w:rsid w:val="00152FB8"/>
    <w:rsid w:val="001537F2"/>
    <w:rsid w:val="00154675"/>
    <w:rsid w:val="00154E8D"/>
    <w:rsid w:val="00155C73"/>
    <w:rsid w:val="00155C7A"/>
    <w:rsid w:val="00155EDA"/>
    <w:rsid w:val="00156A2C"/>
    <w:rsid w:val="00157C55"/>
    <w:rsid w:val="00160656"/>
    <w:rsid w:val="00160D75"/>
    <w:rsid w:val="0016112E"/>
    <w:rsid w:val="00161C84"/>
    <w:rsid w:val="00162214"/>
    <w:rsid w:val="0016224D"/>
    <w:rsid w:val="00162281"/>
    <w:rsid w:val="0016280D"/>
    <w:rsid w:val="00162E0E"/>
    <w:rsid w:val="00166531"/>
    <w:rsid w:val="0016668D"/>
    <w:rsid w:val="001668CD"/>
    <w:rsid w:val="00171491"/>
    <w:rsid w:val="00172252"/>
    <w:rsid w:val="001725CE"/>
    <w:rsid w:val="0017347A"/>
    <w:rsid w:val="00173BED"/>
    <w:rsid w:val="00174E3B"/>
    <w:rsid w:val="00174E8E"/>
    <w:rsid w:val="00174F5B"/>
    <w:rsid w:val="0017504D"/>
    <w:rsid w:val="00175971"/>
    <w:rsid w:val="0017602B"/>
    <w:rsid w:val="00177FEB"/>
    <w:rsid w:val="00180641"/>
    <w:rsid w:val="00181C68"/>
    <w:rsid w:val="0018215D"/>
    <w:rsid w:val="00182410"/>
    <w:rsid w:val="00182D2B"/>
    <w:rsid w:val="001841DE"/>
    <w:rsid w:val="00184616"/>
    <w:rsid w:val="0018490C"/>
    <w:rsid w:val="00184B18"/>
    <w:rsid w:val="001855D5"/>
    <w:rsid w:val="00186199"/>
    <w:rsid w:val="00186437"/>
    <w:rsid w:val="00186844"/>
    <w:rsid w:val="00186ABE"/>
    <w:rsid w:val="001870D6"/>
    <w:rsid w:val="001877D0"/>
    <w:rsid w:val="00190D4A"/>
    <w:rsid w:val="00191AF0"/>
    <w:rsid w:val="00192037"/>
    <w:rsid w:val="001947EA"/>
    <w:rsid w:val="001960EB"/>
    <w:rsid w:val="00196317"/>
    <w:rsid w:val="00196A13"/>
    <w:rsid w:val="001A1C21"/>
    <w:rsid w:val="001A1E5E"/>
    <w:rsid w:val="001A2650"/>
    <w:rsid w:val="001A289B"/>
    <w:rsid w:val="001A380F"/>
    <w:rsid w:val="001A5027"/>
    <w:rsid w:val="001A5380"/>
    <w:rsid w:val="001A5A89"/>
    <w:rsid w:val="001A5AC1"/>
    <w:rsid w:val="001B11B9"/>
    <w:rsid w:val="001B2634"/>
    <w:rsid w:val="001B2889"/>
    <w:rsid w:val="001B3E5B"/>
    <w:rsid w:val="001B4030"/>
    <w:rsid w:val="001B4D60"/>
    <w:rsid w:val="001B65B9"/>
    <w:rsid w:val="001B6FFE"/>
    <w:rsid w:val="001B74BE"/>
    <w:rsid w:val="001B7891"/>
    <w:rsid w:val="001C035A"/>
    <w:rsid w:val="001C09A8"/>
    <w:rsid w:val="001C1239"/>
    <w:rsid w:val="001C1530"/>
    <w:rsid w:val="001C1C5E"/>
    <w:rsid w:val="001C264B"/>
    <w:rsid w:val="001C2BF7"/>
    <w:rsid w:val="001C378E"/>
    <w:rsid w:val="001C506C"/>
    <w:rsid w:val="001C58D6"/>
    <w:rsid w:val="001C5FF1"/>
    <w:rsid w:val="001C72B8"/>
    <w:rsid w:val="001C7C50"/>
    <w:rsid w:val="001D0895"/>
    <w:rsid w:val="001D0DB8"/>
    <w:rsid w:val="001D1067"/>
    <w:rsid w:val="001D2147"/>
    <w:rsid w:val="001D280D"/>
    <w:rsid w:val="001D3021"/>
    <w:rsid w:val="001D3149"/>
    <w:rsid w:val="001D52E1"/>
    <w:rsid w:val="001D60A7"/>
    <w:rsid w:val="001D665F"/>
    <w:rsid w:val="001D697C"/>
    <w:rsid w:val="001D7DC0"/>
    <w:rsid w:val="001E108D"/>
    <w:rsid w:val="001E1D30"/>
    <w:rsid w:val="001E1E02"/>
    <w:rsid w:val="001E2AFF"/>
    <w:rsid w:val="001E33E8"/>
    <w:rsid w:val="001E382D"/>
    <w:rsid w:val="001E5642"/>
    <w:rsid w:val="001E5A2F"/>
    <w:rsid w:val="001E66A0"/>
    <w:rsid w:val="001E6F6A"/>
    <w:rsid w:val="001E7AF7"/>
    <w:rsid w:val="001F0A7B"/>
    <w:rsid w:val="001F3172"/>
    <w:rsid w:val="001F3A31"/>
    <w:rsid w:val="001F4617"/>
    <w:rsid w:val="001F4EA2"/>
    <w:rsid w:val="001F4EA4"/>
    <w:rsid w:val="001F4EEC"/>
    <w:rsid w:val="001F52D1"/>
    <w:rsid w:val="001F5F2D"/>
    <w:rsid w:val="001F6FAA"/>
    <w:rsid w:val="001F745A"/>
    <w:rsid w:val="001F79DF"/>
    <w:rsid w:val="001F7CAF"/>
    <w:rsid w:val="002027D2"/>
    <w:rsid w:val="00202C82"/>
    <w:rsid w:val="00202D96"/>
    <w:rsid w:val="00203A32"/>
    <w:rsid w:val="00205273"/>
    <w:rsid w:val="00205331"/>
    <w:rsid w:val="00207096"/>
    <w:rsid w:val="00211FC5"/>
    <w:rsid w:val="00212A13"/>
    <w:rsid w:val="00212C75"/>
    <w:rsid w:val="0021361B"/>
    <w:rsid w:val="00213855"/>
    <w:rsid w:val="00214236"/>
    <w:rsid w:val="0021462C"/>
    <w:rsid w:val="00214D90"/>
    <w:rsid w:val="00216B81"/>
    <w:rsid w:val="00217606"/>
    <w:rsid w:val="00220DE9"/>
    <w:rsid w:val="00221400"/>
    <w:rsid w:val="00221C96"/>
    <w:rsid w:val="002228B0"/>
    <w:rsid w:val="00223921"/>
    <w:rsid w:val="00223A71"/>
    <w:rsid w:val="002244D7"/>
    <w:rsid w:val="002248B4"/>
    <w:rsid w:val="00225257"/>
    <w:rsid w:val="002255FE"/>
    <w:rsid w:val="00226E7E"/>
    <w:rsid w:val="00226FDC"/>
    <w:rsid w:val="0022717B"/>
    <w:rsid w:val="0022757E"/>
    <w:rsid w:val="00230070"/>
    <w:rsid w:val="0023019F"/>
    <w:rsid w:val="00230A3A"/>
    <w:rsid w:val="00231131"/>
    <w:rsid w:val="00232125"/>
    <w:rsid w:val="00232329"/>
    <w:rsid w:val="00232CED"/>
    <w:rsid w:val="00233017"/>
    <w:rsid w:val="00235080"/>
    <w:rsid w:val="002358CD"/>
    <w:rsid w:val="00236746"/>
    <w:rsid w:val="00237482"/>
    <w:rsid w:val="00237EF4"/>
    <w:rsid w:val="00240973"/>
    <w:rsid w:val="0024120B"/>
    <w:rsid w:val="002418ED"/>
    <w:rsid w:val="00241E4B"/>
    <w:rsid w:val="00242DCB"/>
    <w:rsid w:val="00244289"/>
    <w:rsid w:val="002470A0"/>
    <w:rsid w:val="0024726C"/>
    <w:rsid w:val="00247AF8"/>
    <w:rsid w:val="00247B55"/>
    <w:rsid w:val="00250EF9"/>
    <w:rsid w:val="002512A6"/>
    <w:rsid w:val="00251914"/>
    <w:rsid w:val="00253436"/>
    <w:rsid w:val="00254433"/>
    <w:rsid w:val="0025446C"/>
    <w:rsid w:val="002548AB"/>
    <w:rsid w:val="002558D3"/>
    <w:rsid w:val="00255A41"/>
    <w:rsid w:val="002562C5"/>
    <w:rsid w:val="002578A6"/>
    <w:rsid w:val="00257B2F"/>
    <w:rsid w:val="00257C6B"/>
    <w:rsid w:val="002603E6"/>
    <w:rsid w:val="002603FF"/>
    <w:rsid w:val="0026069C"/>
    <w:rsid w:val="00260B80"/>
    <w:rsid w:val="00262254"/>
    <w:rsid w:val="002625A0"/>
    <w:rsid w:val="00263C89"/>
    <w:rsid w:val="00263E95"/>
    <w:rsid w:val="00264292"/>
    <w:rsid w:val="00266D93"/>
    <w:rsid w:val="00266E90"/>
    <w:rsid w:val="00266E95"/>
    <w:rsid w:val="0027054C"/>
    <w:rsid w:val="00271317"/>
    <w:rsid w:val="0027189F"/>
    <w:rsid w:val="002740E2"/>
    <w:rsid w:val="00274776"/>
    <w:rsid w:val="0027521D"/>
    <w:rsid w:val="0027529C"/>
    <w:rsid w:val="00276C54"/>
    <w:rsid w:val="00277401"/>
    <w:rsid w:val="00277402"/>
    <w:rsid w:val="00277EE5"/>
    <w:rsid w:val="0028109C"/>
    <w:rsid w:val="00281E51"/>
    <w:rsid w:val="0028343F"/>
    <w:rsid w:val="00283E56"/>
    <w:rsid w:val="00283F08"/>
    <w:rsid w:val="00285C6D"/>
    <w:rsid w:val="00286520"/>
    <w:rsid w:val="00286743"/>
    <w:rsid w:val="00286D19"/>
    <w:rsid w:val="00287D55"/>
    <w:rsid w:val="002908A8"/>
    <w:rsid w:val="00291F17"/>
    <w:rsid w:val="0029397D"/>
    <w:rsid w:val="002939F2"/>
    <w:rsid w:val="00293CFF"/>
    <w:rsid w:val="00295216"/>
    <w:rsid w:val="002962D8"/>
    <w:rsid w:val="0029675E"/>
    <w:rsid w:val="00296C0E"/>
    <w:rsid w:val="00296F64"/>
    <w:rsid w:val="0029739E"/>
    <w:rsid w:val="00297566"/>
    <w:rsid w:val="002A082F"/>
    <w:rsid w:val="002A0B9C"/>
    <w:rsid w:val="002A1E94"/>
    <w:rsid w:val="002A2D08"/>
    <w:rsid w:val="002A3745"/>
    <w:rsid w:val="002A47C4"/>
    <w:rsid w:val="002A4A10"/>
    <w:rsid w:val="002A4AC5"/>
    <w:rsid w:val="002A5163"/>
    <w:rsid w:val="002A5480"/>
    <w:rsid w:val="002A5600"/>
    <w:rsid w:val="002A5BD1"/>
    <w:rsid w:val="002A61FE"/>
    <w:rsid w:val="002A70A3"/>
    <w:rsid w:val="002A77A7"/>
    <w:rsid w:val="002A7F61"/>
    <w:rsid w:val="002B0944"/>
    <w:rsid w:val="002B14C1"/>
    <w:rsid w:val="002B1682"/>
    <w:rsid w:val="002B1A89"/>
    <w:rsid w:val="002B36EE"/>
    <w:rsid w:val="002B4944"/>
    <w:rsid w:val="002B541C"/>
    <w:rsid w:val="002B5626"/>
    <w:rsid w:val="002B6FA6"/>
    <w:rsid w:val="002B70C9"/>
    <w:rsid w:val="002B7B41"/>
    <w:rsid w:val="002C00F0"/>
    <w:rsid w:val="002C1D3C"/>
    <w:rsid w:val="002C4E58"/>
    <w:rsid w:val="002C662D"/>
    <w:rsid w:val="002C666D"/>
    <w:rsid w:val="002C6DFD"/>
    <w:rsid w:val="002C6FC8"/>
    <w:rsid w:val="002C773F"/>
    <w:rsid w:val="002C7A40"/>
    <w:rsid w:val="002C7A83"/>
    <w:rsid w:val="002D0173"/>
    <w:rsid w:val="002D0EC5"/>
    <w:rsid w:val="002D1AAC"/>
    <w:rsid w:val="002D2132"/>
    <w:rsid w:val="002D3564"/>
    <w:rsid w:val="002D3B0B"/>
    <w:rsid w:val="002D3B63"/>
    <w:rsid w:val="002D3C1B"/>
    <w:rsid w:val="002D3DFD"/>
    <w:rsid w:val="002D439B"/>
    <w:rsid w:val="002D5066"/>
    <w:rsid w:val="002D535B"/>
    <w:rsid w:val="002D5CC6"/>
    <w:rsid w:val="002D6858"/>
    <w:rsid w:val="002D75E4"/>
    <w:rsid w:val="002D776D"/>
    <w:rsid w:val="002E06E8"/>
    <w:rsid w:val="002E0ED7"/>
    <w:rsid w:val="002E134C"/>
    <w:rsid w:val="002E1C8F"/>
    <w:rsid w:val="002E2866"/>
    <w:rsid w:val="002E2C00"/>
    <w:rsid w:val="002E2C81"/>
    <w:rsid w:val="002E5449"/>
    <w:rsid w:val="002E63ED"/>
    <w:rsid w:val="002E7637"/>
    <w:rsid w:val="002E780B"/>
    <w:rsid w:val="002F124D"/>
    <w:rsid w:val="002F20EE"/>
    <w:rsid w:val="002F3950"/>
    <w:rsid w:val="002F4DF7"/>
    <w:rsid w:val="002F55F5"/>
    <w:rsid w:val="002F6C59"/>
    <w:rsid w:val="003006BC"/>
    <w:rsid w:val="00302CD5"/>
    <w:rsid w:val="003042FA"/>
    <w:rsid w:val="00306699"/>
    <w:rsid w:val="00306D31"/>
    <w:rsid w:val="00306DC7"/>
    <w:rsid w:val="00310586"/>
    <w:rsid w:val="00310AF1"/>
    <w:rsid w:val="003112ED"/>
    <w:rsid w:val="0031283F"/>
    <w:rsid w:val="00314573"/>
    <w:rsid w:val="00315098"/>
    <w:rsid w:val="003150E6"/>
    <w:rsid w:val="00315BAC"/>
    <w:rsid w:val="0031633E"/>
    <w:rsid w:val="003166D7"/>
    <w:rsid w:val="00317324"/>
    <w:rsid w:val="00317C72"/>
    <w:rsid w:val="00320C1F"/>
    <w:rsid w:val="00321780"/>
    <w:rsid w:val="00321EE8"/>
    <w:rsid w:val="003225A4"/>
    <w:rsid w:val="00322F67"/>
    <w:rsid w:val="00323AF3"/>
    <w:rsid w:val="00323EA2"/>
    <w:rsid w:val="00324D38"/>
    <w:rsid w:val="00325547"/>
    <w:rsid w:val="00326B23"/>
    <w:rsid w:val="00327CE4"/>
    <w:rsid w:val="003304A2"/>
    <w:rsid w:val="00333CF5"/>
    <w:rsid w:val="00334706"/>
    <w:rsid w:val="0033496F"/>
    <w:rsid w:val="00335AA6"/>
    <w:rsid w:val="00335E8B"/>
    <w:rsid w:val="00335E98"/>
    <w:rsid w:val="0033719A"/>
    <w:rsid w:val="00337B2F"/>
    <w:rsid w:val="0034016E"/>
    <w:rsid w:val="0034114E"/>
    <w:rsid w:val="003411F5"/>
    <w:rsid w:val="003417CC"/>
    <w:rsid w:val="00341C4A"/>
    <w:rsid w:val="00342A87"/>
    <w:rsid w:val="00342AFA"/>
    <w:rsid w:val="003458E8"/>
    <w:rsid w:val="0034746E"/>
    <w:rsid w:val="0035036B"/>
    <w:rsid w:val="00351CD9"/>
    <w:rsid w:val="00352723"/>
    <w:rsid w:val="00352757"/>
    <w:rsid w:val="00352C91"/>
    <w:rsid w:val="00352F67"/>
    <w:rsid w:val="0035377D"/>
    <w:rsid w:val="00354E69"/>
    <w:rsid w:val="00356D5A"/>
    <w:rsid w:val="003613EE"/>
    <w:rsid w:val="003647AB"/>
    <w:rsid w:val="00364FAD"/>
    <w:rsid w:val="00365106"/>
    <w:rsid w:val="00367FC2"/>
    <w:rsid w:val="0037038A"/>
    <w:rsid w:val="00370408"/>
    <w:rsid w:val="00370ED4"/>
    <w:rsid w:val="00371031"/>
    <w:rsid w:val="0037156E"/>
    <w:rsid w:val="00371C5A"/>
    <w:rsid w:val="003722D3"/>
    <w:rsid w:val="00372E8A"/>
    <w:rsid w:val="00373568"/>
    <w:rsid w:val="00373DA6"/>
    <w:rsid w:val="00373DAE"/>
    <w:rsid w:val="00375650"/>
    <w:rsid w:val="003762EC"/>
    <w:rsid w:val="0037689D"/>
    <w:rsid w:val="00377017"/>
    <w:rsid w:val="0037743A"/>
    <w:rsid w:val="0037780B"/>
    <w:rsid w:val="00380425"/>
    <w:rsid w:val="00380A81"/>
    <w:rsid w:val="00380CB5"/>
    <w:rsid w:val="003813C9"/>
    <w:rsid w:val="0038372B"/>
    <w:rsid w:val="00383CF5"/>
    <w:rsid w:val="003840FF"/>
    <w:rsid w:val="00384A61"/>
    <w:rsid w:val="00384D78"/>
    <w:rsid w:val="00384FB2"/>
    <w:rsid w:val="0038668C"/>
    <w:rsid w:val="00386F46"/>
    <w:rsid w:val="00390D55"/>
    <w:rsid w:val="00390EAD"/>
    <w:rsid w:val="0039123B"/>
    <w:rsid w:val="003918E1"/>
    <w:rsid w:val="003932B1"/>
    <w:rsid w:val="00393CED"/>
    <w:rsid w:val="00394396"/>
    <w:rsid w:val="00394E89"/>
    <w:rsid w:val="003979B0"/>
    <w:rsid w:val="00397FD9"/>
    <w:rsid w:val="003A04E1"/>
    <w:rsid w:val="003A0752"/>
    <w:rsid w:val="003A0918"/>
    <w:rsid w:val="003A11F4"/>
    <w:rsid w:val="003A2852"/>
    <w:rsid w:val="003A3399"/>
    <w:rsid w:val="003A3EB8"/>
    <w:rsid w:val="003A431F"/>
    <w:rsid w:val="003A4FCA"/>
    <w:rsid w:val="003A56D3"/>
    <w:rsid w:val="003A5F5B"/>
    <w:rsid w:val="003A79ED"/>
    <w:rsid w:val="003B15D6"/>
    <w:rsid w:val="003B17C7"/>
    <w:rsid w:val="003B3CD0"/>
    <w:rsid w:val="003B3E4B"/>
    <w:rsid w:val="003B418A"/>
    <w:rsid w:val="003B42A6"/>
    <w:rsid w:val="003B541B"/>
    <w:rsid w:val="003B577A"/>
    <w:rsid w:val="003B6EC3"/>
    <w:rsid w:val="003B7AC6"/>
    <w:rsid w:val="003B7C21"/>
    <w:rsid w:val="003C088F"/>
    <w:rsid w:val="003C21F3"/>
    <w:rsid w:val="003C21FD"/>
    <w:rsid w:val="003C256D"/>
    <w:rsid w:val="003C3028"/>
    <w:rsid w:val="003C33A1"/>
    <w:rsid w:val="003C34C1"/>
    <w:rsid w:val="003C40B6"/>
    <w:rsid w:val="003C618B"/>
    <w:rsid w:val="003C70F2"/>
    <w:rsid w:val="003C752D"/>
    <w:rsid w:val="003C7695"/>
    <w:rsid w:val="003D149F"/>
    <w:rsid w:val="003D1633"/>
    <w:rsid w:val="003D1D6F"/>
    <w:rsid w:val="003D35F6"/>
    <w:rsid w:val="003D3BFF"/>
    <w:rsid w:val="003D4464"/>
    <w:rsid w:val="003D5A31"/>
    <w:rsid w:val="003D5B16"/>
    <w:rsid w:val="003D6333"/>
    <w:rsid w:val="003D693F"/>
    <w:rsid w:val="003D786B"/>
    <w:rsid w:val="003E042C"/>
    <w:rsid w:val="003E0791"/>
    <w:rsid w:val="003E094E"/>
    <w:rsid w:val="003E3757"/>
    <w:rsid w:val="003E4A6A"/>
    <w:rsid w:val="003E672B"/>
    <w:rsid w:val="003F09F4"/>
    <w:rsid w:val="003F0F5C"/>
    <w:rsid w:val="003F304F"/>
    <w:rsid w:val="003F447F"/>
    <w:rsid w:val="003F5251"/>
    <w:rsid w:val="003F561F"/>
    <w:rsid w:val="003F6358"/>
    <w:rsid w:val="003F638A"/>
    <w:rsid w:val="003F6992"/>
    <w:rsid w:val="003F72B3"/>
    <w:rsid w:val="00400EEC"/>
    <w:rsid w:val="0040197F"/>
    <w:rsid w:val="00402641"/>
    <w:rsid w:val="00402A10"/>
    <w:rsid w:val="00402DC4"/>
    <w:rsid w:val="00402E0E"/>
    <w:rsid w:val="004037D6"/>
    <w:rsid w:val="0040436C"/>
    <w:rsid w:val="00406A91"/>
    <w:rsid w:val="00406C46"/>
    <w:rsid w:val="004079E9"/>
    <w:rsid w:val="00407D12"/>
    <w:rsid w:val="004112DF"/>
    <w:rsid w:val="0041296D"/>
    <w:rsid w:val="0041322A"/>
    <w:rsid w:val="00413302"/>
    <w:rsid w:val="00414F43"/>
    <w:rsid w:val="004154DD"/>
    <w:rsid w:val="0041730E"/>
    <w:rsid w:val="004173F8"/>
    <w:rsid w:val="00417EC2"/>
    <w:rsid w:val="004208D2"/>
    <w:rsid w:val="00421861"/>
    <w:rsid w:val="00421EEE"/>
    <w:rsid w:val="00422F0C"/>
    <w:rsid w:val="00423D16"/>
    <w:rsid w:val="004240D1"/>
    <w:rsid w:val="004243C0"/>
    <w:rsid w:val="00424597"/>
    <w:rsid w:val="00426DDE"/>
    <w:rsid w:val="0042782C"/>
    <w:rsid w:val="00427B19"/>
    <w:rsid w:val="00430530"/>
    <w:rsid w:val="00430AFB"/>
    <w:rsid w:val="004310E4"/>
    <w:rsid w:val="004313A9"/>
    <w:rsid w:val="00431703"/>
    <w:rsid w:val="00432774"/>
    <w:rsid w:val="0043281F"/>
    <w:rsid w:val="00433AEF"/>
    <w:rsid w:val="00434183"/>
    <w:rsid w:val="00436A31"/>
    <w:rsid w:val="00437F44"/>
    <w:rsid w:val="00440461"/>
    <w:rsid w:val="00441E53"/>
    <w:rsid w:val="00441E56"/>
    <w:rsid w:val="00442019"/>
    <w:rsid w:val="00442877"/>
    <w:rsid w:val="00442A79"/>
    <w:rsid w:val="00442B4B"/>
    <w:rsid w:val="00443040"/>
    <w:rsid w:val="004431AE"/>
    <w:rsid w:val="00443322"/>
    <w:rsid w:val="00443C74"/>
    <w:rsid w:val="00445435"/>
    <w:rsid w:val="00445436"/>
    <w:rsid w:val="00445EC1"/>
    <w:rsid w:val="004525EF"/>
    <w:rsid w:val="00452CA3"/>
    <w:rsid w:val="00453401"/>
    <w:rsid w:val="00453FF2"/>
    <w:rsid w:val="00454313"/>
    <w:rsid w:val="00455014"/>
    <w:rsid w:val="00455EFE"/>
    <w:rsid w:val="00455FF3"/>
    <w:rsid w:val="00456D6C"/>
    <w:rsid w:val="0045717C"/>
    <w:rsid w:val="004608E9"/>
    <w:rsid w:val="00460CAA"/>
    <w:rsid w:val="00461C8D"/>
    <w:rsid w:val="00462563"/>
    <w:rsid w:val="00463289"/>
    <w:rsid w:val="00463806"/>
    <w:rsid w:val="00464529"/>
    <w:rsid w:val="0046493F"/>
    <w:rsid w:val="004649D2"/>
    <w:rsid w:val="0046635F"/>
    <w:rsid w:val="00466928"/>
    <w:rsid w:val="004670DD"/>
    <w:rsid w:val="00470D3C"/>
    <w:rsid w:val="00471AC5"/>
    <w:rsid w:val="00471FCB"/>
    <w:rsid w:val="0047257D"/>
    <w:rsid w:val="004727AF"/>
    <w:rsid w:val="00472974"/>
    <w:rsid w:val="0047322F"/>
    <w:rsid w:val="00473411"/>
    <w:rsid w:val="004746FB"/>
    <w:rsid w:val="00474C75"/>
    <w:rsid w:val="004753A2"/>
    <w:rsid w:val="00475B50"/>
    <w:rsid w:val="00477269"/>
    <w:rsid w:val="00477375"/>
    <w:rsid w:val="00477DDF"/>
    <w:rsid w:val="00477FC3"/>
    <w:rsid w:val="00481B36"/>
    <w:rsid w:val="0048211B"/>
    <w:rsid w:val="00482544"/>
    <w:rsid w:val="004839A6"/>
    <w:rsid w:val="00484212"/>
    <w:rsid w:val="0048613F"/>
    <w:rsid w:val="00486803"/>
    <w:rsid w:val="004877B9"/>
    <w:rsid w:val="004909C2"/>
    <w:rsid w:val="004915A4"/>
    <w:rsid w:val="00492647"/>
    <w:rsid w:val="0049292D"/>
    <w:rsid w:val="00492AD3"/>
    <w:rsid w:val="00492D10"/>
    <w:rsid w:val="00493211"/>
    <w:rsid w:val="004939A3"/>
    <w:rsid w:val="00493B7F"/>
    <w:rsid w:val="0049401A"/>
    <w:rsid w:val="004950D9"/>
    <w:rsid w:val="004950E8"/>
    <w:rsid w:val="004954BF"/>
    <w:rsid w:val="00495972"/>
    <w:rsid w:val="00496B13"/>
    <w:rsid w:val="00497651"/>
    <w:rsid w:val="0049776F"/>
    <w:rsid w:val="004A0DBB"/>
    <w:rsid w:val="004A322F"/>
    <w:rsid w:val="004A4C15"/>
    <w:rsid w:val="004A5A51"/>
    <w:rsid w:val="004A5B68"/>
    <w:rsid w:val="004A6BC7"/>
    <w:rsid w:val="004B0A11"/>
    <w:rsid w:val="004B1D9A"/>
    <w:rsid w:val="004B2009"/>
    <w:rsid w:val="004B3F76"/>
    <w:rsid w:val="004B442E"/>
    <w:rsid w:val="004B688B"/>
    <w:rsid w:val="004C13F7"/>
    <w:rsid w:val="004C2BDC"/>
    <w:rsid w:val="004C39A6"/>
    <w:rsid w:val="004C5A28"/>
    <w:rsid w:val="004C6F8C"/>
    <w:rsid w:val="004C7656"/>
    <w:rsid w:val="004C76DE"/>
    <w:rsid w:val="004D0109"/>
    <w:rsid w:val="004D0BA1"/>
    <w:rsid w:val="004D2436"/>
    <w:rsid w:val="004D2EBC"/>
    <w:rsid w:val="004D3BA7"/>
    <w:rsid w:val="004D3E4E"/>
    <w:rsid w:val="004D3EF2"/>
    <w:rsid w:val="004D3F5A"/>
    <w:rsid w:val="004D41B5"/>
    <w:rsid w:val="004D42D0"/>
    <w:rsid w:val="004D5908"/>
    <w:rsid w:val="004D67D4"/>
    <w:rsid w:val="004D6E02"/>
    <w:rsid w:val="004D704F"/>
    <w:rsid w:val="004D7337"/>
    <w:rsid w:val="004D7DFB"/>
    <w:rsid w:val="004E20FA"/>
    <w:rsid w:val="004E2B05"/>
    <w:rsid w:val="004E45D9"/>
    <w:rsid w:val="004E4D15"/>
    <w:rsid w:val="004E713F"/>
    <w:rsid w:val="004F0300"/>
    <w:rsid w:val="004F08D1"/>
    <w:rsid w:val="004F0A0B"/>
    <w:rsid w:val="004F0F79"/>
    <w:rsid w:val="004F1656"/>
    <w:rsid w:val="004F4204"/>
    <w:rsid w:val="004F4858"/>
    <w:rsid w:val="004F5255"/>
    <w:rsid w:val="004F5EA7"/>
    <w:rsid w:val="004F65B6"/>
    <w:rsid w:val="004F6833"/>
    <w:rsid w:val="004F7046"/>
    <w:rsid w:val="004F7DAD"/>
    <w:rsid w:val="00500B0F"/>
    <w:rsid w:val="00503C8D"/>
    <w:rsid w:val="00504F92"/>
    <w:rsid w:val="005054CB"/>
    <w:rsid w:val="00505D77"/>
    <w:rsid w:val="0051027D"/>
    <w:rsid w:val="005106DB"/>
    <w:rsid w:val="0051120D"/>
    <w:rsid w:val="005123DE"/>
    <w:rsid w:val="00512D7A"/>
    <w:rsid w:val="00513D67"/>
    <w:rsid w:val="00513DE5"/>
    <w:rsid w:val="00514C4E"/>
    <w:rsid w:val="00514D4F"/>
    <w:rsid w:val="00515161"/>
    <w:rsid w:val="0051644D"/>
    <w:rsid w:val="005179EC"/>
    <w:rsid w:val="00520B09"/>
    <w:rsid w:val="005214E7"/>
    <w:rsid w:val="00523F7A"/>
    <w:rsid w:val="00524BDC"/>
    <w:rsid w:val="00524CCD"/>
    <w:rsid w:val="00525252"/>
    <w:rsid w:val="00526877"/>
    <w:rsid w:val="00526C1A"/>
    <w:rsid w:val="0052740D"/>
    <w:rsid w:val="00527418"/>
    <w:rsid w:val="00530BF7"/>
    <w:rsid w:val="00532071"/>
    <w:rsid w:val="00534407"/>
    <w:rsid w:val="00535C1A"/>
    <w:rsid w:val="00536B6F"/>
    <w:rsid w:val="00536CF9"/>
    <w:rsid w:val="00536E28"/>
    <w:rsid w:val="00536EEF"/>
    <w:rsid w:val="0053719F"/>
    <w:rsid w:val="00537469"/>
    <w:rsid w:val="005402C8"/>
    <w:rsid w:val="005416CA"/>
    <w:rsid w:val="005422F8"/>
    <w:rsid w:val="005428A6"/>
    <w:rsid w:val="00542A04"/>
    <w:rsid w:val="00544BBA"/>
    <w:rsid w:val="00545568"/>
    <w:rsid w:val="00545666"/>
    <w:rsid w:val="00545D84"/>
    <w:rsid w:val="00545F6E"/>
    <w:rsid w:val="00550661"/>
    <w:rsid w:val="00551500"/>
    <w:rsid w:val="00551643"/>
    <w:rsid w:val="00551652"/>
    <w:rsid w:val="005519FD"/>
    <w:rsid w:val="00553C1A"/>
    <w:rsid w:val="00553D99"/>
    <w:rsid w:val="00554103"/>
    <w:rsid w:val="00554CB1"/>
    <w:rsid w:val="0055781F"/>
    <w:rsid w:val="0056046E"/>
    <w:rsid w:val="0056058E"/>
    <w:rsid w:val="00562448"/>
    <w:rsid w:val="0056265B"/>
    <w:rsid w:val="00562C0E"/>
    <w:rsid w:val="0056309A"/>
    <w:rsid w:val="00563267"/>
    <w:rsid w:val="00565210"/>
    <w:rsid w:val="005669FB"/>
    <w:rsid w:val="00567340"/>
    <w:rsid w:val="00567B12"/>
    <w:rsid w:val="00570530"/>
    <w:rsid w:val="00570E84"/>
    <w:rsid w:val="00571721"/>
    <w:rsid w:val="005718F5"/>
    <w:rsid w:val="00571D06"/>
    <w:rsid w:val="00572A18"/>
    <w:rsid w:val="005736C2"/>
    <w:rsid w:val="005748C3"/>
    <w:rsid w:val="005763A5"/>
    <w:rsid w:val="00576768"/>
    <w:rsid w:val="00577010"/>
    <w:rsid w:val="005774AB"/>
    <w:rsid w:val="00577981"/>
    <w:rsid w:val="00577E90"/>
    <w:rsid w:val="00580943"/>
    <w:rsid w:val="0058143D"/>
    <w:rsid w:val="00581AB3"/>
    <w:rsid w:val="00581AB7"/>
    <w:rsid w:val="00582135"/>
    <w:rsid w:val="00582AA3"/>
    <w:rsid w:val="00582BE4"/>
    <w:rsid w:val="005830B2"/>
    <w:rsid w:val="00583793"/>
    <w:rsid w:val="00583B5C"/>
    <w:rsid w:val="00584C12"/>
    <w:rsid w:val="005855C7"/>
    <w:rsid w:val="005860B5"/>
    <w:rsid w:val="0058724B"/>
    <w:rsid w:val="00587754"/>
    <w:rsid w:val="00587C56"/>
    <w:rsid w:val="00590725"/>
    <w:rsid w:val="005908C4"/>
    <w:rsid w:val="00591828"/>
    <w:rsid w:val="00592C3A"/>
    <w:rsid w:val="00592F5F"/>
    <w:rsid w:val="0059387F"/>
    <w:rsid w:val="0059454D"/>
    <w:rsid w:val="005955DC"/>
    <w:rsid w:val="005960D4"/>
    <w:rsid w:val="00596CC7"/>
    <w:rsid w:val="005A023C"/>
    <w:rsid w:val="005A0AC1"/>
    <w:rsid w:val="005A0B05"/>
    <w:rsid w:val="005A1D18"/>
    <w:rsid w:val="005A411C"/>
    <w:rsid w:val="005A6CF8"/>
    <w:rsid w:val="005A7429"/>
    <w:rsid w:val="005A7534"/>
    <w:rsid w:val="005B0D57"/>
    <w:rsid w:val="005B1FF1"/>
    <w:rsid w:val="005B2743"/>
    <w:rsid w:val="005B2B19"/>
    <w:rsid w:val="005B2BF6"/>
    <w:rsid w:val="005B362F"/>
    <w:rsid w:val="005B445C"/>
    <w:rsid w:val="005B4A14"/>
    <w:rsid w:val="005B55A1"/>
    <w:rsid w:val="005B55A4"/>
    <w:rsid w:val="005B67F2"/>
    <w:rsid w:val="005B7BBC"/>
    <w:rsid w:val="005C0740"/>
    <w:rsid w:val="005C20C7"/>
    <w:rsid w:val="005C398C"/>
    <w:rsid w:val="005C39C1"/>
    <w:rsid w:val="005C55B0"/>
    <w:rsid w:val="005C5CEE"/>
    <w:rsid w:val="005C5FE6"/>
    <w:rsid w:val="005C6702"/>
    <w:rsid w:val="005C6712"/>
    <w:rsid w:val="005C7A43"/>
    <w:rsid w:val="005D0A96"/>
    <w:rsid w:val="005D2DF7"/>
    <w:rsid w:val="005D3132"/>
    <w:rsid w:val="005D4803"/>
    <w:rsid w:val="005D4DB3"/>
    <w:rsid w:val="005D6E37"/>
    <w:rsid w:val="005E0596"/>
    <w:rsid w:val="005E0990"/>
    <w:rsid w:val="005E2611"/>
    <w:rsid w:val="005E3691"/>
    <w:rsid w:val="005E3FED"/>
    <w:rsid w:val="005E4C5C"/>
    <w:rsid w:val="005E577A"/>
    <w:rsid w:val="005E5B6E"/>
    <w:rsid w:val="005E5BDE"/>
    <w:rsid w:val="005E5D3E"/>
    <w:rsid w:val="005E689E"/>
    <w:rsid w:val="005E728C"/>
    <w:rsid w:val="005F009A"/>
    <w:rsid w:val="005F2392"/>
    <w:rsid w:val="005F4770"/>
    <w:rsid w:val="005F4789"/>
    <w:rsid w:val="005F554D"/>
    <w:rsid w:val="005F5566"/>
    <w:rsid w:val="005F6283"/>
    <w:rsid w:val="005F7E74"/>
    <w:rsid w:val="0060008E"/>
    <w:rsid w:val="00600835"/>
    <w:rsid w:val="00600EA7"/>
    <w:rsid w:val="006013A0"/>
    <w:rsid w:val="0060171D"/>
    <w:rsid w:val="00602FC8"/>
    <w:rsid w:val="006036EA"/>
    <w:rsid w:val="00603803"/>
    <w:rsid w:val="0060479A"/>
    <w:rsid w:val="006048D8"/>
    <w:rsid w:val="006053E7"/>
    <w:rsid w:val="00605825"/>
    <w:rsid w:val="00606A19"/>
    <w:rsid w:val="00607384"/>
    <w:rsid w:val="00607872"/>
    <w:rsid w:val="006078EB"/>
    <w:rsid w:val="00607DB6"/>
    <w:rsid w:val="00611327"/>
    <w:rsid w:val="00611FB5"/>
    <w:rsid w:val="00612079"/>
    <w:rsid w:val="00613277"/>
    <w:rsid w:val="00613516"/>
    <w:rsid w:val="006138BE"/>
    <w:rsid w:val="00614466"/>
    <w:rsid w:val="006151F3"/>
    <w:rsid w:val="00615C05"/>
    <w:rsid w:val="00616BB1"/>
    <w:rsid w:val="00616F58"/>
    <w:rsid w:val="00620660"/>
    <w:rsid w:val="00620E8B"/>
    <w:rsid w:val="006215A9"/>
    <w:rsid w:val="0062291D"/>
    <w:rsid w:val="00622B07"/>
    <w:rsid w:val="006235E2"/>
    <w:rsid w:val="0062636F"/>
    <w:rsid w:val="00626C4B"/>
    <w:rsid w:val="00627DC6"/>
    <w:rsid w:val="00630117"/>
    <w:rsid w:val="00630B7F"/>
    <w:rsid w:val="00630C92"/>
    <w:rsid w:val="00631C00"/>
    <w:rsid w:val="006321D6"/>
    <w:rsid w:val="006325C8"/>
    <w:rsid w:val="006326D3"/>
    <w:rsid w:val="00634A9C"/>
    <w:rsid w:val="00635790"/>
    <w:rsid w:val="00635917"/>
    <w:rsid w:val="00635A05"/>
    <w:rsid w:val="00636108"/>
    <w:rsid w:val="00637CCB"/>
    <w:rsid w:val="006403C1"/>
    <w:rsid w:val="00640670"/>
    <w:rsid w:val="0064323E"/>
    <w:rsid w:val="006450E9"/>
    <w:rsid w:val="0064614A"/>
    <w:rsid w:val="00646243"/>
    <w:rsid w:val="006475A7"/>
    <w:rsid w:val="006475EF"/>
    <w:rsid w:val="006479CE"/>
    <w:rsid w:val="0065059F"/>
    <w:rsid w:val="00650885"/>
    <w:rsid w:val="0065202D"/>
    <w:rsid w:val="006536AA"/>
    <w:rsid w:val="006539C0"/>
    <w:rsid w:val="00654207"/>
    <w:rsid w:val="00655802"/>
    <w:rsid w:val="006558B6"/>
    <w:rsid w:val="00655E2C"/>
    <w:rsid w:val="0065654F"/>
    <w:rsid w:val="00657148"/>
    <w:rsid w:val="00657268"/>
    <w:rsid w:val="006574CF"/>
    <w:rsid w:val="00657F44"/>
    <w:rsid w:val="006604FF"/>
    <w:rsid w:val="006605F5"/>
    <w:rsid w:val="00660BBE"/>
    <w:rsid w:val="00660D0B"/>
    <w:rsid w:val="00661235"/>
    <w:rsid w:val="00663271"/>
    <w:rsid w:val="00663F18"/>
    <w:rsid w:val="006647CC"/>
    <w:rsid w:val="00665BFD"/>
    <w:rsid w:val="0066769D"/>
    <w:rsid w:val="006705A9"/>
    <w:rsid w:val="00670826"/>
    <w:rsid w:val="00670BE4"/>
    <w:rsid w:val="006725CF"/>
    <w:rsid w:val="0067260F"/>
    <w:rsid w:val="00672AB0"/>
    <w:rsid w:val="006747B1"/>
    <w:rsid w:val="00674A41"/>
    <w:rsid w:val="00675EF5"/>
    <w:rsid w:val="00677E12"/>
    <w:rsid w:val="00681C74"/>
    <w:rsid w:val="00682670"/>
    <w:rsid w:val="0068278F"/>
    <w:rsid w:val="006830F9"/>
    <w:rsid w:val="00683890"/>
    <w:rsid w:val="0068616F"/>
    <w:rsid w:val="0068658D"/>
    <w:rsid w:val="00687454"/>
    <w:rsid w:val="00690689"/>
    <w:rsid w:val="00691004"/>
    <w:rsid w:val="006929A8"/>
    <w:rsid w:val="006946C2"/>
    <w:rsid w:val="0069491B"/>
    <w:rsid w:val="00694E86"/>
    <w:rsid w:val="006953D1"/>
    <w:rsid w:val="00695E50"/>
    <w:rsid w:val="00696F19"/>
    <w:rsid w:val="006975AB"/>
    <w:rsid w:val="00697A3A"/>
    <w:rsid w:val="006A227D"/>
    <w:rsid w:val="006A2F5F"/>
    <w:rsid w:val="006A30A7"/>
    <w:rsid w:val="006A4257"/>
    <w:rsid w:val="006A44F2"/>
    <w:rsid w:val="006A51EC"/>
    <w:rsid w:val="006A5541"/>
    <w:rsid w:val="006A5631"/>
    <w:rsid w:val="006A6AD3"/>
    <w:rsid w:val="006A792D"/>
    <w:rsid w:val="006B0807"/>
    <w:rsid w:val="006B0822"/>
    <w:rsid w:val="006B08EE"/>
    <w:rsid w:val="006B0B55"/>
    <w:rsid w:val="006B15BE"/>
    <w:rsid w:val="006B2218"/>
    <w:rsid w:val="006B2472"/>
    <w:rsid w:val="006B2560"/>
    <w:rsid w:val="006B3E88"/>
    <w:rsid w:val="006B51B7"/>
    <w:rsid w:val="006B5290"/>
    <w:rsid w:val="006B585D"/>
    <w:rsid w:val="006B5DE0"/>
    <w:rsid w:val="006B6B4A"/>
    <w:rsid w:val="006C0025"/>
    <w:rsid w:val="006C1FAB"/>
    <w:rsid w:val="006C2433"/>
    <w:rsid w:val="006C2BD7"/>
    <w:rsid w:val="006C310F"/>
    <w:rsid w:val="006C43F4"/>
    <w:rsid w:val="006C4973"/>
    <w:rsid w:val="006C59B2"/>
    <w:rsid w:val="006C6EF1"/>
    <w:rsid w:val="006C74B3"/>
    <w:rsid w:val="006C783C"/>
    <w:rsid w:val="006D03EB"/>
    <w:rsid w:val="006D06E3"/>
    <w:rsid w:val="006D09F0"/>
    <w:rsid w:val="006D0BDE"/>
    <w:rsid w:val="006D19E2"/>
    <w:rsid w:val="006D26B7"/>
    <w:rsid w:val="006D427B"/>
    <w:rsid w:val="006D4960"/>
    <w:rsid w:val="006D5206"/>
    <w:rsid w:val="006D5A88"/>
    <w:rsid w:val="006E0D02"/>
    <w:rsid w:val="006E36C7"/>
    <w:rsid w:val="006E3D97"/>
    <w:rsid w:val="006E45AE"/>
    <w:rsid w:val="006E5441"/>
    <w:rsid w:val="006E5BF8"/>
    <w:rsid w:val="006E662B"/>
    <w:rsid w:val="006E6BB8"/>
    <w:rsid w:val="006F09F1"/>
    <w:rsid w:val="006F0E58"/>
    <w:rsid w:val="006F1BAA"/>
    <w:rsid w:val="006F24FB"/>
    <w:rsid w:val="006F296F"/>
    <w:rsid w:val="006F2A87"/>
    <w:rsid w:val="006F3C7C"/>
    <w:rsid w:val="006F515B"/>
    <w:rsid w:val="0070002D"/>
    <w:rsid w:val="00701B5B"/>
    <w:rsid w:val="00702D5C"/>
    <w:rsid w:val="00702F0D"/>
    <w:rsid w:val="00702F49"/>
    <w:rsid w:val="00703C9E"/>
    <w:rsid w:val="00704944"/>
    <w:rsid w:val="00704A22"/>
    <w:rsid w:val="00707C86"/>
    <w:rsid w:val="00713872"/>
    <w:rsid w:val="00713B72"/>
    <w:rsid w:val="0071459D"/>
    <w:rsid w:val="00714799"/>
    <w:rsid w:val="00715589"/>
    <w:rsid w:val="00715B64"/>
    <w:rsid w:val="00715C57"/>
    <w:rsid w:val="0072015C"/>
    <w:rsid w:val="0072123C"/>
    <w:rsid w:val="00722820"/>
    <w:rsid w:val="0072296E"/>
    <w:rsid w:val="00724FAD"/>
    <w:rsid w:val="00725AE6"/>
    <w:rsid w:val="00725FFF"/>
    <w:rsid w:val="00726F3B"/>
    <w:rsid w:val="00727D12"/>
    <w:rsid w:val="00730315"/>
    <w:rsid w:val="007310A0"/>
    <w:rsid w:val="00731348"/>
    <w:rsid w:val="00731E3E"/>
    <w:rsid w:val="00732B7C"/>
    <w:rsid w:val="00732DEE"/>
    <w:rsid w:val="00734818"/>
    <w:rsid w:val="00735C01"/>
    <w:rsid w:val="00735CE2"/>
    <w:rsid w:val="007360C7"/>
    <w:rsid w:val="00736671"/>
    <w:rsid w:val="00737BA5"/>
    <w:rsid w:val="00741800"/>
    <w:rsid w:val="007419C6"/>
    <w:rsid w:val="0074216A"/>
    <w:rsid w:val="00742DD2"/>
    <w:rsid w:val="0074312B"/>
    <w:rsid w:val="007435AA"/>
    <w:rsid w:val="0074539D"/>
    <w:rsid w:val="00745A77"/>
    <w:rsid w:val="007467E0"/>
    <w:rsid w:val="00746BE8"/>
    <w:rsid w:val="0075462C"/>
    <w:rsid w:val="00754B89"/>
    <w:rsid w:val="007560EA"/>
    <w:rsid w:val="00757C2F"/>
    <w:rsid w:val="00757E30"/>
    <w:rsid w:val="00761492"/>
    <w:rsid w:val="007615B7"/>
    <w:rsid w:val="00761EF2"/>
    <w:rsid w:val="00762B57"/>
    <w:rsid w:val="0076307D"/>
    <w:rsid w:val="00763A3E"/>
    <w:rsid w:val="00765091"/>
    <w:rsid w:val="007657AB"/>
    <w:rsid w:val="00766CDC"/>
    <w:rsid w:val="0076720A"/>
    <w:rsid w:val="0076762D"/>
    <w:rsid w:val="007704FF"/>
    <w:rsid w:val="0077070E"/>
    <w:rsid w:val="00772580"/>
    <w:rsid w:val="007728FD"/>
    <w:rsid w:val="00773E5F"/>
    <w:rsid w:val="007767AF"/>
    <w:rsid w:val="007810B5"/>
    <w:rsid w:val="007812E8"/>
    <w:rsid w:val="00781ED0"/>
    <w:rsid w:val="00782A56"/>
    <w:rsid w:val="00783CB5"/>
    <w:rsid w:val="007842A2"/>
    <w:rsid w:val="00784C39"/>
    <w:rsid w:val="0078648A"/>
    <w:rsid w:val="00786885"/>
    <w:rsid w:val="00787050"/>
    <w:rsid w:val="00787928"/>
    <w:rsid w:val="00787D0A"/>
    <w:rsid w:val="00787E9B"/>
    <w:rsid w:val="00787F2B"/>
    <w:rsid w:val="0079010F"/>
    <w:rsid w:val="00790ACB"/>
    <w:rsid w:val="00790AD0"/>
    <w:rsid w:val="00791144"/>
    <w:rsid w:val="00791302"/>
    <w:rsid w:val="00791C0C"/>
    <w:rsid w:val="00792016"/>
    <w:rsid w:val="0079241A"/>
    <w:rsid w:val="00794218"/>
    <w:rsid w:val="00794BBB"/>
    <w:rsid w:val="0079529A"/>
    <w:rsid w:val="00797715"/>
    <w:rsid w:val="007A0308"/>
    <w:rsid w:val="007A1CDD"/>
    <w:rsid w:val="007A1E86"/>
    <w:rsid w:val="007A31E3"/>
    <w:rsid w:val="007A3B7E"/>
    <w:rsid w:val="007A481D"/>
    <w:rsid w:val="007A543B"/>
    <w:rsid w:val="007A5FBD"/>
    <w:rsid w:val="007A68EB"/>
    <w:rsid w:val="007B0ECF"/>
    <w:rsid w:val="007B12E3"/>
    <w:rsid w:val="007B1CC2"/>
    <w:rsid w:val="007B515F"/>
    <w:rsid w:val="007B610A"/>
    <w:rsid w:val="007B67F7"/>
    <w:rsid w:val="007B6BF3"/>
    <w:rsid w:val="007B74BC"/>
    <w:rsid w:val="007B7CCD"/>
    <w:rsid w:val="007B7E1A"/>
    <w:rsid w:val="007C0B10"/>
    <w:rsid w:val="007C0CFC"/>
    <w:rsid w:val="007C1313"/>
    <w:rsid w:val="007C2380"/>
    <w:rsid w:val="007C31F2"/>
    <w:rsid w:val="007C3873"/>
    <w:rsid w:val="007C3BD2"/>
    <w:rsid w:val="007C42E9"/>
    <w:rsid w:val="007C586A"/>
    <w:rsid w:val="007C692D"/>
    <w:rsid w:val="007D06D4"/>
    <w:rsid w:val="007D1E59"/>
    <w:rsid w:val="007D28D1"/>
    <w:rsid w:val="007D34A4"/>
    <w:rsid w:val="007D442A"/>
    <w:rsid w:val="007D4B99"/>
    <w:rsid w:val="007D6B28"/>
    <w:rsid w:val="007D6B69"/>
    <w:rsid w:val="007D6EBC"/>
    <w:rsid w:val="007E0DFE"/>
    <w:rsid w:val="007E29A3"/>
    <w:rsid w:val="007E4A08"/>
    <w:rsid w:val="007E4A9A"/>
    <w:rsid w:val="007E5022"/>
    <w:rsid w:val="007E51BE"/>
    <w:rsid w:val="007E6A5E"/>
    <w:rsid w:val="007E756C"/>
    <w:rsid w:val="007F0728"/>
    <w:rsid w:val="007F13B5"/>
    <w:rsid w:val="007F14E9"/>
    <w:rsid w:val="007F35A5"/>
    <w:rsid w:val="007F36E6"/>
    <w:rsid w:val="007F3B08"/>
    <w:rsid w:val="007F3DB4"/>
    <w:rsid w:val="007F4B9C"/>
    <w:rsid w:val="007F53EE"/>
    <w:rsid w:val="007F7642"/>
    <w:rsid w:val="008003EC"/>
    <w:rsid w:val="008004BB"/>
    <w:rsid w:val="008004F1"/>
    <w:rsid w:val="008014AB"/>
    <w:rsid w:val="00801C8C"/>
    <w:rsid w:val="0080247B"/>
    <w:rsid w:val="008028C3"/>
    <w:rsid w:val="008036E1"/>
    <w:rsid w:val="008048B4"/>
    <w:rsid w:val="0080629B"/>
    <w:rsid w:val="00806563"/>
    <w:rsid w:val="00810176"/>
    <w:rsid w:val="00811F1E"/>
    <w:rsid w:val="00813B17"/>
    <w:rsid w:val="00813B19"/>
    <w:rsid w:val="00814409"/>
    <w:rsid w:val="008159D1"/>
    <w:rsid w:val="00815B15"/>
    <w:rsid w:val="008163F4"/>
    <w:rsid w:val="0081697C"/>
    <w:rsid w:val="00816A77"/>
    <w:rsid w:val="0081753D"/>
    <w:rsid w:val="008204BF"/>
    <w:rsid w:val="00820F33"/>
    <w:rsid w:val="00821379"/>
    <w:rsid w:val="00822762"/>
    <w:rsid w:val="00823816"/>
    <w:rsid w:val="00823A10"/>
    <w:rsid w:val="00825483"/>
    <w:rsid w:val="0082583E"/>
    <w:rsid w:val="0082586F"/>
    <w:rsid w:val="00826C02"/>
    <w:rsid w:val="00827236"/>
    <w:rsid w:val="00827304"/>
    <w:rsid w:val="0082769F"/>
    <w:rsid w:val="008301DD"/>
    <w:rsid w:val="008305BC"/>
    <w:rsid w:val="00834792"/>
    <w:rsid w:val="00834EAB"/>
    <w:rsid w:val="00836D33"/>
    <w:rsid w:val="00836DF2"/>
    <w:rsid w:val="0083739A"/>
    <w:rsid w:val="00837F3B"/>
    <w:rsid w:val="00837F76"/>
    <w:rsid w:val="008404A2"/>
    <w:rsid w:val="0084315F"/>
    <w:rsid w:val="00844130"/>
    <w:rsid w:val="008462CF"/>
    <w:rsid w:val="008468C8"/>
    <w:rsid w:val="00847401"/>
    <w:rsid w:val="0085269E"/>
    <w:rsid w:val="008534E3"/>
    <w:rsid w:val="008543A9"/>
    <w:rsid w:val="0085454F"/>
    <w:rsid w:val="00854DCC"/>
    <w:rsid w:val="0085522B"/>
    <w:rsid w:val="0085636B"/>
    <w:rsid w:val="00857AD0"/>
    <w:rsid w:val="0086263D"/>
    <w:rsid w:val="00862CF0"/>
    <w:rsid w:val="008647DF"/>
    <w:rsid w:val="008711D7"/>
    <w:rsid w:val="0087156A"/>
    <w:rsid w:val="00871679"/>
    <w:rsid w:val="00871931"/>
    <w:rsid w:val="00871A09"/>
    <w:rsid w:val="00871D24"/>
    <w:rsid w:val="00872BB2"/>
    <w:rsid w:val="00873514"/>
    <w:rsid w:val="0087456D"/>
    <w:rsid w:val="00874D19"/>
    <w:rsid w:val="008758E8"/>
    <w:rsid w:val="0087671B"/>
    <w:rsid w:val="008774E8"/>
    <w:rsid w:val="00877DD7"/>
    <w:rsid w:val="00880488"/>
    <w:rsid w:val="00880546"/>
    <w:rsid w:val="008820CE"/>
    <w:rsid w:val="008838EF"/>
    <w:rsid w:val="00884169"/>
    <w:rsid w:val="00885387"/>
    <w:rsid w:val="00885B12"/>
    <w:rsid w:val="00885F57"/>
    <w:rsid w:val="00886BDE"/>
    <w:rsid w:val="00886F8D"/>
    <w:rsid w:val="00886FF0"/>
    <w:rsid w:val="00887AB9"/>
    <w:rsid w:val="00890FF7"/>
    <w:rsid w:val="008910F5"/>
    <w:rsid w:val="00891BBA"/>
    <w:rsid w:val="00891BF5"/>
    <w:rsid w:val="00891EB1"/>
    <w:rsid w:val="008922A1"/>
    <w:rsid w:val="0089274E"/>
    <w:rsid w:val="00892AF3"/>
    <w:rsid w:val="00892C99"/>
    <w:rsid w:val="008933A1"/>
    <w:rsid w:val="00893461"/>
    <w:rsid w:val="008934AC"/>
    <w:rsid w:val="008941C3"/>
    <w:rsid w:val="00894E57"/>
    <w:rsid w:val="00895B21"/>
    <w:rsid w:val="008A00F0"/>
    <w:rsid w:val="008A0C1C"/>
    <w:rsid w:val="008A0DFA"/>
    <w:rsid w:val="008A1ADE"/>
    <w:rsid w:val="008A2579"/>
    <w:rsid w:val="008A43E2"/>
    <w:rsid w:val="008A45B6"/>
    <w:rsid w:val="008A5592"/>
    <w:rsid w:val="008A616E"/>
    <w:rsid w:val="008A754C"/>
    <w:rsid w:val="008A7CB7"/>
    <w:rsid w:val="008B0DC7"/>
    <w:rsid w:val="008B1152"/>
    <w:rsid w:val="008B1155"/>
    <w:rsid w:val="008B13DF"/>
    <w:rsid w:val="008B243C"/>
    <w:rsid w:val="008B51E3"/>
    <w:rsid w:val="008B62D0"/>
    <w:rsid w:val="008B6406"/>
    <w:rsid w:val="008B65A2"/>
    <w:rsid w:val="008C0A8B"/>
    <w:rsid w:val="008C0B47"/>
    <w:rsid w:val="008C0C72"/>
    <w:rsid w:val="008C0E43"/>
    <w:rsid w:val="008C0F66"/>
    <w:rsid w:val="008C1EC5"/>
    <w:rsid w:val="008C2A6D"/>
    <w:rsid w:val="008C2EC1"/>
    <w:rsid w:val="008C32EF"/>
    <w:rsid w:val="008C374B"/>
    <w:rsid w:val="008C5533"/>
    <w:rsid w:val="008C6310"/>
    <w:rsid w:val="008C6CF3"/>
    <w:rsid w:val="008C77A7"/>
    <w:rsid w:val="008C7836"/>
    <w:rsid w:val="008D0662"/>
    <w:rsid w:val="008D19D9"/>
    <w:rsid w:val="008D3773"/>
    <w:rsid w:val="008D3800"/>
    <w:rsid w:val="008D4F5B"/>
    <w:rsid w:val="008D50C5"/>
    <w:rsid w:val="008D543D"/>
    <w:rsid w:val="008D574B"/>
    <w:rsid w:val="008D6186"/>
    <w:rsid w:val="008D67E0"/>
    <w:rsid w:val="008D727F"/>
    <w:rsid w:val="008D756B"/>
    <w:rsid w:val="008E0529"/>
    <w:rsid w:val="008E17C0"/>
    <w:rsid w:val="008E1929"/>
    <w:rsid w:val="008E2358"/>
    <w:rsid w:val="008E2BCC"/>
    <w:rsid w:val="008E472A"/>
    <w:rsid w:val="008E557C"/>
    <w:rsid w:val="008E611E"/>
    <w:rsid w:val="008E7295"/>
    <w:rsid w:val="008F0067"/>
    <w:rsid w:val="008F15B1"/>
    <w:rsid w:val="008F1A69"/>
    <w:rsid w:val="008F1EDE"/>
    <w:rsid w:val="008F2D60"/>
    <w:rsid w:val="008F31C8"/>
    <w:rsid w:val="008F5409"/>
    <w:rsid w:val="009008C8"/>
    <w:rsid w:val="00901903"/>
    <w:rsid w:val="0090413D"/>
    <w:rsid w:val="009048E6"/>
    <w:rsid w:val="00905721"/>
    <w:rsid w:val="00905BBA"/>
    <w:rsid w:val="009064E0"/>
    <w:rsid w:val="00907706"/>
    <w:rsid w:val="00910569"/>
    <w:rsid w:val="00911068"/>
    <w:rsid w:val="00911478"/>
    <w:rsid w:val="009114B3"/>
    <w:rsid w:val="00911C0D"/>
    <w:rsid w:val="00911F17"/>
    <w:rsid w:val="00912871"/>
    <w:rsid w:val="0091383B"/>
    <w:rsid w:val="0091408B"/>
    <w:rsid w:val="0091450F"/>
    <w:rsid w:val="009154B5"/>
    <w:rsid w:val="009163C7"/>
    <w:rsid w:val="009216D9"/>
    <w:rsid w:val="00921D49"/>
    <w:rsid w:val="009221D3"/>
    <w:rsid w:val="00922FC5"/>
    <w:rsid w:val="00924AB2"/>
    <w:rsid w:val="009259BB"/>
    <w:rsid w:val="00925A51"/>
    <w:rsid w:val="00926018"/>
    <w:rsid w:val="00930970"/>
    <w:rsid w:val="009309B5"/>
    <w:rsid w:val="00934644"/>
    <w:rsid w:val="009346F4"/>
    <w:rsid w:val="009353F1"/>
    <w:rsid w:val="00935702"/>
    <w:rsid w:val="00936F21"/>
    <w:rsid w:val="009376F5"/>
    <w:rsid w:val="00937D08"/>
    <w:rsid w:val="00940547"/>
    <w:rsid w:val="00941ADE"/>
    <w:rsid w:val="00941DF1"/>
    <w:rsid w:val="00942AD0"/>
    <w:rsid w:val="009430AD"/>
    <w:rsid w:val="00943AD6"/>
    <w:rsid w:val="00943EBA"/>
    <w:rsid w:val="0094460A"/>
    <w:rsid w:val="00944DE8"/>
    <w:rsid w:val="00945924"/>
    <w:rsid w:val="009467B5"/>
    <w:rsid w:val="009471FF"/>
    <w:rsid w:val="0094799E"/>
    <w:rsid w:val="00950A60"/>
    <w:rsid w:val="00950AD6"/>
    <w:rsid w:val="00951278"/>
    <w:rsid w:val="009516BF"/>
    <w:rsid w:val="00952AFE"/>
    <w:rsid w:val="009536AD"/>
    <w:rsid w:val="00953943"/>
    <w:rsid w:val="00954CD4"/>
    <w:rsid w:val="00955C99"/>
    <w:rsid w:val="00956693"/>
    <w:rsid w:val="00956CC0"/>
    <w:rsid w:val="00956E0A"/>
    <w:rsid w:val="009609FA"/>
    <w:rsid w:val="00960B06"/>
    <w:rsid w:val="00960B8C"/>
    <w:rsid w:val="00962006"/>
    <w:rsid w:val="00964056"/>
    <w:rsid w:val="009646B1"/>
    <w:rsid w:val="00964C3B"/>
    <w:rsid w:val="00964F28"/>
    <w:rsid w:val="00965B42"/>
    <w:rsid w:val="00966945"/>
    <w:rsid w:val="00966C8A"/>
    <w:rsid w:val="00970F69"/>
    <w:rsid w:val="0097136A"/>
    <w:rsid w:val="00971672"/>
    <w:rsid w:val="00971BA7"/>
    <w:rsid w:val="009735D8"/>
    <w:rsid w:val="009737B7"/>
    <w:rsid w:val="009744E0"/>
    <w:rsid w:val="00975270"/>
    <w:rsid w:val="00975746"/>
    <w:rsid w:val="00976C78"/>
    <w:rsid w:val="00977A7F"/>
    <w:rsid w:val="009807B0"/>
    <w:rsid w:val="009807C4"/>
    <w:rsid w:val="00981746"/>
    <w:rsid w:val="009818E2"/>
    <w:rsid w:val="0098308F"/>
    <w:rsid w:val="009837C2"/>
    <w:rsid w:val="00983B5C"/>
    <w:rsid w:val="00983EED"/>
    <w:rsid w:val="009843D6"/>
    <w:rsid w:val="00985B55"/>
    <w:rsid w:val="00985FB3"/>
    <w:rsid w:val="00986017"/>
    <w:rsid w:val="00986891"/>
    <w:rsid w:val="00990432"/>
    <w:rsid w:val="009907A0"/>
    <w:rsid w:val="00990A26"/>
    <w:rsid w:val="0099270C"/>
    <w:rsid w:val="00992EDE"/>
    <w:rsid w:val="00993015"/>
    <w:rsid w:val="00993BF8"/>
    <w:rsid w:val="009947E0"/>
    <w:rsid w:val="009957FD"/>
    <w:rsid w:val="00996313"/>
    <w:rsid w:val="009964D3"/>
    <w:rsid w:val="0099652E"/>
    <w:rsid w:val="009969AA"/>
    <w:rsid w:val="0099745E"/>
    <w:rsid w:val="009A1357"/>
    <w:rsid w:val="009A38E5"/>
    <w:rsid w:val="009A46A3"/>
    <w:rsid w:val="009A614C"/>
    <w:rsid w:val="009A6261"/>
    <w:rsid w:val="009A658E"/>
    <w:rsid w:val="009A663D"/>
    <w:rsid w:val="009A6A62"/>
    <w:rsid w:val="009A7C13"/>
    <w:rsid w:val="009B104A"/>
    <w:rsid w:val="009B1793"/>
    <w:rsid w:val="009B210F"/>
    <w:rsid w:val="009B2411"/>
    <w:rsid w:val="009B29AD"/>
    <w:rsid w:val="009B2F9D"/>
    <w:rsid w:val="009B37C6"/>
    <w:rsid w:val="009B4A60"/>
    <w:rsid w:val="009B4B57"/>
    <w:rsid w:val="009B5450"/>
    <w:rsid w:val="009B66BE"/>
    <w:rsid w:val="009B6916"/>
    <w:rsid w:val="009B7453"/>
    <w:rsid w:val="009B7ABF"/>
    <w:rsid w:val="009C2018"/>
    <w:rsid w:val="009C2AEB"/>
    <w:rsid w:val="009C3B50"/>
    <w:rsid w:val="009C3E98"/>
    <w:rsid w:val="009C46F1"/>
    <w:rsid w:val="009C4D34"/>
    <w:rsid w:val="009C4D3B"/>
    <w:rsid w:val="009C5937"/>
    <w:rsid w:val="009C7823"/>
    <w:rsid w:val="009D1D07"/>
    <w:rsid w:val="009D2143"/>
    <w:rsid w:val="009D36E1"/>
    <w:rsid w:val="009D54B8"/>
    <w:rsid w:val="009D6612"/>
    <w:rsid w:val="009D73A1"/>
    <w:rsid w:val="009D7E7D"/>
    <w:rsid w:val="009E0563"/>
    <w:rsid w:val="009E133B"/>
    <w:rsid w:val="009E34F2"/>
    <w:rsid w:val="009E4E88"/>
    <w:rsid w:val="009E5D9C"/>
    <w:rsid w:val="009E60CF"/>
    <w:rsid w:val="009E70C6"/>
    <w:rsid w:val="009E72C9"/>
    <w:rsid w:val="009F0728"/>
    <w:rsid w:val="009F14FA"/>
    <w:rsid w:val="009F471C"/>
    <w:rsid w:val="009F5C98"/>
    <w:rsid w:val="009F6492"/>
    <w:rsid w:val="009F6624"/>
    <w:rsid w:val="00A00906"/>
    <w:rsid w:val="00A009E4"/>
    <w:rsid w:val="00A00F58"/>
    <w:rsid w:val="00A01348"/>
    <w:rsid w:val="00A027F6"/>
    <w:rsid w:val="00A02E15"/>
    <w:rsid w:val="00A03028"/>
    <w:rsid w:val="00A0365F"/>
    <w:rsid w:val="00A0452C"/>
    <w:rsid w:val="00A04ADD"/>
    <w:rsid w:val="00A06311"/>
    <w:rsid w:val="00A07355"/>
    <w:rsid w:val="00A07A94"/>
    <w:rsid w:val="00A104A4"/>
    <w:rsid w:val="00A1054F"/>
    <w:rsid w:val="00A10D81"/>
    <w:rsid w:val="00A11788"/>
    <w:rsid w:val="00A11986"/>
    <w:rsid w:val="00A11BB8"/>
    <w:rsid w:val="00A13911"/>
    <w:rsid w:val="00A13B36"/>
    <w:rsid w:val="00A1455C"/>
    <w:rsid w:val="00A15963"/>
    <w:rsid w:val="00A16234"/>
    <w:rsid w:val="00A1657E"/>
    <w:rsid w:val="00A16993"/>
    <w:rsid w:val="00A1700D"/>
    <w:rsid w:val="00A17274"/>
    <w:rsid w:val="00A205C7"/>
    <w:rsid w:val="00A2099C"/>
    <w:rsid w:val="00A209F8"/>
    <w:rsid w:val="00A211DC"/>
    <w:rsid w:val="00A22027"/>
    <w:rsid w:val="00A2275B"/>
    <w:rsid w:val="00A233A9"/>
    <w:rsid w:val="00A23A07"/>
    <w:rsid w:val="00A27178"/>
    <w:rsid w:val="00A30553"/>
    <w:rsid w:val="00A30B99"/>
    <w:rsid w:val="00A327E7"/>
    <w:rsid w:val="00A3293C"/>
    <w:rsid w:val="00A329B2"/>
    <w:rsid w:val="00A33266"/>
    <w:rsid w:val="00A33291"/>
    <w:rsid w:val="00A335A1"/>
    <w:rsid w:val="00A3711C"/>
    <w:rsid w:val="00A4018D"/>
    <w:rsid w:val="00A41656"/>
    <w:rsid w:val="00A418E8"/>
    <w:rsid w:val="00A421E9"/>
    <w:rsid w:val="00A422E1"/>
    <w:rsid w:val="00A42978"/>
    <w:rsid w:val="00A42B08"/>
    <w:rsid w:val="00A43243"/>
    <w:rsid w:val="00A4444D"/>
    <w:rsid w:val="00A445BF"/>
    <w:rsid w:val="00A44663"/>
    <w:rsid w:val="00A447B8"/>
    <w:rsid w:val="00A4490C"/>
    <w:rsid w:val="00A44ABE"/>
    <w:rsid w:val="00A45762"/>
    <w:rsid w:val="00A457F6"/>
    <w:rsid w:val="00A479A4"/>
    <w:rsid w:val="00A47DA4"/>
    <w:rsid w:val="00A51ADD"/>
    <w:rsid w:val="00A53500"/>
    <w:rsid w:val="00A546FF"/>
    <w:rsid w:val="00A5522F"/>
    <w:rsid w:val="00A55236"/>
    <w:rsid w:val="00A5570F"/>
    <w:rsid w:val="00A56A54"/>
    <w:rsid w:val="00A56FC5"/>
    <w:rsid w:val="00A60730"/>
    <w:rsid w:val="00A60D11"/>
    <w:rsid w:val="00A61F9F"/>
    <w:rsid w:val="00A624EF"/>
    <w:rsid w:val="00A642A3"/>
    <w:rsid w:val="00A6546D"/>
    <w:rsid w:val="00A66A7D"/>
    <w:rsid w:val="00A67015"/>
    <w:rsid w:val="00A67BAD"/>
    <w:rsid w:val="00A67E9A"/>
    <w:rsid w:val="00A701DA"/>
    <w:rsid w:val="00A70470"/>
    <w:rsid w:val="00A70A88"/>
    <w:rsid w:val="00A7159C"/>
    <w:rsid w:val="00A71632"/>
    <w:rsid w:val="00A718C8"/>
    <w:rsid w:val="00A73851"/>
    <w:rsid w:val="00A73B46"/>
    <w:rsid w:val="00A73C6D"/>
    <w:rsid w:val="00A74E06"/>
    <w:rsid w:val="00A765DA"/>
    <w:rsid w:val="00A77202"/>
    <w:rsid w:val="00A775B4"/>
    <w:rsid w:val="00A77E60"/>
    <w:rsid w:val="00A8080A"/>
    <w:rsid w:val="00A81241"/>
    <w:rsid w:val="00A81C0C"/>
    <w:rsid w:val="00A84433"/>
    <w:rsid w:val="00A84FD2"/>
    <w:rsid w:val="00A854A4"/>
    <w:rsid w:val="00A90BAD"/>
    <w:rsid w:val="00A918D4"/>
    <w:rsid w:val="00A91D27"/>
    <w:rsid w:val="00A93381"/>
    <w:rsid w:val="00A93B1C"/>
    <w:rsid w:val="00A945DE"/>
    <w:rsid w:val="00A947AC"/>
    <w:rsid w:val="00A94C75"/>
    <w:rsid w:val="00A96AB7"/>
    <w:rsid w:val="00AA15D6"/>
    <w:rsid w:val="00AA1774"/>
    <w:rsid w:val="00AA1D35"/>
    <w:rsid w:val="00AA21D7"/>
    <w:rsid w:val="00AA28CB"/>
    <w:rsid w:val="00AA2B9F"/>
    <w:rsid w:val="00AA3FEC"/>
    <w:rsid w:val="00AA476C"/>
    <w:rsid w:val="00AA5D22"/>
    <w:rsid w:val="00AA6128"/>
    <w:rsid w:val="00AA66C7"/>
    <w:rsid w:val="00AA6CE7"/>
    <w:rsid w:val="00AB0CF6"/>
    <w:rsid w:val="00AB164E"/>
    <w:rsid w:val="00AB1919"/>
    <w:rsid w:val="00AB29BC"/>
    <w:rsid w:val="00AB2C7A"/>
    <w:rsid w:val="00AB3F70"/>
    <w:rsid w:val="00AB5D2A"/>
    <w:rsid w:val="00AB63E6"/>
    <w:rsid w:val="00AB761C"/>
    <w:rsid w:val="00AC2E75"/>
    <w:rsid w:val="00AC3626"/>
    <w:rsid w:val="00AC6940"/>
    <w:rsid w:val="00AC6ED3"/>
    <w:rsid w:val="00AC790E"/>
    <w:rsid w:val="00AC7EFC"/>
    <w:rsid w:val="00AD1C3B"/>
    <w:rsid w:val="00AD25CF"/>
    <w:rsid w:val="00AD2951"/>
    <w:rsid w:val="00AD2DE8"/>
    <w:rsid w:val="00AD307B"/>
    <w:rsid w:val="00AD4510"/>
    <w:rsid w:val="00AD590C"/>
    <w:rsid w:val="00AD613A"/>
    <w:rsid w:val="00AE00B4"/>
    <w:rsid w:val="00AE1940"/>
    <w:rsid w:val="00AE1B45"/>
    <w:rsid w:val="00AE1C39"/>
    <w:rsid w:val="00AE1D8C"/>
    <w:rsid w:val="00AE29BC"/>
    <w:rsid w:val="00AE2CFD"/>
    <w:rsid w:val="00AE3FD2"/>
    <w:rsid w:val="00AE543A"/>
    <w:rsid w:val="00AE64D9"/>
    <w:rsid w:val="00AE665B"/>
    <w:rsid w:val="00AE6FA2"/>
    <w:rsid w:val="00AE7011"/>
    <w:rsid w:val="00AE77EE"/>
    <w:rsid w:val="00AF0371"/>
    <w:rsid w:val="00AF0844"/>
    <w:rsid w:val="00AF0E71"/>
    <w:rsid w:val="00AF15B3"/>
    <w:rsid w:val="00AF1922"/>
    <w:rsid w:val="00AF1FA6"/>
    <w:rsid w:val="00AF2B19"/>
    <w:rsid w:val="00AF2E93"/>
    <w:rsid w:val="00AF3ACB"/>
    <w:rsid w:val="00AF3F7A"/>
    <w:rsid w:val="00AF42BD"/>
    <w:rsid w:val="00AF70EB"/>
    <w:rsid w:val="00B00DE9"/>
    <w:rsid w:val="00B0215A"/>
    <w:rsid w:val="00B02BA4"/>
    <w:rsid w:val="00B0360C"/>
    <w:rsid w:val="00B03CF7"/>
    <w:rsid w:val="00B03E6C"/>
    <w:rsid w:val="00B04104"/>
    <w:rsid w:val="00B06F1C"/>
    <w:rsid w:val="00B07CC4"/>
    <w:rsid w:val="00B10982"/>
    <w:rsid w:val="00B10B5C"/>
    <w:rsid w:val="00B11D65"/>
    <w:rsid w:val="00B1396C"/>
    <w:rsid w:val="00B13AE4"/>
    <w:rsid w:val="00B14FAA"/>
    <w:rsid w:val="00B15C06"/>
    <w:rsid w:val="00B1615F"/>
    <w:rsid w:val="00B21427"/>
    <w:rsid w:val="00B21B54"/>
    <w:rsid w:val="00B22AC4"/>
    <w:rsid w:val="00B234B7"/>
    <w:rsid w:val="00B243FD"/>
    <w:rsid w:val="00B25CE6"/>
    <w:rsid w:val="00B26C16"/>
    <w:rsid w:val="00B2769A"/>
    <w:rsid w:val="00B27DD1"/>
    <w:rsid w:val="00B30408"/>
    <w:rsid w:val="00B30CFD"/>
    <w:rsid w:val="00B30F69"/>
    <w:rsid w:val="00B31BC9"/>
    <w:rsid w:val="00B31E7F"/>
    <w:rsid w:val="00B32843"/>
    <w:rsid w:val="00B33356"/>
    <w:rsid w:val="00B33B0D"/>
    <w:rsid w:val="00B34FA4"/>
    <w:rsid w:val="00B36A8E"/>
    <w:rsid w:val="00B37927"/>
    <w:rsid w:val="00B37CAF"/>
    <w:rsid w:val="00B40D15"/>
    <w:rsid w:val="00B40E67"/>
    <w:rsid w:val="00B41745"/>
    <w:rsid w:val="00B41F57"/>
    <w:rsid w:val="00B4256A"/>
    <w:rsid w:val="00B4375B"/>
    <w:rsid w:val="00B44934"/>
    <w:rsid w:val="00B468FA"/>
    <w:rsid w:val="00B47A0C"/>
    <w:rsid w:val="00B47E78"/>
    <w:rsid w:val="00B47ED8"/>
    <w:rsid w:val="00B50402"/>
    <w:rsid w:val="00B512FB"/>
    <w:rsid w:val="00B515CB"/>
    <w:rsid w:val="00B525C8"/>
    <w:rsid w:val="00B529EE"/>
    <w:rsid w:val="00B53221"/>
    <w:rsid w:val="00B53486"/>
    <w:rsid w:val="00B53EB0"/>
    <w:rsid w:val="00B54CA7"/>
    <w:rsid w:val="00B55655"/>
    <w:rsid w:val="00B56A19"/>
    <w:rsid w:val="00B56B7F"/>
    <w:rsid w:val="00B5784D"/>
    <w:rsid w:val="00B57953"/>
    <w:rsid w:val="00B6003F"/>
    <w:rsid w:val="00B61B44"/>
    <w:rsid w:val="00B62567"/>
    <w:rsid w:val="00B63448"/>
    <w:rsid w:val="00B63B58"/>
    <w:rsid w:val="00B64D2C"/>
    <w:rsid w:val="00B65D62"/>
    <w:rsid w:val="00B65FE5"/>
    <w:rsid w:val="00B672E3"/>
    <w:rsid w:val="00B67AFC"/>
    <w:rsid w:val="00B67C18"/>
    <w:rsid w:val="00B71228"/>
    <w:rsid w:val="00B718CE"/>
    <w:rsid w:val="00B71ADF"/>
    <w:rsid w:val="00B749A6"/>
    <w:rsid w:val="00B753CB"/>
    <w:rsid w:val="00B76576"/>
    <w:rsid w:val="00B778C8"/>
    <w:rsid w:val="00B779EC"/>
    <w:rsid w:val="00B77B74"/>
    <w:rsid w:val="00B77EDA"/>
    <w:rsid w:val="00B80E71"/>
    <w:rsid w:val="00B8150A"/>
    <w:rsid w:val="00B82B47"/>
    <w:rsid w:val="00B82FB0"/>
    <w:rsid w:val="00B83859"/>
    <w:rsid w:val="00B83FF6"/>
    <w:rsid w:val="00B84538"/>
    <w:rsid w:val="00B864B7"/>
    <w:rsid w:val="00B90F71"/>
    <w:rsid w:val="00B91929"/>
    <w:rsid w:val="00B92C1A"/>
    <w:rsid w:val="00B947F7"/>
    <w:rsid w:val="00B955FC"/>
    <w:rsid w:val="00B95A8B"/>
    <w:rsid w:val="00B95ADA"/>
    <w:rsid w:val="00B95D0C"/>
    <w:rsid w:val="00B95DDA"/>
    <w:rsid w:val="00B9758C"/>
    <w:rsid w:val="00BA1242"/>
    <w:rsid w:val="00BA224B"/>
    <w:rsid w:val="00BA238B"/>
    <w:rsid w:val="00BA283C"/>
    <w:rsid w:val="00BA2FB4"/>
    <w:rsid w:val="00BA34D5"/>
    <w:rsid w:val="00BA55F1"/>
    <w:rsid w:val="00BA581D"/>
    <w:rsid w:val="00BA7117"/>
    <w:rsid w:val="00BA719F"/>
    <w:rsid w:val="00BA7BC5"/>
    <w:rsid w:val="00BB086B"/>
    <w:rsid w:val="00BB1424"/>
    <w:rsid w:val="00BB1A50"/>
    <w:rsid w:val="00BB432C"/>
    <w:rsid w:val="00BB44C7"/>
    <w:rsid w:val="00BB5D68"/>
    <w:rsid w:val="00BB60D8"/>
    <w:rsid w:val="00BC0550"/>
    <w:rsid w:val="00BC3F02"/>
    <w:rsid w:val="00BC4D6E"/>
    <w:rsid w:val="00BC7FAD"/>
    <w:rsid w:val="00BD07A8"/>
    <w:rsid w:val="00BD0FD6"/>
    <w:rsid w:val="00BD12C7"/>
    <w:rsid w:val="00BD21A5"/>
    <w:rsid w:val="00BD3015"/>
    <w:rsid w:val="00BD328E"/>
    <w:rsid w:val="00BD3776"/>
    <w:rsid w:val="00BD3FD4"/>
    <w:rsid w:val="00BD406E"/>
    <w:rsid w:val="00BD411A"/>
    <w:rsid w:val="00BD5B86"/>
    <w:rsid w:val="00BD5BFF"/>
    <w:rsid w:val="00BD68E9"/>
    <w:rsid w:val="00BD72DD"/>
    <w:rsid w:val="00BD78D9"/>
    <w:rsid w:val="00BE10B3"/>
    <w:rsid w:val="00BE2779"/>
    <w:rsid w:val="00BE2842"/>
    <w:rsid w:val="00BE3525"/>
    <w:rsid w:val="00BE3AFF"/>
    <w:rsid w:val="00BE5525"/>
    <w:rsid w:val="00BE5737"/>
    <w:rsid w:val="00BE6942"/>
    <w:rsid w:val="00BE6F59"/>
    <w:rsid w:val="00BE719D"/>
    <w:rsid w:val="00BE7DA0"/>
    <w:rsid w:val="00BE7DAA"/>
    <w:rsid w:val="00BF0556"/>
    <w:rsid w:val="00BF1764"/>
    <w:rsid w:val="00BF2602"/>
    <w:rsid w:val="00BF2F4D"/>
    <w:rsid w:val="00BF3B4E"/>
    <w:rsid w:val="00BF46DB"/>
    <w:rsid w:val="00BF4712"/>
    <w:rsid w:val="00BF4B25"/>
    <w:rsid w:val="00BF5C37"/>
    <w:rsid w:val="00BF70D6"/>
    <w:rsid w:val="00BF7C6B"/>
    <w:rsid w:val="00C00C31"/>
    <w:rsid w:val="00C0121A"/>
    <w:rsid w:val="00C02D58"/>
    <w:rsid w:val="00C0327F"/>
    <w:rsid w:val="00C03AD1"/>
    <w:rsid w:val="00C04766"/>
    <w:rsid w:val="00C0543B"/>
    <w:rsid w:val="00C11393"/>
    <w:rsid w:val="00C11CAD"/>
    <w:rsid w:val="00C12031"/>
    <w:rsid w:val="00C122BA"/>
    <w:rsid w:val="00C14350"/>
    <w:rsid w:val="00C156B0"/>
    <w:rsid w:val="00C15880"/>
    <w:rsid w:val="00C15B54"/>
    <w:rsid w:val="00C16F3A"/>
    <w:rsid w:val="00C20395"/>
    <w:rsid w:val="00C212DA"/>
    <w:rsid w:val="00C21899"/>
    <w:rsid w:val="00C2242B"/>
    <w:rsid w:val="00C250C5"/>
    <w:rsid w:val="00C25F91"/>
    <w:rsid w:val="00C30C8D"/>
    <w:rsid w:val="00C30E44"/>
    <w:rsid w:val="00C33160"/>
    <w:rsid w:val="00C33A6A"/>
    <w:rsid w:val="00C33B62"/>
    <w:rsid w:val="00C33DEA"/>
    <w:rsid w:val="00C341B7"/>
    <w:rsid w:val="00C34A16"/>
    <w:rsid w:val="00C34FA7"/>
    <w:rsid w:val="00C3587B"/>
    <w:rsid w:val="00C3625B"/>
    <w:rsid w:val="00C3705A"/>
    <w:rsid w:val="00C37983"/>
    <w:rsid w:val="00C402D9"/>
    <w:rsid w:val="00C406FC"/>
    <w:rsid w:val="00C42751"/>
    <w:rsid w:val="00C432B2"/>
    <w:rsid w:val="00C44DB5"/>
    <w:rsid w:val="00C4610D"/>
    <w:rsid w:val="00C470A6"/>
    <w:rsid w:val="00C47530"/>
    <w:rsid w:val="00C47DAB"/>
    <w:rsid w:val="00C50430"/>
    <w:rsid w:val="00C52E54"/>
    <w:rsid w:val="00C52F46"/>
    <w:rsid w:val="00C55B4E"/>
    <w:rsid w:val="00C55C63"/>
    <w:rsid w:val="00C60783"/>
    <w:rsid w:val="00C6094A"/>
    <w:rsid w:val="00C61593"/>
    <w:rsid w:val="00C61601"/>
    <w:rsid w:val="00C6189F"/>
    <w:rsid w:val="00C61C40"/>
    <w:rsid w:val="00C61D6A"/>
    <w:rsid w:val="00C621F6"/>
    <w:rsid w:val="00C64720"/>
    <w:rsid w:val="00C652E6"/>
    <w:rsid w:val="00C66478"/>
    <w:rsid w:val="00C664BC"/>
    <w:rsid w:val="00C669D5"/>
    <w:rsid w:val="00C66CA7"/>
    <w:rsid w:val="00C67698"/>
    <w:rsid w:val="00C67BFC"/>
    <w:rsid w:val="00C71945"/>
    <w:rsid w:val="00C724D4"/>
    <w:rsid w:val="00C74397"/>
    <w:rsid w:val="00C75A36"/>
    <w:rsid w:val="00C76FC1"/>
    <w:rsid w:val="00C77456"/>
    <w:rsid w:val="00C81A16"/>
    <w:rsid w:val="00C83D61"/>
    <w:rsid w:val="00C86E4C"/>
    <w:rsid w:val="00C9117B"/>
    <w:rsid w:val="00C94A5F"/>
    <w:rsid w:val="00C95705"/>
    <w:rsid w:val="00C95C54"/>
    <w:rsid w:val="00C96A19"/>
    <w:rsid w:val="00C96C57"/>
    <w:rsid w:val="00CA2C52"/>
    <w:rsid w:val="00CA3E73"/>
    <w:rsid w:val="00CA5B78"/>
    <w:rsid w:val="00CA6F22"/>
    <w:rsid w:val="00CA7751"/>
    <w:rsid w:val="00CA7DF3"/>
    <w:rsid w:val="00CB0778"/>
    <w:rsid w:val="00CB0B0B"/>
    <w:rsid w:val="00CB1513"/>
    <w:rsid w:val="00CB1B9D"/>
    <w:rsid w:val="00CB2006"/>
    <w:rsid w:val="00CB2C3F"/>
    <w:rsid w:val="00CB2DE1"/>
    <w:rsid w:val="00CB327A"/>
    <w:rsid w:val="00CB4433"/>
    <w:rsid w:val="00CB46EC"/>
    <w:rsid w:val="00CB63F3"/>
    <w:rsid w:val="00CB7039"/>
    <w:rsid w:val="00CC15AF"/>
    <w:rsid w:val="00CC1DA1"/>
    <w:rsid w:val="00CC237C"/>
    <w:rsid w:val="00CC2DD0"/>
    <w:rsid w:val="00CC3A41"/>
    <w:rsid w:val="00CC3FC2"/>
    <w:rsid w:val="00CC46AC"/>
    <w:rsid w:val="00CC4A55"/>
    <w:rsid w:val="00CC5715"/>
    <w:rsid w:val="00CC58F5"/>
    <w:rsid w:val="00CC5ED7"/>
    <w:rsid w:val="00CC62D7"/>
    <w:rsid w:val="00CC655B"/>
    <w:rsid w:val="00CC79A5"/>
    <w:rsid w:val="00CC7AED"/>
    <w:rsid w:val="00CC7B90"/>
    <w:rsid w:val="00CD0FB4"/>
    <w:rsid w:val="00CD11EB"/>
    <w:rsid w:val="00CD19E7"/>
    <w:rsid w:val="00CD1A02"/>
    <w:rsid w:val="00CD1F25"/>
    <w:rsid w:val="00CD35CD"/>
    <w:rsid w:val="00CD4807"/>
    <w:rsid w:val="00CD48B1"/>
    <w:rsid w:val="00CD4A86"/>
    <w:rsid w:val="00CD4C0F"/>
    <w:rsid w:val="00CD529A"/>
    <w:rsid w:val="00CD5829"/>
    <w:rsid w:val="00CD609A"/>
    <w:rsid w:val="00CD611B"/>
    <w:rsid w:val="00CE090C"/>
    <w:rsid w:val="00CE0965"/>
    <w:rsid w:val="00CE2D56"/>
    <w:rsid w:val="00CE39D4"/>
    <w:rsid w:val="00CE3E7D"/>
    <w:rsid w:val="00CE467C"/>
    <w:rsid w:val="00CE684B"/>
    <w:rsid w:val="00CE69F5"/>
    <w:rsid w:val="00CE6B47"/>
    <w:rsid w:val="00CE6CE2"/>
    <w:rsid w:val="00CF030E"/>
    <w:rsid w:val="00CF0BEC"/>
    <w:rsid w:val="00CF1996"/>
    <w:rsid w:val="00CF1CFE"/>
    <w:rsid w:val="00CF20E1"/>
    <w:rsid w:val="00CF29A9"/>
    <w:rsid w:val="00CF2AC8"/>
    <w:rsid w:val="00CF376C"/>
    <w:rsid w:val="00CF455D"/>
    <w:rsid w:val="00CF4952"/>
    <w:rsid w:val="00CF4A2E"/>
    <w:rsid w:val="00CF4D95"/>
    <w:rsid w:val="00CF4EC1"/>
    <w:rsid w:val="00CF6055"/>
    <w:rsid w:val="00CF6262"/>
    <w:rsid w:val="00CF6D9A"/>
    <w:rsid w:val="00CF78D1"/>
    <w:rsid w:val="00CF7B14"/>
    <w:rsid w:val="00D00382"/>
    <w:rsid w:val="00D00E9A"/>
    <w:rsid w:val="00D01430"/>
    <w:rsid w:val="00D0398B"/>
    <w:rsid w:val="00D03F98"/>
    <w:rsid w:val="00D05612"/>
    <w:rsid w:val="00D069A0"/>
    <w:rsid w:val="00D07991"/>
    <w:rsid w:val="00D10B03"/>
    <w:rsid w:val="00D11929"/>
    <w:rsid w:val="00D14D5E"/>
    <w:rsid w:val="00D14EF2"/>
    <w:rsid w:val="00D15959"/>
    <w:rsid w:val="00D16FD3"/>
    <w:rsid w:val="00D177C4"/>
    <w:rsid w:val="00D2037A"/>
    <w:rsid w:val="00D21FB3"/>
    <w:rsid w:val="00D22CFD"/>
    <w:rsid w:val="00D22E51"/>
    <w:rsid w:val="00D23BEF"/>
    <w:rsid w:val="00D24F27"/>
    <w:rsid w:val="00D250D5"/>
    <w:rsid w:val="00D25CAD"/>
    <w:rsid w:val="00D26443"/>
    <w:rsid w:val="00D2671A"/>
    <w:rsid w:val="00D27FAD"/>
    <w:rsid w:val="00D3082B"/>
    <w:rsid w:val="00D3150A"/>
    <w:rsid w:val="00D32884"/>
    <w:rsid w:val="00D33206"/>
    <w:rsid w:val="00D33966"/>
    <w:rsid w:val="00D340E6"/>
    <w:rsid w:val="00D34312"/>
    <w:rsid w:val="00D35DBE"/>
    <w:rsid w:val="00D3609A"/>
    <w:rsid w:val="00D3779D"/>
    <w:rsid w:val="00D4011D"/>
    <w:rsid w:val="00D40178"/>
    <w:rsid w:val="00D4170C"/>
    <w:rsid w:val="00D41907"/>
    <w:rsid w:val="00D426AF"/>
    <w:rsid w:val="00D4364D"/>
    <w:rsid w:val="00D44F2E"/>
    <w:rsid w:val="00D4510A"/>
    <w:rsid w:val="00D45B03"/>
    <w:rsid w:val="00D46BAF"/>
    <w:rsid w:val="00D47460"/>
    <w:rsid w:val="00D47C3D"/>
    <w:rsid w:val="00D50907"/>
    <w:rsid w:val="00D50A97"/>
    <w:rsid w:val="00D51D6E"/>
    <w:rsid w:val="00D52697"/>
    <w:rsid w:val="00D5269F"/>
    <w:rsid w:val="00D52D29"/>
    <w:rsid w:val="00D54AE4"/>
    <w:rsid w:val="00D555F6"/>
    <w:rsid w:val="00D577BC"/>
    <w:rsid w:val="00D60921"/>
    <w:rsid w:val="00D60B05"/>
    <w:rsid w:val="00D60D71"/>
    <w:rsid w:val="00D61608"/>
    <w:rsid w:val="00D61AE6"/>
    <w:rsid w:val="00D6224A"/>
    <w:rsid w:val="00D624C4"/>
    <w:rsid w:val="00D626F1"/>
    <w:rsid w:val="00D635CE"/>
    <w:rsid w:val="00D63B21"/>
    <w:rsid w:val="00D64014"/>
    <w:rsid w:val="00D64073"/>
    <w:rsid w:val="00D6450C"/>
    <w:rsid w:val="00D64AA2"/>
    <w:rsid w:val="00D6503F"/>
    <w:rsid w:val="00D65AB0"/>
    <w:rsid w:val="00D65E4B"/>
    <w:rsid w:val="00D67C90"/>
    <w:rsid w:val="00D705DC"/>
    <w:rsid w:val="00D707F0"/>
    <w:rsid w:val="00D70BDE"/>
    <w:rsid w:val="00D7115B"/>
    <w:rsid w:val="00D72FC4"/>
    <w:rsid w:val="00D7386E"/>
    <w:rsid w:val="00D7392D"/>
    <w:rsid w:val="00D73B39"/>
    <w:rsid w:val="00D742D8"/>
    <w:rsid w:val="00D74D14"/>
    <w:rsid w:val="00D75ED8"/>
    <w:rsid w:val="00D76F0B"/>
    <w:rsid w:val="00D7745B"/>
    <w:rsid w:val="00D77A6F"/>
    <w:rsid w:val="00D80875"/>
    <w:rsid w:val="00D80A17"/>
    <w:rsid w:val="00D8242A"/>
    <w:rsid w:val="00D84483"/>
    <w:rsid w:val="00D87E8B"/>
    <w:rsid w:val="00D91DD5"/>
    <w:rsid w:val="00D9286F"/>
    <w:rsid w:val="00D93916"/>
    <w:rsid w:val="00D946BF"/>
    <w:rsid w:val="00D94908"/>
    <w:rsid w:val="00D95E1D"/>
    <w:rsid w:val="00D964AB"/>
    <w:rsid w:val="00D96FB9"/>
    <w:rsid w:val="00DA032D"/>
    <w:rsid w:val="00DA07B9"/>
    <w:rsid w:val="00DA165C"/>
    <w:rsid w:val="00DA1F98"/>
    <w:rsid w:val="00DA2F93"/>
    <w:rsid w:val="00DA4D4C"/>
    <w:rsid w:val="00DA65C3"/>
    <w:rsid w:val="00DB0DC0"/>
    <w:rsid w:val="00DB2E8D"/>
    <w:rsid w:val="00DB2F6E"/>
    <w:rsid w:val="00DB386A"/>
    <w:rsid w:val="00DB50DD"/>
    <w:rsid w:val="00DB5434"/>
    <w:rsid w:val="00DB57C4"/>
    <w:rsid w:val="00DB754F"/>
    <w:rsid w:val="00DC0C46"/>
    <w:rsid w:val="00DC14E5"/>
    <w:rsid w:val="00DC281C"/>
    <w:rsid w:val="00DC450C"/>
    <w:rsid w:val="00DC54E6"/>
    <w:rsid w:val="00DC5AD4"/>
    <w:rsid w:val="00DC63DB"/>
    <w:rsid w:val="00DC65EF"/>
    <w:rsid w:val="00DD1C51"/>
    <w:rsid w:val="00DD2D2B"/>
    <w:rsid w:val="00DD4700"/>
    <w:rsid w:val="00DD5AA3"/>
    <w:rsid w:val="00DD5AC8"/>
    <w:rsid w:val="00DD5F8F"/>
    <w:rsid w:val="00DD629C"/>
    <w:rsid w:val="00DD73D5"/>
    <w:rsid w:val="00DD7A06"/>
    <w:rsid w:val="00DE084E"/>
    <w:rsid w:val="00DE19C1"/>
    <w:rsid w:val="00DE2CCF"/>
    <w:rsid w:val="00DE37AD"/>
    <w:rsid w:val="00DE4286"/>
    <w:rsid w:val="00DE4E03"/>
    <w:rsid w:val="00DE59EB"/>
    <w:rsid w:val="00DE6DA2"/>
    <w:rsid w:val="00DE70E6"/>
    <w:rsid w:val="00DE724D"/>
    <w:rsid w:val="00DF0581"/>
    <w:rsid w:val="00DF18C5"/>
    <w:rsid w:val="00DF2240"/>
    <w:rsid w:val="00DF2828"/>
    <w:rsid w:val="00DF2D2D"/>
    <w:rsid w:val="00DF2DFC"/>
    <w:rsid w:val="00DF39BF"/>
    <w:rsid w:val="00DF414F"/>
    <w:rsid w:val="00DF4A46"/>
    <w:rsid w:val="00DF4B8C"/>
    <w:rsid w:val="00DF50FE"/>
    <w:rsid w:val="00DF5511"/>
    <w:rsid w:val="00DF5A28"/>
    <w:rsid w:val="00DF7142"/>
    <w:rsid w:val="00DF737C"/>
    <w:rsid w:val="00DF7E39"/>
    <w:rsid w:val="00E01549"/>
    <w:rsid w:val="00E017CB"/>
    <w:rsid w:val="00E02019"/>
    <w:rsid w:val="00E021BD"/>
    <w:rsid w:val="00E0274F"/>
    <w:rsid w:val="00E030A6"/>
    <w:rsid w:val="00E03745"/>
    <w:rsid w:val="00E03CC0"/>
    <w:rsid w:val="00E0505C"/>
    <w:rsid w:val="00E053A2"/>
    <w:rsid w:val="00E055E0"/>
    <w:rsid w:val="00E06330"/>
    <w:rsid w:val="00E07939"/>
    <w:rsid w:val="00E102CF"/>
    <w:rsid w:val="00E11D1D"/>
    <w:rsid w:val="00E14C51"/>
    <w:rsid w:val="00E17ABD"/>
    <w:rsid w:val="00E204D8"/>
    <w:rsid w:val="00E20822"/>
    <w:rsid w:val="00E218C0"/>
    <w:rsid w:val="00E21929"/>
    <w:rsid w:val="00E21BFC"/>
    <w:rsid w:val="00E21E82"/>
    <w:rsid w:val="00E229B1"/>
    <w:rsid w:val="00E23816"/>
    <w:rsid w:val="00E24B18"/>
    <w:rsid w:val="00E2508A"/>
    <w:rsid w:val="00E25A8B"/>
    <w:rsid w:val="00E25BB4"/>
    <w:rsid w:val="00E26041"/>
    <w:rsid w:val="00E26214"/>
    <w:rsid w:val="00E262DB"/>
    <w:rsid w:val="00E2688F"/>
    <w:rsid w:val="00E2749D"/>
    <w:rsid w:val="00E279B2"/>
    <w:rsid w:val="00E302DD"/>
    <w:rsid w:val="00E30A60"/>
    <w:rsid w:val="00E30B7E"/>
    <w:rsid w:val="00E310CD"/>
    <w:rsid w:val="00E31F0A"/>
    <w:rsid w:val="00E32001"/>
    <w:rsid w:val="00E32A85"/>
    <w:rsid w:val="00E35137"/>
    <w:rsid w:val="00E3567C"/>
    <w:rsid w:val="00E36CCB"/>
    <w:rsid w:val="00E403AA"/>
    <w:rsid w:val="00E404A9"/>
    <w:rsid w:val="00E41125"/>
    <w:rsid w:val="00E41E33"/>
    <w:rsid w:val="00E43C4A"/>
    <w:rsid w:val="00E4492B"/>
    <w:rsid w:val="00E44A17"/>
    <w:rsid w:val="00E45440"/>
    <w:rsid w:val="00E45766"/>
    <w:rsid w:val="00E45E81"/>
    <w:rsid w:val="00E4617B"/>
    <w:rsid w:val="00E46F32"/>
    <w:rsid w:val="00E4708B"/>
    <w:rsid w:val="00E470E1"/>
    <w:rsid w:val="00E501BD"/>
    <w:rsid w:val="00E5051C"/>
    <w:rsid w:val="00E50A62"/>
    <w:rsid w:val="00E51F19"/>
    <w:rsid w:val="00E537EB"/>
    <w:rsid w:val="00E54533"/>
    <w:rsid w:val="00E547D4"/>
    <w:rsid w:val="00E55331"/>
    <w:rsid w:val="00E554BF"/>
    <w:rsid w:val="00E55B18"/>
    <w:rsid w:val="00E55E42"/>
    <w:rsid w:val="00E56641"/>
    <w:rsid w:val="00E6029D"/>
    <w:rsid w:val="00E606AE"/>
    <w:rsid w:val="00E60D1C"/>
    <w:rsid w:val="00E60E72"/>
    <w:rsid w:val="00E61EC8"/>
    <w:rsid w:val="00E61FF8"/>
    <w:rsid w:val="00E62681"/>
    <w:rsid w:val="00E63B90"/>
    <w:rsid w:val="00E63F90"/>
    <w:rsid w:val="00E67655"/>
    <w:rsid w:val="00E67D23"/>
    <w:rsid w:val="00E7035B"/>
    <w:rsid w:val="00E70C96"/>
    <w:rsid w:val="00E71655"/>
    <w:rsid w:val="00E717C2"/>
    <w:rsid w:val="00E71901"/>
    <w:rsid w:val="00E71AB4"/>
    <w:rsid w:val="00E72252"/>
    <w:rsid w:val="00E72285"/>
    <w:rsid w:val="00E7682E"/>
    <w:rsid w:val="00E80084"/>
    <w:rsid w:val="00E80164"/>
    <w:rsid w:val="00E801A7"/>
    <w:rsid w:val="00E80872"/>
    <w:rsid w:val="00E8127F"/>
    <w:rsid w:val="00E8167B"/>
    <w:rsid w:val="00E81A5B"/>
    <w:rsid w:val="00E81EA9"/>
    <w:rsid w:val="00E821C7"/>
    <w:rsid w:val="00E8258D"/>
    <w:rsid w:val="00E82E8E"/>
    <w:rsid w:val="00E82F24"/>
    <w:rsid w:val="00E83ACB"/>
    <w:rsid w:val="00E84FDF"/>
    <w:rsid w:val="00E8538D"/>
    <w:rsid w:val="00E85D52"/>
    <w:rsid w:val="00E862E5"/>
    <w:rsid w:val="00E86D70"/>
    <w:rsid w:val="00E87864"/>
    <w:rsid w:val="00E9104E"/>
    <w:rsid w:val="00E91D5A"/>
    <w:rsid w:val="00E92D37"/>
    <w:rsid w:val="00E93004"/>
    <w:rsid w:val="00E931AB"/>
    <w:rsid w:val="00E93A64"/>
    <w:rsid w:val="00E93D95"/>
    <w:rsid w:val="00E95379"/>
    <w:rsid w:val="00E95A10"/>
    <w:rsid w:val="00E95F7C"/>
    <w:rsid w:val="00E96F58"/>
    <w:rsid w:val="00E9707E"/>
    <w:rsid w:val="00E97336"/>
    <w:rsid w:val="00EA0502"/>
    <w:rsid w:val="00EA1C0C"/>
    <w:rsid w:val="00EA2B25"/>
    <w:rsid w:val="00EA30B4"/>
    <w:rsid w:val="00EA319A"/>
    <w:rsid w:val="00EA3C6D"/>
    <w:rsid w:val="00EA43E0"/>
    <w:rsid w:val="00EA46A9"/>
    <w:rsid w:val="00EA5D13"/>
    <w:rsid w:val="00EA6054"/>
    <w:rsid w:val="00EA6E1B"/>
    <w:rsid w:val="00EB1421"/>
    <w:rsid w:val="00EB17CD"/>
    <w:rsid w:val="00EB1807"/>
    <w:rsid w:val="00EB3818"/>
    <w:rsid w:val="00EC14A0"/>
    <w:rsid w:val="00EC1BB4"/>
    <w:rsid w:val="00EC236C"/>
    <w:rsid w:val="00EC3E77"/>
    <w:rsid w:val="00EC42EE"/>
    <w:rsid w:val="00EC4DE7"/>
    <w:rsid w:val="00EC6CE8"/>
    <w:rsid w:val="00ED0179"/>
    <w:rsid w:val="00ED099B"/>
    <w:rsid w:val="00ED1AAA"/>
    <w:rsid w:val="00ED1C11"/>
    <w:rsid w:val="00ED23AA"/>
    <w:rsid w:val="00ED272D"/>
    <w:rsid w:val="00ED2C14"/>
    <w:rsid w:val="00ED480D"/>
    <w:rsid w:val="00ED71D7"/>
    <w:rsid w:val="00ED7589"/>
    <w:rsid w:val="00EE02C0"/>
    <w:rsid w:val="00EE06C3"/>
    <w:rsid w:val="00EE0972"/>
    <w:rsid w:val="00EE1E7B"/>
    <w:rsid w:val="00EE22B5"/>
    <w:rsid w:val="00EE2C7D"/>
    <w:rsid w:val="00EE3FBC"/>
    <w:rsid w:val="00EE454C"/>
    <w:rsid w:val="00EE53CC"/>
    <w:rsid w:val="00EE63B1"/>
    <w:rsid w:val="00EE6517"/>
    <w:rsid w:val="00EE6B79"/>
    <w:rsid w:val="00EE7327"/>
    <w:rsid w:val="00EF0347"/>
    <w:rsid w:val="00EF0578"/>
    <w:rsid w:val="00EF0F31"/>
    <w:rsid w:val="00EF11E5"/>
    <w:rsid w:val="00EF2BFE"/>
    <w:rsid w:val="00EF3310"/>
    <w:rsid w:val="00EF381F"/>
    <w:rsid w:val="00EF396F"/>
    <w:rsid w:val="00EF3C6E"/>
    <w:rsid w:val="00EF3F40"/>
    <w:rsid w:val="00EF611F"/>
    <w:rsid w:val="00EF66FC"/>
    <w:rsid w:val="00EF6F57"/>
    <w:rsid w:val="00EF76FC"/>
    <w:rsid w:val="00F00205"/>
    <w:rsid w:val="00F004E8"/>
    <w:rsid w:val="00F01032"/>
    <w:rsid w:val="00F01DD2"/>
    <w:rsid w:val="00F03A75"/>
    <w:rsid w:val="00F03FE0"/>
    <w:rsid w:val="00F0429B"/>
    <w:rsid w:val="00F059D7"/>
    <w:rsid w:val="00F05F84"/>
    <w:rsid w:val="00F066BB"/>
    <w:rsid w:val="00F06E4C"/>
    <w:rsid w:val="00F11481"/>
    <w:rsid w:val="00F118D0"/>
    <w:rsid w:val="00F13404"/>
    <w:rsid w:val="00F15BF8"/>
    <w:rsid w:val="00F15CB7"/>
    <w:rsid w:val="00F16008"/>
    <w:rsid w:val="00F16661"/>
    <w:rsid w:val="00F16F72"/>
    <w:rsid w:val="00F2044E"/>
    <w:rsid w:val="00F20D86"/>
    <w:rsid w:val="00F21209"/>
    <w:rsid w:val="00F21392"/>
    <w:rsid w:val="00F223B8"/>
    <w:rsid w:val="00F22625"/>
    <w:rsid w:val="00F2262E"/>
    <w:rsid w:val="00F22B18"/>
    <w:rsid w:val="00F238C3"/>
    <w:rsid w:val="00F24D0B"/>
    <w:rsid w:val="00F24E2E"/>
    <w:rsid w:val="00F25452"/>
    <w:rsid w:val="00F2596B"/>
    <w:rsid w:val="00F27081"/>
    <w:rsid w:val="00F27E84"/>
    <w:rsid w:val="00F30104"/>
    <w:rsid w:val="00F30904"/>
    <w:rsid w:val="00F31996"/>
    <w:rsid w:val="00F327B8"/>
    <w:rsid w:val="00F336FD"/>
    <w:rsid w:val="00F33A26"/>
    <w:rsid w:val="00F348FA"/>
    <w:rsid w:val="00F34D0A"/>
    <w:rsid w:val="00F37375"/>
    <w:rsid w:val="00F37DF3"/>
    <w:rsid w:val="00F40AAA"/>
    <w:rsid w:val="00F40CC0"/>
    <w:rsid w:val="00F42440"/>
    <w:rsid w:val="00F426B2"/>
    <w:rsid w:val="00F43855"/>
    <w:rsid w:val="00F43B15"/>
    <w:rsid w:val="00F45887"/>
    <w:rsid w:val="00F47096"/>
    <w:rsid w:val="00F47876"/>
    <w:rsid w:val="00F50A68"/>
    <w:rsid w:val="00F529AE"/>
    <w:rsid w:val="00F52B44"/>
    <w:rsid w:val="00F532E7"/>
    <w:rsid w:val="00F5367B"/>
    <w:rsid w:val="00F536B7"/>
    <w:rsid w:val="00F5469D"/>
    <w:rsid w:val="00F547A4"/>
    <w:rsid w:val="00F5596D"/>
    <w:rsid w:val="00F55FFE"/>
    <w:rsid w:val="00F56E5A"/>
    <w:rsid w:val="00F60366"/>
    <w:rsid w:val="00F6130B"/>
    <w:rsid w:val="00F63B0D"/>
    <w:rsid w:val="00F65564"/>
    <w:rsid w:val="00F657C8"/>
    <w:rsid w:val="00F65FBE"/>
    <w:rsid w:val="00F67507"/>
    <w:rsid w:val="00F67954"/>
    <w:rsid w:val="00F67A5C"/>
    <w:rsid w:val="00F7164E"/>
    <w:rsid w:val="00F722FD"/>
    <w:rsid w:val="00F729F3"/>
    <w:rsid w:val="00F7334E"/>
    <w:rsid w:val="00F74101"/>
    <w:rsid w:val="00F7576B"/>
    <w:rsid w:val="00F762D7"/>
    <w:rsid w:val="00F76420"/>
    <w:rsid w:val="00F76641"/>
    <w:rsid w:val="00F76C45"/>
    <w:rsid w:val="00F770FA"/>
    <w:rsid w:val="00F7781B"/>
    <w:rsid w:val="00F8026E"/>
    <w:rsid w:val="00F80E8E"/>
    <w:rsid w:val="00F82EE8"/>
    <w:rsid w:val="00F82F94"/>
    <w:rsid w:val="00F8316F"/>
    <w:rsid w:val="00F83ECB"/>
    <w:rsid w:val="00F85FDA"/>
    <w:rsid w:val="00F87DF5"/>
    <w:rsid w:val="00F90863"/>
    <w:rsid w:val="00F92C06"/>
    <w:rsid w:val="00F943E1"/>
    <w:rsid w:val="00F955F7"/>
    <w:rsid w:val="00F9664A"/>
    <w:rsid w:val="00F96CE3"/>
    <w:rsid w:val="00FA082D"/>
    <w:rsid w:val="00FA0D8F"/>
    <w:rsid w:val="00FA2916"/>
    <w:rsid w:val="00FA3980"/>
    <w:rsid w:val="00FA3AF5"/>
    <w:rsid w:val="00FA49FC"/>
    <w:rsid w:val="00FA6273"/>
    <w:rsid w:val="00FA632B"/>
    <w:rsid w:val="00FB0CF8"/>
    <w:rsid w:val="00FB1013"/>
    <w:rsid w:val="00FB1080"/>
    <w:rsid w:val="00FB198A"/>
    <w:rsid w:val="00FB317A"/>
    <w:rsid w:val="00FB3BB2"/>
    <w:rsid w:val="00FB3C0C"/>
    <w:rsid w:val="00FB3D9E"/>
    <w:rsid w:val="00FB52DC"/>
    <w:rsid w:val="00FC1087"/>
    <w:rsid w:val="00FC1671"/>
    <w:rsid w:val="00FC2615"/>
    <w:rsid w:val="00FC2CDC"/>
    <w:rsid w:val="00FC3E9E"/>
    <w:rsid w:val="00FC4B6A"/>
    <w:rsid w:val="00FC4EDB"/>
    <w:rsid w:val="00FC6BCF"/>
    <w:rsid w:val="00FC73E7"/>
    <w:rsid w:val="00FC7D7F"/>
    <w:rsid w:val="00FD011A"/>
    <w:rsid w:val="00FD2198"/>
    <w:rsid w:val="00FD2B3F"/>
    <w:rsid w:val="00FD3235"/>
    <w:rsid w:val="00FD3828"/>
    <w:rsid w:val="00FD4D88"/>
    <w:rsid w:val="00FD5514"/>
    <w:rsid w:val="00FD5C58"/>
    <w:rsid w:val="00FD7837"/>
    <w:rsid w:val="00FE081F"/>
    <w:rsid w:val="00FE0C38"/>
    <w:rsid w:val="00FE1BA7"/>
    <w:rsid w:val="00FE1F7B"/>
    <w:rsid w:val="00FE2030"/>
    <w:rsid w:val="00FE2449"/>
    <w:rsid w:val="00FE426A"/>
    <w:rsid w:val="00FE4829"/>
    <w:rsid w:val="00FE4A08"/>
    <w:rsid w:val="00FE4D10"/>
    <w:rsid w:val="00FE4DE7"/>
    <w:rsid w:val="00FE622F"/>
    <w:rsid w:val="00FE638D"/>
    <w:rsid w:val="00FE6AA0"/>
    <w:rsid w:val="00FF1843"/>
    <w:rsid w:val="00FF4253"/>
    <w:rsid w:val="00FF484E"/>
    <w:rsid w:val="00FF4AF7"/>
    <w:rsid w:val="00FF5919"/>
    <w:rsid w:val="00FF64B9"/>
    <w:rsid w:val="00FF689E"/>
    <w:rsid w:val="00FF74EC"/>
    <w:rsid w:val="00FF7704"/>
    <w:rsid w:val="00FF782B"/>
    <w:rsid w:val="79688E2E"/>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ED2B4"/>
  <w15:docId w15:val="{CF791141-7382-48F0-BACA-7DE3AA970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lang w:val="en-GB" w:eastAsia="en-GB"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B60D8"/>
  </w:style>
  <w:style w:type="paragraph" w:styleId="Heading1">
    <w:name w:val="heading 1"/>
    <w:basedOn w:val="Normal"/>
    <w:next w:val="Normal"/>
    <w:link w:val="Heading1Char"/>
    <w:qFormat/>
    <w:rsid w:val="009969AA"/>
    <w:pPr>
      <w:keepNext/>
      <w:keepLines/>
      <w:spacing w:before="360" w:after="120"/>
      <w:outlineLvl w:val="0"/>
    </w:pPr>
    <w:rPr>
      <w:b/>
      <w:bCs/>
      <w:color w:val="5292C9"/>
      <w:sz w:val="28"/>
      <w:szCs w:val="28"/>
    </w:rPr>
  </w:style>
  <w:style w:type="paragraph" w:styleId="Heading2">
    <w:name w:val="heading 2"/>
    <w:basedOn w:val="Normal"/>
    <w:next w:val="Normal"/>
    <w:link w:val="Heading2Char"/>
    <w:unhideWhenUsed/>
    <w:qFormat/>
    <w:rsid w:val="00FF74E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link w:val="Heading3Char"/>
    <w:qFormat/>
    <w:rsid w:val="00226E7E"/>
    <w:pPr>
      <w:spacing w:after="280"/>
      <w:outlineLvl w:val="2"/>
    </w:pPr>
    <w:rPr>
      <w:b/>
      <w:bCs/>
      <w:sz w:val="22"/>
      <w:szCs w:val="22"/>
    </w:rPr>
  </w:style>
  <w:style w:type="paragraph" w:styleId="Heading4">
    <w:name w:val="heading 4"/>
    <w:basedOn w:val="Normal"/>
    <w:next w:val="Normal"/>
    <w:link w:val="Heading4Char"/>
    <w:unhideWhenUsed/>
    <w:qFormat/>
    <w:rsid w:val="00443C74"/>
    <w:pPr>
      <w:keepNext/>
      <w:keepLines/>
      <w:spacing w:before="200"/>
      <w:outlineLvl w:val="3"/>
    </w:pPr>
    <w:rPr>
      <w:rFonts w:ascii="Cambria" w:hAnsi="Cambria" w:cs="Times New Roman"/>
      <w:b/>
      <w:bCs/>
      <w:i/>
      <w:iCs/>
      <w:color w:val="4F81BD"/>
    </w:rPr>
  </w:style>
  <w:style w:type="paragraph" w:styleId="Heading5">
    <w:name w:val="heading 5"/>
    <w:basedOn w:val="Normal"/>
    <w:next w:val="Normal"/>
    <w:link w:val="Heading5Char"/>
    <w:qFormat/>
    <w:rsid w:val="00FF74EC"/>
    <w:pPr>
      <w:spacing w:before="240" w:after="60"/>
      <w:outlineLvl w:val="4"/>
    </w:pPr>
    <w:rPr>
      <w:rFonts w:ascii="Verdana" w:hAnsi="Verdana"/>
      <w:b/>
      <w:bCs/>
      <w:i/>
      <w:iCs/>
      <w:sz w:val="26"/>
      <w:szCs w:val="26"/>
    </w:rPr>
  </w:style>
  <w:style w:type="paragraph" w:styleId="Heading6">
    <w:name w:val="heading 6"/>
    <w:basedOn w:val="Normal"/>
    <w:next w:val="Normal"/>
    <w:link w:val="Heading6Char"/>
    <w:uiPriority w:val="9"/>
    <w:qFormat/>
    <w:rsid w:val="00FF74EC"/>
    <w:pPr>
      <w:spacing w:before="240" w:after="60"/>
      <w:outlineLvl w:val="5"/>
    </w:pPr>
    <w:rPr>
      <w:b/>
      <w:bCs/>
      <w:sz w:val="22"/>
      <w:szCs w:val="22"/>
    </w:rPr>
  </w:style>
  <w:style w:type="paragraph" w:styleId="Heading7">
    <w:name w:val="heading 7"/>
    <w:basedOn w:val="Normal"/>
    <w:next w:val="Normal"/>
    <w:link w:val="Heading7Char"/>
    <w:semiHidden/>
    <w:unhideWhenUsed/>
    <w:qFormat/>
    <w:rsid w:val="00016AA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rsid w:val="00443C74"/>
    <w:rPr>
      <w:rFonts w:ascii="Tahoma" w:hAnsi="Tahoma" w:cs="Tahoma"/>
      <w:sz w:val="16"/>
      <w:szCs w:val="16"/>
    </w:rPr>
  </w:style>
  <w:style w:type="character" w:customStyle="1" w:styleId="BalloonTextChar">
    <w:name w:val="Balloon Text Char"/>
    <w:basedOn w:val="DefaultParagraphFont"/>
    <w:uiPriority w:val="99"/>
    <w:semiHidden/>
    <w:rsid w:val="00573ED5"/>
    <w:rPr>
      <w:rFonts w:ascii="Lucida Grande" w:hAnsi="Lucida Grande"/>
      <w:sz w:val="18"/>
      <w:szCs w:val="18"/>
    </w:rPr>
  </w:style>
  <w:style w:type="paragraph" w:styleId="Header">
    <w:name w:val="header"/>
    <w:aliases w:val="UNOPS Header"/>
    <w:basedOn w:val="Normal"/>
    <w:link w:val="HeaderChar"/>
    <w:qFormat/>
    <w:rsid w:val="006F1BAA"/>
    <w:pPr>
      <w:tabs>
        <w:tab w:val="center" w:pos="4320"/>
        <w:tab w:val="right" w:pos="8640"/>
      </w:tabs>
    </w:pPr>
  </w:style>
  <w:style w:type="paragraph" w:styleId="Footer">
    <w:name w:val="footer"/>
    <w:basedOn w:val="Normal"/>
    <w:link w:val="FooterChar"/>
    <w:uiPriority w:val="99"/>
    <w:rsid w:val="006F1BAA"/>
    <w:pPr>
      <w:tabs>
        <w:tab w:val="center" w:pos="4320"/>
        <w:tab w:val="right" w:pos="8640"/>
      </w:tabs>
    </w:pPr>
  </w:style>
  <w:style w:type="paragraph" w:styleId="NormalWeb">
    <w:name w:val="Normal (Web)"/>
    <w:basedOn w:val="Normal"/>
    <w:rsid w:val="00226E7E"/>
    <w:pPr>
      <w:spacing w:after="280" w:line="280" w:lineRule="atLeast"/>
      <w:jc w:val="both"/>
    </w:pPr>
    <w:rPr>
      <w:sz w:val="22"/>
      <w:szCs w:val="22"/>
    </w:rPr>
  </w:style>
  <w:style w:type="character" w:customStyle="1" w:styleId="FooterChar">
    <w:name w:val="Footer Char"/>
    <w:link w:val="Footer"/>
    <w:uiPriority w:val="99"/>
    <w:rsid w:val="00251914"/>
    <w:rPr>
      <w:sz w:val="24"/>
      <w:szCs w:val="24"/>
    </w:rPr>
  </w:style>
  <w:style w:type="character" w:customStyle="1" w:styleId="BalloonTextChar1">
    <w:name w:val="Balloon Text Char1"/>
    <w:link w:val="BalloonText"/>
    <w:rsid w:val="00443C74"/>
    <w:rPr>
      <w:rFonts w:ascii="Tahoma" w:hAnsi="Tahoma" w:cs="Tahoma"/>
      <w:sz w:val="16"/>
      <w:szCs w:val="16"/>
    </w:rPr>
  </w:style>
  <w:style w:type="character" w:customStyle="1" w:styleId="Heading1Char">
    <w:name w:val="Heading 1 Char"/>
    <w:link w:val="Heading1"/>
    <w:rsid w:val="009969AA"/>
    <w:rPr>
      <w:rFonts w:ascii="Arial" w:hAnsi="Arial"/>
      <w:b/>
      <w:bCs/>
      <w:color w:val="5292C9"/>
      <w:sz w:val="28"/>
      <w:szCs w:val="28"/>
      <w:lang w:val="en-US" w:eastAsia="en-US"/>
    </w:rPr>
  </w:style>
  <w:style w:type="character" w:customStyle="1" w:styleId="Heading4Char">
    <w:name w:val="Heading 4 Char"/>
    <w:link w:val="Heading4"/>
    <w:rsid w:val="00443C74"/>
    <w:rPr>
      <w:rFonts w:ascii="Cambria" w:eastAsia="Times New Roman" w:hAnsi="Cambria" w:cs="Times New Roman"/>
      <w:b/>
      <w:bCs/>
      <w:i/>
      <w:iCs/>
      <w:color w:val="4F81BD"/>
      <w:sz w:val="24"/>
      <w:szCs w:val="24"/>
    </w:rPr>
  </w:style>
  <w:style w:type="paragraph" w:styleId="ListParagraph">
    <w:name w:val="List Paragraph"/>
    <w:basedOn w:val="Normal"/>
    <w:link w:val="ListParagraphChar"/>
    <w:uiPriority w:val="34"/>
    <w:qFormat/>
    <w:rsid w:val="00443C74"/>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443C74"/>
    <w:rPr>
      <w:color w:val="2E74C5"/>
      <w:u w:val="single"/>
    </w:rPr>
  </w:style>
  <w:style w:type="character" w:customStyle="1" w:styleId="HeaderChar">
    <w:name w:val="Header Char"/>
    <w:aliases w:val="UNOPS Header Char"/>
    <w:link w:val="Header"/>
    <w:uiPriority w:val="99"/>
    <w:rsid w:val="00443C74"/>
    <w:rPr>
      <w:sz w:val="24"/>
      <w:szCs w:val="24"/>
    </w:rPr>
  </w:style>
  <w:style w:type="paragraph" w:customStyle="1" w:styleId="Pa0">
    <w:name w:val="Pa0"/>
    <w:basedOn w:val="Normal"/>
    <w:next w:val="Normal"/>
    <w:uiPriority w:val="99"/>
    <w:rsid w:val="00443C74"/>
    <w:pPr>
      <w:autoSpaceDE w:val="0"/>
      <w:autoSpaceDN w:val="0"/>
      <w:adjustRightInd w:val="0"/>
      <w:spacing w:line="241" w:lineRule="atLeast"/>
    </w:pPr>
  </w:style>
  <w:style w:type="character" w:customStyle="1" w:styleId="A0">
    <w:name w:val="A0"/>
    <w:uiPriority w:val="99"/>
    <w:rsid w:val="00443C74"/>
    <w:rPr>
      <w:b/>
      <w:bCs/>
      <w:color w:val="000000"/>
      <w:sz w:val="30"/>
      <w:szCs w:val="30"/>
    </w:rPr>
  </w:style>
  <w:style w:type="character" w:customStyle="1" w:styleId="A2">
    <w:name w:val="A2"/>
    <w:uiPriority w:val="99"/>
    <w:rsid w:val="00443C74"/>
    <w:rPr>
      <w:color w:val="000000"/>
      <w:sz w:val="18"/>
      <w:szCs w:val="18"/>
    </w:rPr>
  </w:style>
  <w:style w:type="character" w:customStyle="1" w:styleId="apple-style-span">
    <w:name w:val="apple-style-span"/>
    <w:uiPriority w:val="99"/>
    <w:rsid w:val="00443C74"/>
  </w:style>
  <w:style w:type="paragraph" w:customStyle="1" w:styleId="Default">
    <w:name w:val="Default"/>
    <w:basedOn w:val="Normal"/>
    <w:rsid w:val="00443C74"/>
    <w:pPr>
      <w:autoSpaceDE w:val="0"/>
      <w:autoSpaceDN w:val="0"/>
    </w:pPr>
    <w:rPr>
      <w:rFonts w:eastAsia="Calibri"/>
      <w:color w:val="000000"/>
    </w:rPr>
  </w:style>
  <w:style w:type="paragraph" w:customStyle="1" w:styleId="BodyText1">
    <w:name w:val="Body Text 1"/>
    <w:basedOn w:val="Normal"/>
    <w:rsid w:val="00443C74"/>
    <w:pPr>
      <w:autoSpaceDE w:val="0"/>
      <w:autoSpaceDN w:val="0"/>
      <w:spacing w:after="240" w:line="280" w:lineRule="atLeast"/>
      <w:jc w:val="both"/>
    </w:pPr>
    <w:rPr>
      <w:rFonts w:eastAsia="SimSun"/>
      <w:lang w:eastAsia="zh-CN"/>
    </w:rPr>
  </w:style>
  <w:style w:type="paragraph" w:customStyle="1" w:styleId="BasicParagraph">
    <w:name w:val="[Basic Paragraph]"/>
    <w:basedOn w:val="Normal"/>
    <w:uiPriority w:val="99"/>
    <w:rsid w:val="00443C74"/>
    <w:pPr>
      <w:autoSpaceDE w:val="0"/>
      <w:autoSpaceDN w:val="0"/>
      <w:spacing w:line="288" w:lineRule="auto"/>
    </w:pPr>
    <w:rPr>
      <w:rFonts w:ascii="Times Regular" w:eastAsia="SimSun" w:hAnsi="Times Regular" w:cs="SimSun"/>
      <w:color w:val="000000"/>
      <w:lang w:eastAsia="zh-CN"/>
    </w:rPr>
  </w:style>
  <w:style w:type="character" w:customStyle="1" w:styleId="Subheading2">
    <w:name w:val="Subheading 2"/>
    <w:uiPriority w:val="99"/>
    <w:rsid w:val="00443C74"/>
    <w:rPr>
      <w:rFonts w:ascii="Arial" w:hAnsi="Arial" w:cs="Arial" w:hint="default"/>
      <w:b/>
      <w:bCs/>
    </w:rPr>
  </w:style>
  <w:style w:type="table" w:styleId="TableGrid">
    <w:name w:val="Table Grid"/>
    <w:basedOn w:val="TableNormal"/>
    <w:uiPriority w:val="59"/>
    <w:rsid w:val="00891BB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A4"/>
    <w:uiPriority w:val="99"/>
    <w:rsid w:val="004431AE"/>
    <w:rPr>
      <w:rFonts w:cs="KUKGYU+ArialMT"/>
      <w:color w:val="000000"/>
      <w:sz w:val="22"/>
      <w:szCs w:val="22"/>
    </w:rPr>
  </w:style>
  <w:style w:type="character" w:styleId="Emphasis">
    <w:name w:val="Emphasis"/>
    <w:qFormat/>
    <w:rsid w:val="00FA3AF5"/>
    <w:rPr>
      <w:i/>
      <w:iCs/>
    </w:rPr>
  </w:style>
  <w:style w:type="character" w:customStyle="1" w:styleId="Heading2Char">
    <w:name w:val="Heading 2 Char"/>
    <w:basedOn w:val="DefaultParagraphFont"/>
    <w:link w:val="Heading2"/>
    <w:uiPriority w:val="9"/>
    <w:rsid w:val="00FF74EC"/>
    <w:rPr>
      <w:rFonts w:asciiTheme="majorHAnsi" w:eastAsiaTheme="majorEastAsia" w:hAnsiTheme="majorHAnsi" w:cstheme="majorBidi"/>
      <w:b/>
      <w:bCs/>
      <w:i/>
      <w:iCs/>
      <w:sz w:val="28"/>
      <w:szCs w:val="28"/>
      <w:lang w:val="en-US" w:eastAsia="en-US"/>
    </w:rPr>
  </w:style>
  <w:style w:type="character" w:customStyle="1" w:styleId="Heading5Char">
    <w:name w:val="Heading 5 Char"/>
    <w:basedOn w:val="DefaultParagraphFont"/>
    <w:link w:val="Heading5"/>
    <w:rsid w:val="00FF74EC"/>
    <w:rPr>
      <w:rFonts w:ascii="Verdana" w:hAnsi="Verdana"/>
      <w:b/>
      <w:bCs/>
      <w:i/>
      <w:iCs/>
      <w:sz w:val="26"/>
      <w:szCs w:val="26"/>
    </w:rPr>
  </w:style>
  <w:style w:type="character" w:customStyle="1" w:styleId="Heading6Char">
    <w:name w:val="Heading 6 Char"/>
    <w:basedOn w:val="DefaultParagraphFont"/>
    <w:link w:val="Heading6"/>
    <w:uiPriority w:val="9"/>
    <w:rsid w:val="00FF74EC"/>
    <w:rPr>
      <w:b/>
      <w:bCs/>
      <w:sz w:val="22"/>
      <w:szCs w:val="22"/>
    </w:rPr>
  </w:style>
  <w:style w:type="paragraph" w:styleId="BodyText3">
    <w:name w:val="Body Text 3"/>
    <w:basedOn w:val="Normal"/>
    <w:link w:val="BodyText3Char"/>
    <w:rsid w:val="00FF74EC"/>
    <w:pPr>
      <w:jc w:val="both"/>
    </w:pPr>
    <w:rPr>
      <w:rFonts w:ascii="Verdana" w:eastAsia="Arial Unicode MS" w:hAnsi="Verdana"/>
    </w:rPr>
  </w:style>
  <w:style w:type="character" w:customStyle="1" w:styleId="BodyText3Char">
    <w:name w:val="Body Text 3 Char"/>
    <w:basedOn w:val="DefaultParagraphFont"/>
    <w:link w:val="BodyText3"/>
    <w:rsid w:val="00FF74EC"/>
    <w:rPr>
      <w:rFonts w:ascii="Verdana" w:eastAsia="Arial Unicode MS" w:hAnsi="Verdana"/>
      <w:szCs w:val="24"/>
    </w:rPr>
  </w:style>
  <w:style w:type="character" w:styleId="PageNumber">
    <w:name w:val="page number"/>
    <w:rsid w:val="00FF74EC"/>
  </w:style>
  <w:style w:type="character" w:styleId="Strong">
    <w:name w:val="Strong"/>
    <w:qFormat/>
    <w:rsid w:val="00FF74EC"/>
    <w:rPr>
      <w:b/>
      <w:bCs/>
    </w:rPr>
  </w:style>
  <w:style w:type="paragraph" w:styleId="BodyText2">
    <w:name w:val="Body Text 2"/>
    <w:basedOn w:val="Normal"/>
    <w:link w:val="BodyText2Char"/>
    <w:rsid w:val="00FF74EC"/>
    <w:rPr>
      <w:rFonts w:ascii="Verdana" w:hAnsi="Verdana"/>
      <w:i/>
      <w:iCs/>
    </w:rPr>
  </w:style>
  <w:style w:type="character" w:customStyle="1" w:styleId="BodyText2Char">
    <w:name w:val="Body Text 2 Char"/>
    <w:basedOn w:val="DefaultParagraphFont"/>
    <w:link w:val="BodyText2"/>
    <w:rsid w:val="00FF74EC"/>
    <w:rPr>
      <w:rFonts w:ascii="Verdana" w:hAnsi="Verdana"/>
      <w:i/>
      <w:iCs/>
      <w:lang w:val="en-US" w:eastAsia="en-US"/>
    </w:rPr>
  </w:style>
  <w:style w:type="paragraph" w:styleId="BodyText">
    <w:name w:val="Body Text"/>
    <w:basedOn w:val="Normal"/>
    <w:link w:val="BodyTextChar"/>
    <w:uiPriority w:val="99"/>
    <w:rsid w:val="00FF74EC"/>
    <w:pPr>
      <w:spacing w:line="360" w:lineRule="auto"/>
      <w:jc w:val="both"/>
    </w:pPr>
    <w:rPr>
      <w:rFonts w:ascii="Verdana" w:eastAsia="Arial Unicode MS" w:hAnsi="Verdana"/>
      <w:color w:val="0000FF"/>
      <w:sz w:val="22"/>
    </w:rPr>
  </w:style>
  <w:style w:type="character" w:customStyle="1" w:styleId="BodyTextChar">
    <w:name w:val="Body Text Char"/>
    <w:basedOn w:val="DefaultParagraphFont"/>
    <w:link w:val="BodyText"/>
    <w:uiPriority w:val="99"/>
    <w:rsid w:val="00FF74EC"/>
    <w:rPr>
      <w:rFonts w:ascii="Verdana" w:eastAsia="Arial Unicode MS" w:hAnsi="Verdana"/>
      <w:color w:val="0000FF"/>
      <w:sz w:val="22"/>
      <w:lang w:val="en-US" w:eastAsia="en-US"/>
    </w:rPr>
  </w:style>
  <w:style w:type="paragraph" w:styleId="TOC1">
    <w:name w:val="toc 1"/>
    <w:basedOn w:val="Normal"/>
    <w:next w:val="Normal"/>
    <w:autoRedefine/>
    <w:uiPriority w:val="39"/>
    <w:rsid w:val="00FF74EC"/>
    <w:pPr>
      <w:tabs>
        <w:tab w:val="right" w:leader="dot" w:pos="9781"/>
      </w:tabs>
      <w:spacing w:before="120" w:after="120"/>
    </w:pPr>
    <w:rPr>
      <w:b/>
      <w:bCs/>
      <w:caps/>
    </w:rPr>
  </w:style>
  <w:style w:type="paragraph" w:styleId="TOC2">
    <w:name w:val="toc 2"/>
    <w:basedOn w:val="Normal"/>
    <w:next w:val="Normal"/>
    <w:autoRedefine/>
    <w:uiPriority w:val="39"/>
    <w:rsid w:val="00FF74EC"/>
    <w:pPr>
      <w:ind w:left="200"/>
    </w:pPr>
    <w:rPr>
      <w:smallCaps/>
    </w:rPr>
  </w:style>
  <w:style w:type="paragraph" w:styleId="TOC3">
    <w:name w:val="toc 3"/>
    <w:basedOn w:val="Normal"/>
    <w:next w:val="Normal"/>
    <w:autoRedefine/>
    <w:rsid w:val="00FF74EC"/>
    <w:pPr>
      <w:ind w:left="400"/>
    </w:pPr>
    <w:rPr>
      <w:i/>
      <w:iCs/>
    </w:rPr>
  </w:style>
  <w:style w:type="paragraph" w:styleId="TOC4">
    <w:name w:val="toc 4"/>
    <w:basedOn w:val="Normal"/>
    <w:next w:val="Normal"/>
    <w:autoRedefine/>
    <w:rsid w:val="00FF74EC"/>
    <w:pPr>
      <w:ind w:left="600"/>
    </w:pPr>
    <w:rPr>
      <w:sz w:val="18"/>
      <w:szCs w:val="18"/>
    </w:rPr>
  </w:style>
  <w:style w:type="paragraph" w:styleId="BodyTextIndent3">
    <w:name w:val="Body Text Indent 3"/>
    <w:basedOn w:val="Normal"/>
    <w:link w:val="BodyTextIndent3Char"/>
    <w:rsid w:val="00FF74EC"/>
    <w:pPr>
      <w:spacing w:after="120"/>
      <w:ind w:left="283"/>
    </w:pPr>
    <w:rPr>
      <w:rFonts w:ascii="Verdana" w:hAnsi="Verdana"/>
      <w:sz w:val="16"/>
      <w:szCs w:val="16"/>
    </w:rPr>
  </w:style>
  <w:style w:type="character" w:customStyle="1" w:styleId="BodyTextIndent3Char">
    <w:name w:val="Body Text Indent 3 Char"/>
    <w:basedOn w:val="DefaultParagraphFont"/>
    <w:link w:val="BodyTextIndent3"/>
    <w:rsid w:val="00FF74EC"/>
    <w:rPr>
      <w:rFonts w:ascii="Verdana" w:hAnsi="Verdana"/>
      <w:sz w:val="16"/>
      <w:szCs w:val="16"/>
    </w:rPr>
  </w:style>
  <w:style w:type="paragraph" w:styleId="TOC5">
    <w:name w:val="toc 5"/>
    <w:basedOn w:val="Normal"/>
    <w:next w:val="Normal"/>
    <w:rsid w:val="00FF74EC"/>
    <w:pPr>
      <w:ind w:left="800"/>
    </w:pPr>
    <w:rPr>
      <w:sz w:val="18"/>
      <w:szCs w:val="18"/>
    </w:rPr>
  </w:style>
  <w:style w:type="paragraph" w:styleId="TOC6">
    <w:name w:val="toc 6"/>
    <w:basedOn w:val="Normal"/>
    <w:next w:val="Normal"/>
    <w:autoRedefine/>
    <w:rsid w:val="00FF74EC"/>
    <w:pPr>
      <w:ind w:left="1000"/>
    </w:pPr>
    <w:rPr>
      <w:sz w:val="18"/>
      <w:szCs w:val="18"/>
    </w:rPr>
  </w:style>
  <w:style w:type="paragraph" w:styleId="TOC7">
    <w:name w:val="toc 7"/>
    <w:basedOn w:val="Normal"/>
    <w:next w:val="Normal"/>
    <w:autoRedefine/>
    <w:rsid w:val="00FF74EC"/>
    <w:pPr>
      <w:ind w:left="1200"/>
    </w:pPr>
    <w:rPr>
      <w:sz w:val="18"/>
      <w:szCs w:val="18"/>
    </w:rPr>
  </w:style>
  <w:style w:type="paragraph" w:styleId="TOC8">
    <w:name w:val="toc 8"/>
    <w:basedOn w:val="Normal"/>
    <w:next w:val="Normal"/>
    <w:autoRedefine/>
    <w:rsid w:val="00FF74EC"/>
    <w:pPr>
      <w:ind w:left="1400"/>
    </w:pPr>
    <w:rPr>
      <w:sz w:val="18"/>
      <w:szCs w:val="18"/>
    </w:rPr>
  </w:style>
  <w:style w:type="paragraph" w:styleId="TOC9">
    <w:name w:val="toc 9"/>
    <w:basedOn w:val="Normal"/>
    <w:next w:val="Normal"/>
    <w:autoRedefine/>
    <w:rsid w:val="00FF74EC"/>
    <w:pPr>
      <w:ind w:left="1600"/>
    </w:pPr>
    <w:rPr>
      <w:sz w:val="18"/>
      <w:szCs w:val="18"/>
    </w:rPr>
  </w:style>
  <w:style w:type="paragraph" w:styleId="DocumentMap">
    <w:name w:val="Document Map"/>
    <w:basedOn w:val="Normal"/>
    <w:link w:val="DocumentMapChar"/>
    <w:rsid w:val="00FF74EC"/>
    <w:pPr>
      <w:shd w:val="clear" w:color="auto" w:fill="000080"/>
    </w:pPr>
    <w:rPr>
      <w:rFonts w:ascii="Tahoma" w:hAnsi="Tahoma" w:cs="Tahoma"/>
    </w:rPr>
  </w:style>
  <w:style w:type="character" w:customStyle="1" w:styleId="DocumentMapChar">
    <w:name w:val="Document Map Char"/>
    <w:basedOn w:val="DefaultParagraphFont"/>
    <w:link w:val="DocumentMap"/>
    <w:rsid w:val="00FF74EC"/>
    <w:rPr>
      <w:rFonts w:ascii="Tahoma" w:hAnsi="Tahoma" w:cs="Tahoma"/>
      <w:shd w:val="clear" w:color="auto" w:fill="000080"/>
    </w:rPr>
  </w:style>
  <w:style w:type="paragraph" w:customStyle="1" w:styleId="Style1">
    <w:name w:val="Style1"/>
    <w:basedOn w:val="Heading4"/>
    <w:rsid w:val="00FF74EC"/>
    <w:pPr>
      <w:keepLines w:val="0"/>
      <w:spacing w:before="0"/>
      <w:jc w:val="both"/>
    </w:pPr>
    <w:rPr>
      <w:rFonts w:ascii="Verdana" w:hAnsi="Verdana"/>
      <w:i w:val="0"/>
      <w:iCs w:val="0"/>
      <w:color w:val="000080"/>
      <w:szCs w:val="28"/>
    </w:rPr>
  </w:style>
  <w:style w:type="paragraph" w:customStyle="1" w:styleId="StyleRedRight04cm">
    <w:name w:val="Style Red Right:  0.4 cm"/>
    <w:basedOn w:val="Normal"/>
    <w:rsid w:val="00FF74EC"/>
    <w:pPr>
      <w:ind w:right="227"/>
    </w:pPr>
    <w:rPr>
      <w:rFonts w:ascii="Verdana" w:hAnsi="Verdana"/>
      <w:color w:val="FF0000"/>
    </w:rPr>
  </w:style>
  <w:style w:type="paragraph" w:styleId="Index1">
    <w:name w:val="index 1"/>
    <w:basedOn w:val="Normal"/>
    <w:next w:val="Normal"/>
    <w:autoRedefine/>
    <w:rsid w:val="00FF74EC"/>
    <w:pPr>
      <w:ind w:left="240" w:hanging="240"/>
    </w:pPr>
    <w:rPr>
      <w:rFonts w:ascii="Verdana" w:hAnsi="Verdana"/>
    </w:rPr>
  </w:style>
  <w:style w:type="paragraph" w:customStyle="1" w:styleId="Style2">
    <w:name w:val="Style2"/>
    <w:basedOn w:val="BodyText"/>
    <w:rsid w:val="00FF74EC"/>
    <w:rPr>
      <w:color w:val="FF0000"/>
    </w:rPr>
  </w:style>
  <w:style w:type="character" w:customStyle="1" w:styleId="StyleRed">
    <w:name w:val="Style Red"/>
    <w:rsid w:val="00FF74EC"/>
    <w:rPr>
      <w:rFonts w:ascii="Verdana" w:hAnsi="Verdana"/>
      <w:color w:val="FF0000"/>
      <w:sz w:val="20"/>
      <w:szCs w:val="24"/>
    </w:rPr>
  </w:style>
  <w:style w:type="paragraph" w:customStyle="1" w:styleId="Style3">
    <w:name w:val="Style3"/>
    <w:basedOn w:val="Normal"/>
    <w:next w:val="Normal"/>
    <w:autoRedefine/>
    <w:rsid w:val="00FF74EC"/>
    <w:rPr>
      <w:rFonts w:ascii="Verdana" w:hAnsi="Verdana"/>
    </w:rPr>
  </w:style>
  <w:style w:type="numbering" w:customStyle="1" w:styleId="StyleNumbered">
    <w:name w:val="Style Numbered"/>
    <w:basedOn w:val="NoList"/>
    <w:rsid w:val="00FF74EC"/>
    <w:pPr>
      <w:numPr>
        <w:numId w:val="1"/>
      </w:numPr>
    </w:pPr>
  </w:style>
  <w:style w:type="numbering" w:customStyle="1" w:styleId="StyleNumbered1">
    <w:name w:val="Style Numbered1"/>
    <w:basedOn w:val="NoList"/>
    <w:rsid w:val="00FF74EC"/>
    <w:pPr>
      <w:numPr>
        <w:numId w:val="2"/>
      </w:numPr>
    </w:pPr>
  </w:style>
  <w:style w:type="numbering" w:customStyle="1" w:styleId="StyleNumberedTimesNewRoman">
    <w:name w:val="Style Numbered Times New Roman"/>
    <w:basedOn w:val="NoList"/>
    <w:rsid w:val="00FF74EC"/>
    <w:pPr>
      <w:numPr>
        <w:numId w:val="3"/>
      </w:numPr>
    </w:pPr>
  </w:style>
  <w:style w:type="paragraph" w:customStyle="1" w:styleId="StyleBodyTextIndent3Verdana12pt">
    <w:name w:val="Style Body Text Indent 3 + Verdana 12 pt"/>
    <w:basedOn w:val="BodyTextIndent3"/>
    <w:link w:val="StyleBodyTextIndent3Verdana12ptChar"/>
    <w:rsid w:val="00FF74EC"/>
    <w:rPr>
      <w:sz w:val="20"/>
    </w:rPr>
  </w:style>
  <w:style w:type="character" w:customStyle="1" w:styleId="StyleBodyTextIndent3Verdana12ptChar">
    <w:name w:val="Style Body Text Indent 3 + Verdana 12 pt Char"/>
    <w:link w:val="StyleBodyTextIndent3Verdana12pt"/>
    <w:rsid w:val="00FF74EC"/>
    <w:rPr>
      <w:rFonts w:ascii="Verdana" w:hAnsi="Verdana"/>
      <w:szCs w:val="16"/>
    </w:rPr>
  </w:style>
  <w:style w:type="paragraph" w:customStyle="1" w:styleId="StyleRight04cm">
    <w:name w:val="Style Right:  0.4 cm"/>
    <w:basedOn w:val="Normal"/>
    <w:rsid w:val="00FF74EC"/>
    <w:pPr>
      <w:ind w:right="227"/>
    </w:pPr>
    <w:rPr>
      <w:rFonts w:ascii="Verdana" w:hAnsi="Verdana"/>
    </w:rPr>
  </w:style>
  <w:style w:type="paragraph" w:customStyle="1" w:styleId="StyleBodyTextBoldBlack">
    <w:name w:val="Style Body Text + Bold Black"/>
    <w:basedOn w:val="BodyText"/>
    <w:rsid w:val="00FF74EC"/>
    <w:rPr>
      <w:b/>
      <w:bCs/>
      <w:color w:val="000000"/>
      <w:sz w:val="20"/>
    </w:rPr>
  </w:style>
  <w:style w:type="paragraph" w:customStyle="1" w:styleId="StyleBodyText12ptBlackLeftLinespacingsingle">
    <w:name w:val="Style Body Text + 12 pt Black Left Line spacing:  single"/>
    <w:basedOn w:val="BodyText"/>
    <w:rsid w:val="00FF74EC"/>
    <w:pPr>
      <w:spacing w:line="240" w:lineRule="auto"/>
      <w:jc w:val="left"/>
    </w:pPr>
    <w:rPr>
      <w:rFonts w:eastAsia="Times New Roman"/>
      <w:color w:val="000000"/>
      <w:sz w:val="20"/>
    </w:rPr>
  </w:style>
  <w:style w:type="paragraph" w:customStyle="1" w:styleId="StyleBodyText12ptBlackLeftLinespacingsingle1">
    <w:name w:val="Style Body Text + 12 pt Black Left Line spacing:  single1"/>
    <w:basedOn w:val="BodyText"/>
    <w:autoRedefine/>
    <w:rsid w:val="00FF74EC"/>
    <w:pPr>
      <w:spacing w:line="240" w:lineRule="auto"/>
      <w:jc w:val="left"/>
    </w:pPr>
    <w:rPr>
      <w:rFonts w:eastAsia="Times New Roman"/>
      <w:color w:val="000000"/>
      <w:sz w:val="20"/>
    </w:rPr>
  </w:style>
  <w:style w:type="paragraph" w:customStyle="1" w:styleId="StyleBodyText10ptBlackLeftLinespacingsingle">
    <w:name w:val="Style Body Text + 10 pt Black Left Line spacing:  single"/>
    <w:basedOn w:val="Normal"/>
    <w:next w:val="Normal"/>
    <w:rsid w:val="00FF74EC"/>
    <w:rPr>
      <w:rFonts w:ascii="Verdana" w:hAnsi="Verdana"/>
      <w:color w:val="000000"/>
    </w:rPr>
  </w:style>
  <w:style w:type="paragraph" w:customStyle="1" w:styleId="JICAheadline2">
    <w:name w:val="JICA headline 2"/>
    <w:basedOn w:val="Normal"/>
    <w:autoRedefine/>
    <w:rsid w:val="00FF74EC"/>
    <w:pPr>
      <w:shd w:val="clear" w:color="auto" w:fill="3366FF"/>
      <w:tabs>
        <w:tab w:val="center" w:pos="4320"/>
        <w:tab w:val="right" w:pos="8640"/>
      </w:tabs>
      <w:autoSpaceDE w:val="0"/>
      <w:autoSpaceDN w:val="0"/>
      <w:adjustRightInd w:val="0"/>
    </w:pPr>
    <w:rPr>
      <w:rFonts w:ascii="Verdana" w:hAnsi="Verdana"/>
      <w:b/>
      <w:caps/>
      <w:color w:val="FFFFFF"/>
    </w:rPr>
  </w:style>
  <w:style w:type="paragraph" w:styleId="BodyTextIndent">
    <w:name w:val="Body Text Indent"/>
    <w:basedOn w:val="Normal"/>
    <w:link w:val="BodyTextIndentChar"/>
    <w:rsid w:val="00FF74EC"/>
    <w:pPr>
      <w:spacing w:after="120"/>
      <w:ind w:left="283"/>
    </w:pPr>
    <w:rPr>
      <w:rFonts w:ascii="Verdana" w:hAnsi="Verdana"/>
    </w:rPr>
  </w:style>
  <w:style w:type="character" w:customStyle="1" w:styleId="BodyTextIndentChar">
    <w:name w:val="Body Text Indent Char"/>
    <w:basedOn w:val="DefaultParagraphFont"/>
    <w:link w:val="BodyTextIndent"/>
    <w:rsid w:val="00FF74EC"/>
    <w:rPr>
      <w:rFonts w:ascii="Verdana" w:hAnsi="Verdana"/>
      <w:szCs w:val="24"/>
    </w:rPr>
  </w:style>
  <w:style w:type="paragraph" w:customStyle="1" w:styleId="JICAHeadline1">
    <w:name w:val="JICA Headline 1"/>
    <w:basedOn w:val="Heading1"/>
    <w:autoRedefine/>
    <w:rsid w:val="00FF74EC"/>
    <w:pPr>
      <w:keepLines w:val="0"/>
      <w:spacing w:before="0"/>
      <w:jc w:val="center"/>
    </w:pPr>
    <w:rPr>
      <w:rFonts w:ascii="Verdana" w:hAnsi="Verdana"/>
      <w:color w:val="auto"/>
      <w:sz w:val="24"/>
      <w:szCs w:val="24"/>
    </w:rPr>
  </w:style>
  <w:style w:type="paragraph" w:styleId="BodyTextIndent2">
    <w:name w:val="Body Text Indent 2"/>
    <w:basedOn w:val="Normal"/>
    <w:link w:val="BodyTextIndent2Char"/>
    <w:uiPriority w:val="99"/>
    <w:rsid w:val="00FF74EC"/>
    <w:pPr>
      <w:spacing w:after="120" w:line="480" w:lineRule="auto"/>
      <w:ind w:left="283"/>
    </w:pPr>
    <w:rPr>
      <w:rFonts w:ascii="Verdana" w:hAnsi="Verdana"/>
    </w:rPr>
  </w:style>
  <w:style w:type="character" w:customStyle="1" w:styleId="BodyTextIndent2Char">
    <w:name w:val="Body Text Indent 2 Char"/>
    <w:basedOn w:val="DefaultParagraphFont"/>
    <w:link w:val="BodyTextIndent2"/>
    <w:uiPriority w:val="99"/>
    <w:rsid w:val="00FF74EC"/>
    <w:rPr>
      <w:rFonts w:ascii="Verdana" w:hAnsi="Verdana"/>
      <w:szCs w:val="24"/>
    </w:rPr>
  </w:style>
  <w:style w:type="paragraph" w:customStyle="1" w:styleId="JICABullet2">
    <w:name w:val="JICA Bullet 2"/>
    <w:basedOn w:val="Normal"/>
    <w:rsid w:val="00FF74EC"/>
    <w:pPr>
      <w:numPr>
        <w:numId w:val="4"/>
      </w:numPr>
      <w:tabs>
        <w:tab w:val="clear" w:pos="1080"/>
      </w:tabs>
      <w:ind w:left="709" w:hanging="283"/>
      <w:jc w:val="both"/>
    </w:pPr>
    <w:rPr>
      <w:color w:val="000000"/>
      <w:sz w:val="22"/>
    </w:rPr>
  </w:style>
  <w:style w:type="paragraph" w:styleId="BlockText">
    <w:name w:val="Block Text"/>
    <w:basedOn w:val="Normal"/>
    <w:rsid w:val="00FF74EC"/>
    <w:pPr>
      <w:widowControl w:val="0"/>
      <w:tabs>
        <w:tab w:val="left" w:pos="1843"/>
      </w:tabs>
      <w:ind w:left="144" w:right="72"/>
    </w:pPr>
    <w:rPr>
      <w:noProof/>
      <w:snapToGrid w:val="0"/>
    </w:rPr>
  </w:style>
  <w:style w:type="character" w:styleId="CommentReference">
    <w:name w:val="annotation reference"/>
    <w:rsid w:val="00FF74EC"/>
    <w:rPr>
      <w:sz w:val="16"/>
      <w:szCs w:val="16"/>
    </w:rPr>
  </w:style>
  <w:style w:type="paragraph" w:styleId="CommentText">
    <w:name w:val="annotation text"/>
    <w:basedOn w:val="Normal"/>
    <w:link w:val="CommentTextChar"/>
    <w:rsid w:val="00FF74EC"/>
    <w:rPr>
      <w:rFonts w:ascii="Verdana" w:hAnsi="Verdana"/>
    </w:rPr>
  </w:style>
  <w:style w:type="character" w:customStyle="1" w:styleId="CommentTextChar">
    <w:name w:val="Comment Text Char"/>
    <w:basedOn w:val="DefaultParagraphFont"/>
    <w:link w:val="CommentText"/>
    <w:rsid w:val="00FF74EC"/>
    <w:rPr>
      <w:rFonts w:ascii="Verdana" w:hAnsi="Verdana"/>
    </w:rPr>
  </w:style>
  <w:style w:type="paragraph" w:styleId="CommentSubject">
    <w:name w:val="annotation subject"/>
    <w:basedOn w:val="CommentText"/>
    <w:next w:val="CommentText"/>
    <w:link w:val="CommentSubjectChar"/>
    <w:uiPriority w:val="99"/>
    <w:rsid w:val="00FF74EC"/>
    <w:rPr>
      <w:b/>
      <w:bCs/>
    </w:rPr>
  </w:style>
  <w:style w:type="character" w:customStyle="1" w:styleId="CommentSubjectChar">
    <w:name w:val="Comment Subject Char"/>
    <w:basedOn w:val="CommentTextChar"/>
    <w:link w:val="CommentSubject"/>
    <w:uiPriority w:val="99"/>
    <w:rsid w:val="00FF74EC"/>
    <w:rPr>
      <w:rFonts w:ascii="Verdana" w:hAnsi="Verdana"/>
      <w:b/>
      <w:bCs/>
    </w:rPr>
  </w:style>
  <w:style w:type="character" w:styleId="FollowedHyperlink">
    <w:name w:val="FollowedHyperlink"/>
    <w:uiPriority w:val="99"/>
    <w:rsid w:val="00FF74EC"/>
    <w:rPr>
      <w:color w:val="800080"/>
      <w:u w:val="single"/>
    </w:rPr>
  </w:style>
  <w:style w:type="character" w:customStyle="1" w:styleId="ms-rtefontsize-31">
    <w:name w:val="ms-rtefontsize-31"/>
    <w:basedOn w:val="DefaultParagraphFont"/>
    <w:rsid w:val="004D2436"/>
    <w:rPr>
      <w:sz w:val="24"/>
      <w:szCs w:val="24"/>
    </w:rPr>
  </w:style>
  <w:style w:type="character" w:customStyle="1" w:styleId="ms-rtefontsize-21">
    <w:name w:val="ms-rtefontsize-21"/>
    <w:basedOn w:val="DefaultParagraphFont"/>
    <w:rsid w:val="004D2436"/>
    <w:rPr>
      <w:sz w:val="20"/>
      <w:szCs w:val="20"/>
    </w:rPr>
  </w:style>
  <w:style w:type="paragraph" w:customStyle="1" w:styleId="BankNormal">
    <w:name w:val="BankNormal"/>
    <w:basedOn w:val="Normal"/>
    <w:link w:val="BankNormalChar"/>
    <w:rsid w:val="00ED1C11"/>
    <w:pPr>
      <w:spacing w:after="240"/>
    </w:pPr>
    <w:rPr>
      <w:rFonts w:ascii="Times New Roman" w:hAnsi="Times New Roman" w:cs="Times New Roman"/>
      <w:sz w:val="24"/>
      <w:lang w:val="en-US" w:eastAsia="en-US"/>
    </w:rPr>
  </w:style>
  <w:style w:type="paragraph" w:styleId="EnvelopeReturn">
    <w:name w:val="envelope return"/>
    <w:basedOn w:val="Normal"/>
    <w:rsid w:val="00ED1C11"/>
    <w:pPr>
      <w:widowControl w:val="0"/>
      <w:jc w:val="both"/>
    </w:pPr>
    <w:rPr>
      <w:rFonts w:cs="Times New Roman"/>
      <w:lang w:val="en-US" w:eastAsia="en-US"/>
    </w:rPr>
  </w:style>
  <w:style w:type="paragraph" w:customStyle="1" w:styleId="Formletterhead">
    <w:name w:val="Form: letterhead"/>
    <w:basedOn w:val="Referencestyle"/>
    <w:rsid w:val="00ED1C11"/>
    <w:pPr>
      <w:tabs>
        <w:tab w:val="left" w:pos="5130"/>
        <w:tab w:val="left" w:pos="7290"/>
      </w:tabs>
      <w:ind w:left="180"/>
    </w:pPr>
    <w:rPr>
      <w:rFonts w:ascii="Arial" w:hAnsi="Arial"/>
      <w:sz w:val="28"/>
    </w:rPr>
  </w:style>
  <w:style w:type="paragraph" w:customStyle="1" w:styleId="Referencestyle">
    <w:name w:val="Reference style"/>
    <w:basedOn w:val="Normal"/>
    <w:rsid w:val="00ED1C11"/>
    <w:rPr>
      <w:rFonts w:ascii="Times New Roman" w:hAnsi="Times New Roman" w:cs="Times New Roman"/>
      <w:sz w:val="24"/>
      <w:lang w:val="en-US" w:eastAsia="en-US"/>
    </w:rPr>
  </w:style>
  <w:style w:type="paragraph" w:customStyle="1" w:styleId="ChapterNumber">
    <w:name w:val="ChapterNumber"/>
    <w:basedOn w:val="Normal"/>
    <w:next w:val="Normal"/>
    <w:rsid w:val="001E1E02"/>
    <w:pPr>
      <w:spacing w:after="360"/>
      <w:jc w:val="both"/>
    </w:pPr>
    <w:rPr>
      <w:rFonts w:cs="Times New Roman"/>
      <w:spacing w:val="-5"/>
      <w:sz w:val="24"/>
      <w:lang w:val="en-US" w:eastAsia="en-US"/>
    </w:rPr>
  </w:style>
  <w:style w:type="paragraph" w:styleId="ListBullet3">
    <w:name w:val="List Bullet 3"/>
    <w:basedOn w:val="Normal"/>
    <w:rsid w:val="001E1E02"/>
    <w:pPr>
      <w:tabs>
        <w:tab w:val="num" w:pos="1080"/>
      </w:tabs>
      <w:ind w:left="1080" w:hanging="360"/>
    </w:pPr>
    <w:rPr>
      <w:rFonts w:ascii="Times New Roman" w:hAnsi="Times New Roman" w:cs="Times New Roman"/>
      <w:sz w:val="24"/>
      <w:szCs w:val="24"/>
      <w:lang w:val="en-US" w:eastAsia="en-US"/>
    </w:rPr>
  </w:style>
  <w:style w:type="paragraph" w:customStyle="1" w:styleId="P1-SSFlushLeft">
    <w:name w:val="P1-SS Flush Left"/>
    <w:basedOn w:val="Normal"/>
    <w:rsid w:val="001E1E02"/>
    <w:pPr>
      <w:spacing w:after="240"/>
      <w:jc w:val="both"/>
    </w:pPr>
    <w:rPr>
      <w:rFonts w:ascii="Times New Roman" w:hAnsi="Times New Roman" w:cs="Times New Roman"/>
      <w:sz w:val="24"/>
      <w:lang w:val="en-US" w:eastAsia="en-US"/>
    </w:rPr>
  </w:style>
  <w:style w:type="paragraph" w:customStyle="1" w:styleId="Headingwithnumbers">
    <w:name w:val="Heading with numbers"/>
    <w:basedOn w:val="Heading1"/>
    <w:link w:val="HeadingwithnumbersChar"/>
    <w:qFormat/>
    <w:rsid w:val="00EF0F31"/>
    <w:pPr>
      <w:numPr>
        <w:numId w:val="5"/>
      </w:numPr>
    </w:pPr>
  </w:style>
  <w:style w:type="paragraph" w:customStyle="1" w:styleId="Sub-heading">
    <w:name w:val="Sub-heading"/>
    <w:basedOn w:val="ListParagraph"/>
    <w:link w:val="Sub-headingChar"/>
    <w:qFormat/>
    <w:rsid w:val="00A47DA4"/>
    <w:pPr>
      <w:numPr>
        <w:ilvl w:val="1"/>
        <w:numId w:val="5"/>
      </w:numPr>
      <w:tabs>
        <w:tab w:val="left" w:pos="-1440"/>
      </w:tabs>
      <w:suppressAutoHyphens/>
      <w:spacing w:after="120" w:line="240" w:lineRule="auto"/>
      <w:contextualSpacing w:val="0"/>
    </w:pPr>
    <w:rPr>
      <w:rFonts w:ascii="Arial" w:hAnsi="Arial"/>
      <w:spacing w:val="-3"/>
      <w:sz w:val="20"/>
    </w:rPr>
  </w:style>
  <w:style w:type="character" w:customStyle="1" w:styleId="HeadingwithnumbersChar">
    <w:name w:val="Heading with numbers Char"/>
    <w:basedOn w:val="Heading1Char"/>
    <w:link w:val="Headingwithnumbers"/>
    <w:rsid w:val="00EF0F31"/>
    <w:rPr>
      <w:rFonts w:ascii="Arial" w:hAnsi="Arial"/>
      <w:b/>
      <w:bCs/>
      <w:color w:val="5292C9"/>
      <w:sz w:val="28"/>
      <w:szCs w:val="28"/>
      <w:lang w:val="en-US" w:eastAsia="en-US"/>
    </w:rPr>
  </w:style>
  <w:style w:type="paragraph" w:customStyle="1" w:styleId="Subsub-heading">
    <w:name w:val="Sub sub-heading"/>
    <w:basedOn w:val="ListParagraph"/>
    <w:link w:val="Subsub-headingChar"/>
    <w:rsid w:val="001256C4"/>
    <w:pPr>
      <w:numPr>
        <w:ilvl w:val="2"/>
        <w:numId w:val="7"/>
      </w:numPr>
      <w:tabs>
        <w:tab w:val="left" w:pos="-1440"/>
      </w:tabs>
      <w:suppressAutoHyphens/>
      <w:spacing w:after="120" w:line="240" w:lineRule="auto"/>
      <w:ind w:left="1287"/>
      <w:contextualSpacing w:val="0"/>
    </w:pPr>
    <w:rPr>
      <w:rFonts w:ascii="Arial" w:hAnsi="Arial"/>
      <w:spacing w:val="-3"/>
    </w:rPr>
  </w:style>
  <w:style w:type="character" w:customStyle="1" w:styleId="ListParagraphChar">
    <w:name w:val="List Paragraph Char"/>
    <w:basedOn w:val="DefaultParagraphFont"/>
    <w:link w:val="ListParagraph"/>
    <w:uiPriority w:val="34"/>
    <w:rsid w:val="00EF0F31"/>
    <w:rPr>
      <w:rFonts w:ascii="Calibri" w:eastAsia="Calibri" w:hAnsi="Calibri"/>
      <w:sz w:val="22"/>
      <w:szCs w:val="22"/>
    </w:rPr>
  </w:style>
  <w:style w:type="character" w:customStyle="1" w:styleId="Sub-headingChar">
    <w:name w:val="Sub-heading Char"/>
    <w:basedOn w:val="ListParagraphChar"/>
    <w:link w:val="Sub-heading"/>
    <w:rsid w:val="00A47DA4"/>
    <w:rPr>
      <w:rFonts w:ascii="Calibri" w:eastAsia="Calibri" w:hAnsi="Calibri"/>
      <w:spacing w:val="-3"/>
      <w:sz w:val="22"/>
      <w:szCs w:val="22"/>
    </w:rPr>
  </w:style>
  <w:style w:type="paragraph" w:customStyle="1" w:styleId="Sub-sub-heading">
    <w:name w:val="Sub-sub-heading"/>
    <w:basedOn w:val="Subsub-heading"/>
    <w:link w:val="Sub-sub-headingChar"/>
    <w:qFormat/>
    <w:rsid w:val="00A47DA4"/>
    <w:pPr>
      <w:numPr>
        <w:numId w:val="5"/>
      </w:numPr>
    </w:pPr>
    <w:rPr>
      <w:sz w:val="20"/>
    </w:rPr>
  </w:style>
  <w:style w:type="character" w:customStyle="1" w:styleId="Subsub-headingChar">
    <w:name w:val="Sub sub-heading Char"/>
    <w:basedOn w:val="ListParagraphChar"/>
    <w:link w:val="Subsub-heading"/>
    <w:rsid w:val="001256C4"/>
    <w:rPr>
      <w:rFonts w:ascii="Calibri" w:eastAsia="Calibri" w:hAnsi="Calibri"/>
      <w:spacing w:val="-3"/>
      <w:sz w:val="22"/>
      <w:szCs w:val="22"/>
    </w:rPr>
  </w:style>
  <w:style w:type="paragraph" w:customStyle="1" w:styleId="Sub-sub-sub-heading">
    <w:name w:val="Sub-sub-sub-heading"/>
    <w:basedOn w:val="ListParagraph"/>
    <w:link w:val="Sub-sub-sub-headingChar"/>
    <w:qFormat/>
    <w:rsid w:val="00A47DA4"/>
    <w:pPr>
      <w:numPr>
        <w:ilvl w:val="3"/>
        <w:numId w:val="5"/>
      </w:numPr>
      <w:tabs>
        <w:tab w:val="left" w:pos="-1440"/>
      </w:tabs>
      <w:suppressAutoHyphens/>
      <w:spacing w:after="120"/>
    </w:pPr>
    <w:rPr>
      <w:rFonts w:ascii="Arial" w:hAnsi="Arial"/>
      <w:sz w:val="20"/>
    </w:rPr>
  </w:style>
  <w:style w:type="character" w:customStyle="1" w:styleId="Sub-sub-headingChar">
    <w:name w:val="Sub-sub-heading Char"/>
    <w:basedOn w:val="Subsub-headingChar"/>
    <w:link w:val="Sub-sub-heading"/>
    <w:rsid w:val="00A47DA4"/>
    <w:rPr>
      <w:rFonts w:ascii="Calibri" w:eastAsia="Calibri" w:hAnsi="Calibri"/>
      <w:spacing w:val="-3"/>
      <w:sz w:val="22"/>
      <w:szCs w:val="22"/>
    </w:rPr>
  </w:style>
  <w:style w:type="character" w:customStyle="1" w:styleId="Sub-sub-sub-headingChar">
    <w:name w:val="Sub-sub-sub-heading Char"/>
    <w:basedOn w:val="ListParagraphChar"/>
    <w:link w:val="Sub-sub-sub-heading"/>
    <w:rsid w:val="00A47DA4"/>
    <w:rPr>
      <w:rFonts w:ascii="Calibri" w:eastAsia="Calibri" w:hAnsi="Calibri"/>
      <w:sz w:val="22"/>
      <w:szCs w:val="22"/>
    </w:rPr>
  </w:style>
  <w:style w:type="paragraph" w:customStyle="1" w:styleId="bulletsundersubchapter">
    <w:name w:val="bullets under subchapter"/>
    <w:basedOn w:val="ListParagraph"/>
    <w:link w:val="bulletsundersubchapterChar"/>
    <w:qFormat/>
    <w:rsid w:val="00D45B03"/>
    <w:pPr>
      <w:numPr>
        <w:numId w:val="8"/>
      </w:numPr>
      <w:tabs>
        <w:tab w:val="right" w:pos="-1440"/>
        <w:tab w:val="left" w:pos="720"/>
        <w:tab w:val="right" w:pos="9356"/>
      </w:tabs>
      <w:suppressAutoHyphens/>
      <w:spacing w:after="0"/>
      <w:ind w:left="1077" w:hanging="357"/>
    </w:pPr>
    <w:rPr>
      <w:rFonts w:ascii="Arial" w:hAnsi="Arial"/>
      <w:spacing w:val="-3"/>
      <w:sz w:val="20"/>
      <w:szCs w:val="20"/>
    </w:rPr>
  </w:style>
  <w:style w:type="paragraph" w:customStyle="1" w:styleId="bulletsundersub-sub-sub-chapter">
    <w:name w:val="bullets under sub-sub-sub-chapter"/>
    <w:basedOn w:val="BankNormal"/>
    <w:link w:val="bulletsundersub-sub-sub-chapterChar"/>
    <w:qFormat/>
    <w:rsid w:val="00A47DA4"/>
    <w:pPr>
      <w:numPr>
        <w:numId w:val="6"/>
      </w:numPr>
      <w:tabs>
        <w:tab w:val="clear" w:pos="360"/>
      </w:tabs>
      <w:spacing w:after="80"/>
      <w:ind w:left="2410" w:hanging="425"/>
    </w:pPr>
    <w:rPr>
      <w:rFonts w:ascii="Arial" w:hAnsi="Arial" w:cs="Arial"/>
      <w:sz w:val="22"/>
      <w:szCs w:val="22"/>
    </w:rPr>
  </w:style>
  <w:style w:type="character" w:customStyle="1" w:styleId="bulletsundersubchapterChar">
    <w:name w:val="bullets under subchapter Char"/>
    <w:basedOn w:val="ListParagraphChar"/>
    <w:link w:val="bulletsundersubchapter"/>
    <w:rsid w:val="00D45B03"/>
    <w:rPr>
      <w:rFonts w:ascii="Calibri" w:eastAsia="Calibri" w:hAnsi="Calibri"/>
      <w:spacing w:val="-3"/>
      <w:sz w:val="22"/>
      <w:szCs w:val="22"/>
    </w:rPr>
  </w:style>
  <w:style w:type="character" w:customStyle="1" w:styleId="BankNormalChar">
    <w:name w:val="BankNormal Char"/>
    <w:basedOn w:val="DefaultParagraphFont"/>
    <w:link w:val="BankNormal"/>
    <w:rsid w:val="00A47DA4"/>
    <w:rPr>
      <w:rFonts w:ascii="Times New Roman" w:hAnsi="Times New Roman" w:cs="Times New Roman"/>
      <w:sz w:val="24"/>
      <w:lang w:val="en-US" w:eastAsia="en-US"/>
    </w:rPr>
  </w:style>
  <w:style w:type="character" w:customStyle="1" w:styleId="bulletsundersub-sub-sub-chapterChar">
    <w:name w:val="bullets under sub-sub-sub-chapter Char"/>
    <w:basedOn w:val="BankNormalChar"/>
    <w:link w:val="bulletsundersub-sub-sub-chapter"/>
    <w:rsid w:val="00A47DA4"/>
    <w:rPr>
      <w:rFonts w:ascii="Times New Roman" w:hAnsi="Times New Roman" w:cs="Times New Roman"/>
      <w:sz w:val="22"/>
      <w:szCs w:val="22"/>
      <w:lang w:val="en-US" w:eastAsia="en-US"/>
    </w:rPr>
  </w:style>
  <w:style w:type="paragraph" w:styleId="Title">
    <w:name w:val="Title"/>
    <w:basedOn w:val="Normal"/>
    <w:link w:val="TitleChar"/>
    <w:qFormat/>
    <w:rsid w:val="000F752C"/>
    <w:pPr>
      <w:spacing w:before="240" w:after="60"/>
      <w:jc w:val="center"/>
      <w:outlineLvl w:val="0"/>
    </w:pPr>
    <w:rPr>
      <w:b/>
      <w:bCs/>
      <w:kern w:val="28"/>
      <w:sz w:val="32"/>
      <w:szCs w:val="32"/>
      <w:lang w:val="en-US" w:eastAsia="en-US"/>
    </w:rPr>
  </w:style>
  <w:style w:type="character" w:customStyle="1" w:styleId="TitleChar">
    <w:name w:val="Title Char"/>
    <w:basedOn w:val="DefaultParagraphFont"/>
    <w:link w:val="Title"/>
    <w:rsid w:val="000F752C"/>
    <w:rPr>
      <w:b/>
      <w:bCs/>
      <w:kern w:val="28"/>
      <w:sz w:val="32"/>
      <w:szCs w:val="32"/>
      <w:lang w:val="en-US" w:eastAsia="en-US"/>
    </w:rPr>
  </w:style>
  <w:style w:type="paragraph" w:styleId="Subtitle">
    <w:name w:val="Subtitle"/>
    <w:basedOn w:val="Normal"/>
    <w:link w:val="SubtitleChar"/>
    <w:qFormat/>
    <w:rsid w:val="000F752C"/>
    <w:pPr>
      <w:tabs>
        <w:tab w:val="left" w:pos="-1440"/>
        <w:tab w:val="left" w:pos="7200"/>
      </w:tabs>
      <w:suppressAutoHyphens/>
      <w:ind w:left="630" w:right="634"/>
      <w:jc w:val="right"/>
    </w:pPr>
    <w:rPr>
      <w:rFonts w:ascii="Times New Roman" w:hAnsi="Times New Roman" w:cs="Times New Roman"/>
      <w:b/>
      <w:spacing w:val="-3"/>
      <w:sz w:val="24"/>
      <w:lang w:val="en-US" w:eastAsia="en-US"/>
    </w:rPr>
  </w:style>
  <w:style w:type="character" w:customStyle="1" w:styleId="SubtitleChar">
    <w:name w:val="Subtitle Char"/>
    <w:basedOn w:val="DefaultParagraphFont"/>
    <w:link w:val="Subtitle"/>
    <w:rsid w:val="000F752C"/>
    <w:rPr>
      <w:rFonts w:ascii="Times New Roman" w:hAnsi="Times New Roman" w:cs="Times New Roman"/>
      <w:b/>
      <w:spacing w:val="-3"/>
      <w:sz w:val="24"/>
      <w:lang w:val="en-US" w:eastAsia="en-US"/>
    </w:rPr>
  </w:style>
  <w:style w:type="paragraph" w:customStyle="1" w:styleId="Boldtitle">
    <w:name w:val="Bold title"/>
    <w:link w:val="BoldtitleChar"/>
    <w:qFormat/>
    <w:rsid w:val="009807B0"/>
    <w:pPr>
      <w:spacing w:after="120"/>
      <w:ind w:left="6"/>
    </w:pPr>
    <w:rPr>
      <w:rFonts w:eastAsia="Calibri"/>
      <w:b/>
    </w:rPr>
  </w:style>
  <w:style w:type="paragraph" w:customStyle="1" w:styleId="Smallboldtitle">
    <w:name w:val="Small bold title"/>
    <w:basedOn w:val="Boldtitle"/>
    <w:link w:val="SmallboldtitleChar"/>
    <w:rsid w:val="009807B0"/>
  </w:style>
  <w:style w:type="character" w:customStyle="1" w:styleId="BoldtitleChar">
    <w:name w:val="Bold title Char"/>
    <w:basedOn w:val="DefaultParagraphFont"/>
    <w:link w:val="Boldtitle"/>
    <w:rsid w:val="009807B0"/>
    <w:rPr>
      <w:rFonts w:eastAsia="Calibri"/>
      <w:b/>
    </w:rPr>
  </w:style>
  <w:style w:type="paragraph" w:customStyle="1" w:styleId="Templatetext">
    <w:name w:val="Template text"/>
    <w:basedOn w:val="Heading2"/>
    <w:link w:val="TemplatetextChar"/>
    <w:rsid w:val="000E4448"/>
    <w:rPr>
      <w:rFonts w:ascii="Arial" w:hAnsi="Arial" w:cs="Arial"/>
      <w:b w:val="0"/>
      <w:i w:val="0"/>
      <w:sz w:val="20"/>
      <w:szCs w:val="20"/>
    </w:rPr>
  </w:style>
  <w:style w:type="character" w:customStyle="1" w:styleId="SmallboldtitleChar">
    <w:name w:val="Small bold title Char"/>
    <w:basedOn w:val="BoldtitleChar"/>
    <w:link w:val="Smallboldtitle"/>
    <w:rsid w:val="009807B0"/>
    <w:rPr>
      <w:rFonts w:eastAsia="Calibri"/>
      <w:b/>
    </w:rPr>
  </w:style>
  <w:style w:type="character" w:styleId="SubtleEmphasis">
    <w:name w:val="Subtle Emphasis"/>
    <w:basedOn w:val="DefaultParagraphFont"/>
    <w:uiPriority w:val="19"/>
    <w:qFormat/>
    <w:rsid w:val="000E4448"/>
    <w:rPr>
      <w:i/>
      <w:iCs/>
      <w:color w:val="808080" w:themeColor="text1" w:themeTint="7F"/>
    </w:rPr>
  </w:style>
  <w:style w:type="character" w:customStyle="1" w:styleId="TemplatetextChar">
    <w:name w:val="Template text Char"/>
    <w:basedOn w:val="Heading2Char"/>
    <w:link w:val="Templatetext"/>
    <w:rsid w:val="000E4448"/>
    <w:rPr>
      <w:rFonts w:asciiTheme="majorHAnsi" w:eastAsiaTheme="majorEastAsia" w:hAnsiTheme="majorHAnsi" w:cstheme="majorBidi"/>
      <w:b w:val="0"/>
      <w:bCs/>
      <w:i w:val="0"/>
      <w:iCs/>
      <w:sz w:val="28"/>
      <w:szCs w:val="28"/>
      <w:lang w:val="en-US" w:eastAsia="en-US"/>
    </w:rPr>
  </w:style>
  <w:style w:type="paragraph" w:customStyle="1" w:styleId="Templatenormaltext">
    <w:name w:val="Template normal text"/>
    <w:basedOn w:val="Templatetext"/>
    <w:link w:val="TemplatenormaltextChar"/>
    <w:qFormat/>
    <w:rsid w:val="000E4448"/>
    <w:pPr>
      <w:spacing w:before="0" w:after="0"/>
    </w:pPr>
  </w:style>
  <w:style w:type="paragraph" w:customStyle="1" w:styleId="Normallist">
    <w:name w:val="Normal list"/>
    <w:basedOn w:val="ListParagraph"/>
    <w:link w:val="NormallistChar"/>
    <w:qFormat/>
    <w:rsid w:val="000E4448"/>
    <w:pPr>
      <w:numPr>
        <w:numId w:val="9"/>
      </w:numPr>
    </w:pPr>
    <w:rPr>
      <w:rFonts w:ascii="Arial" w:hAnsi="Arial"/>
      <w:sz w:val="20"/>
      <w:szCs w:val="20"/>
    </w:rPr>
  </w:style>
  <w:style w:type="character" w:customStyle="1" w:styleId="TemplatenormaltextChar">
    <w:name w:val="Template normal text Char"/>
    <w:basedOn w:val="TemplatetextChar"/>
    <w:link w:val="Templatenormaltext"/>
    <w:rsid w:val="000E4448"/>
    <w:rPr>
      <w:rFonts w:asciiTheme="majorHAnsi" w:eastAsiaTheme="majorEastAsia" w:hAnsiTheme="majorHAnsi" w:cstheme="majorBidi"/>
      <w:b w:val="0"/>
      <w:bCs/>
      <w:i w:val="0"/>
      <w:iCs/>
      <w:sz w:val="28"/>
      <w:szCs w:val="28"/>
      <w:lang w:val="en-US" w:eastAsia="en-US"/>
    </w:rPr>
  </w:style>
  <w:style w:type="character" w:customStyle="1" w:styleId="NormallistChar">
    <w:name w:val="Normal list Char"/>
    <w:basedOn w:val="ListParagraphChar"/>
    <w:link w:val="Normallist"/>
    <w:rsid w:val="000E4448"/>
    <w:rPr>
      <w:rFonts w:ascii="Calibri" w:eastAsia="Calibri" w:hAnsi="Calibri"/>
      <w:sz w:val="22"/>
      <w:szCs w:val="22"/>
    </w:rPr>
  </w:style>
  <w:style w:type="paragraph" w:customStyle="1" w:styleId="Heading1a">
    <w:name w:val="Heading 1a"/>
    <w:rsid w:val="00A4490C"/>
    <w:pPr>
      <w:keepNext/>
      <w:keepLines/>
      <w:tabs>
        <w:tab w:val="left" w:pos="-720"/>
      </w:tabs>
      <w:suppressAutoHyphens/>
      <w:jc w:val="center"/>
    </w:pPr>
    <w:rPr>
      <w:rFonts w:ascii="Times New Roman" w:hAnsi="Times New Roman" w:cs="Times New Roman"/>
      <w:b/>
      <w:smallCaps/>
      <w:sz w:val="32"/>
      <w:lang w:val="en-US" w:eastAsia="en-US"/>
    </w:rPr>
  </w:style>
  <w:style w:type="paragraph" w:customStyle="1" w:styleId="chapternumber0">
    <w:name w:val="chapternumber"/>
    <w:basedOn w:val="Normal"/>
    <w:uiPriority w:val="99"/>
    <w:rsid w:val="00A4490C"/>
    <w:rPr>
      <w:rFonts w:ascii="CG Times" w:eastAsia="Calibri" w:hAnsi="CG Times" w:cs="Times New Roman"/>
      <w:sz w:val="22"/>
      <w:szCs w:val="22"/>
    </w:rPr>
  </w:style>
  <w:style w:type="character" w:customStyle="1" w:styleId="Heading7Char">
    <w:name w:val="Heading 7 Char"/>
    <w:basedOn w:val="DefaultParagraphFont"/>
    <w:link w:val="Heading7"/>
    <w:semiHidden/>
    <w:rsid w:val="00016AA2"/>
    <w:rPr>
      <w:rFonts w:asciiTheme="majorHAnsi" w:eastAsiaTheme="majorEastAsia" w:hAnsiTheme="majorHAnsi" w:cstheme="majorBidi"/>
      <w:i/>
      <w:iCs/>
      <w:color w:val="404040" w:themeColor="text1" w:themeTint="BF"/>
    </w:rPr>
  </w:style>
  <w:style w:type="paragraph" w:styleId="NormalIndent">
    <w:name w:val="Normal Indent"/>
    <w:basedOn w:val="Normal"/>
    <w:rsid w:val="00016AA2"/>
    <w:pPr>
      <w:ind w:left="720"/>
    </w:pPr>
    <w:rPr>
      <w:rFonts w:ascii="Times New Roman" w:hAnsi="Times New Roman" w:cs="Times New Roman"/>
      <w:sz w:val="24"/>
      <w:lang w:val="en-US" w:eastAsia="en-US"/>
    </w:rPr>
  </w:style>
  <w:style w:type="paragraph" w:customStyle="1" w:styleId="Single">
    <w:name w:val="Single"/>
    <w:basedOn w:val="Normal"/>
    <w:rsid w:val="00016AA2"/>
    <w:pPr>
      <w:tabs>
        <w:tab w:val="left" w:pos="-720"/>
        <w:tab w:val="left" w:pos="0"/>
        <w:tab w:val="left" w:pos="720"/>
      </w:tabs>
      <w:suppressAutoHyphens/>
      <w:ind w:left="2160" w:hanging="720"/>
      <w:jc w:val="both"/>
    </w:pPr>
    <w:rPr>
      <w:rFonts w:ascii="Times New Roman" w:hAnsi="Times New Roman" w:cs="Times New Roman"/>
      <w:spacing w:val="-2"/>
      <w:sz w:val="24"/>
      <w:lang w:eastAsia="en-US"/>
    </w:rPr>
  </w:style>
  <w:style w:type="paragraph" w:styleId="Signature">
    <w:name w:val="Signature"/>
    <w:basedOn w:val="Normal"/>
    <w:link w:val="SignatureChar"/>
    <w:rsid w:val="00016AA2"/>
    <w:pPr>
      <w:ind w:left="5760"/>
    </w:pPr>
    <w:rPr>
      <w:rFonts w:ascii="Times New Roman" w:hAnsi="Times New Roman" w:cs="Times New Roman"/>
      <w:sz w:val="24"/>
      <w:lang w:eastAsia="en-US"/>
    </w:rPr>
  </w:style>
  <w:style w:type="character" w:customStyle="1" w:styleId="SignatureChar">
    <w:name w:val="Signature Char"/>
    <w:basedOn w:val="DefaultParagraphFont"/>
    <w:link w:val="Signature"/>
    <w:rsid w:val="00016AA2"/>
    <w:rPr>
      <w:rFonts w:ascii="Times New Roman" w:hAnsi="Times New Roman" w:cs="Times New Roman"/>
      <w:sz w:val="24"/>
      <w:lang w:eastAsia="en-US"/>
    </w:rPr>
  </w:style>
  <w:style w:type="paragraph" w:customStyle="1" w:styleId="Headingblue">
    <w:name w:val="Heading blue"/>
    <w:basedOn w:val="Header"/>
    <w:link w:val="HeadingblueChar"/>
    <w:qFormat/>
    <w:rsid w:val="00E310CD"/>
    <w:rPr>
      <w:b/>
      <w:color w:val="528CC9"/>
      <w:sz w:val="28"/>
      <w:szCs w:val="28"/>
      <w:lang w:eastAsia="en-US"/>
    </w:rPr>
  </w:style>
  <w:style w:type="character" w:customStyle="1" w:styleId="HeadingblueChar">
    <w:name w:val="Heading blue Char"/>
    <w:basedOn w:val="HeaderChar"/>
    <w:link w:val="Headingblue"/>
    <w:rsid w:val="00E310CD"/>
    <w:rPr>
      <w:b/>
      <w:color w:val="528CC9"/>
      <w:sz w:val="28"/>
      <w:szCs w:val="28"/>
      <w:lang w:eastAsia="en-US"/>
    </w:rPr>
  </w:style>
  <w:style w:type="paragraph" w:styleId="FootnoteText">
    <w:name w:val="footnote text"/>
    <w:basedOn w:val="Normal"/>
    <w:link w:val="FootnoteTextChar"/>
    <w:rsid w:val="00B84538"/>
  </w:style>
  <w:style w:type="character" w:customStyle="1" w:styleId="FootnoteTextChar">
    <w:name w:val="Footnote Text Char"/>
    <w:basedOn w:val="DefaultParagraphFont"/>
    <w:link w:val="FootnoteText"/>
    <w:rsid w:val="00B84538"/>
  </w:style>
  <w:style w:type="character" w:styleId="FootnoteReference">
    <w:name w:val="footnote reference"/>
    <w:basedOn w:val="DefaultParagraphFont"/>
    <w:rsid w:val="00B84538"/>
    <w:rPr>
      <w:vertAlign w:val="superscript"/>
    </w:rPr>
  </w:style>
  <w:style w:type="paragraph" w:customStyle="1" w:styleId="MarginText">
    <w:name w:val="Margin Text"/>
    <w:basedOn w:val="BodyText"/>
    <w:rsid w:val="00EE02C0"/>
    <w:pPr>
      <w:overflowPunct w:val="0"/>
      <w:autoSpaceDE w:val="0"/>
      <w:autoSpaceDN w:val="0"/>
      <w:adjustRightInd w:val="0"/>
      <w:spacing w:after="240"/>
      <w:textAlignment w:val="baseline"/>
    </w:pPr>
    <w:rPr>
      <w:rFonts w:ascii="Times New Roman" w:eastAsia="Times New Roman" w:hAnsi="Times New Roman" w:cs="Times New Roman"/>
      <w:color w:val="auto"/>
      <w:lang w:eastAsia="en-US"/>
    </w:rPr>
  </w:style>
  <w:style w:type="paragraph" w:customStyle="1" w:styleId="Sub-ClauseText">
    <w:name w:val="Sub-Clause Text"/>
    <w:basedOn w:val="Normal"/>
    <w:link w:val="Sub-ClauseTextChar"/>
    <w:rsid w:val="00EE02C0"/>
    <w:pPr>
      <w:spacing w:before="120" w:after="120"/>
      <w:jc w:val="both"/>
    </w:pPr>
    <w:rPr>
      <w:rFonts w:ascii="Times New Roman" w:hAnsi="Times New Roman" w:cs="Times New Roman"/>
      <w:spacing w:val="-4"/>
      <w:sz w:val="24"/>
      <w:lang w:eastAsia="en-US"/>
    </w:rPr>
  </w:style>
  <w:style w:type="character" w:customStyle="1" w:styleId="Sub-ClauseTextChar">
    <w:name w:val="Sub-Clause Text Char"/>
    <w:basedOn w:val="DefaultParagraphFont"/>
    <w:link w:val="Sub-ClauseText"/>
    <w:rsid w:val="00EE02C0"/>
    <w:rPr>
      <w:rFonts w:ascii="Times New Roman" w:hAnsi="Times New Roman" w:cs="Times New Roman"/>
      <w:spacing w:val="-4"/>
      <w:sz w:val="24"/>
      <w:lang w:eastAsia="en-US"/>
    </w:rPr>
  </w:style>
  <w:style w:type="character" w:customStyle="1" w:styleId="apple-converted-space">
    <w:name w:val="apple-converted-space"/>
    <w:basedOn w:val="DefaultParagraphFont"/>
    <w:rsid w:val="0068278F"/>
  </w:style>
  <w:style w:type="paragraph" w:customStyle="1" w:styleId="Headline">
    <w:name w:val="Headline"/>
    <w:basedOn w:val="Heading1"/>
    <w:link w:val="HeadlineChar"/>
    <w:qFormat/>
    <w:rsid w:val="00DC5AD4"/>
    <w:rPr>
      <w:color w:val="0092D1"/>
    </w:rPr>
  </w:style>
  <w:style w:type="character" w:customStyle="1" w:styleId="HeadlineChar">
    <w:name w:val="Headline Char"/>
    <w:basedOn w:val="Heading1Char"/>
    <w:link w:val="Headline"/>
    <w:rsid w:val="00DC5AD4"/>
    <w:rPr>
      <w:rFonts w:ascii="Arial" w:hAnsi="Arial"/>
      <w:b/>
      <w:bCs/>
      <w:color w:val="0092D1"/>
      <w:sz w:val="28"/>
      <w:szCs w:val="28"/>
      <w:lang w:val="en-US" w:eastAsia="en-US"/>
    </w:rPr>
  </w:style>
  <w:style w:type="character" w:customStyle="1" w:styleId="Heading3Char">
    <w:name w:val="Heading 3 Char"/>
    <w:basedOn w:val="DefaultParagraphFont"/>
    <w:link w:val="Heading3"/>
    <w:rsid w:val="00921D49"/>
    <w:rPr>
      <w:b/>
      <w:bCs/>
      <w:sz w:val="22"/>
      <w:szCs w:val="22"/>
    </w:rPr>
  </w:style>
  <w:style w:type="character" w:customStyle="1" w:styleId="FooterChar1">
    <w:name w:val="Footer Char1"/>
    <w:basedOn w:val="DefaultParagraphFont"/>
    <w:uiPriority w:val="99"/>
    <w:locked/>
    <w:rsid w:val="00921D49"/>
    <w:rPr>
      <w:rFonts w:ascii="Times New Roman" w:eastAsia="Times New Roman" w:hAnsi="Times New Roman" w:cs="Times New Roman"/>
      <w:lang w:val="en-AU"/>
    </w:rPr>
  </w:style>
  <w:style w:type="paragraph" w:customStyle="1" w:styleId="SchHead">
    <w:name w:val="SchHead"/>
    <w:basedOn w:val="MarginText"/>
    <w:next w:val="Normal"/>
    <w:rsid w:val="00921D49"/>
    <w:pPr>
      <w:jc w:val="center"/>
    </w:pPr>
    <w:rPr>
      <w:b/>
      <w:caps/>
    </w:rPr>
  </w:style>
  <w:style w:type="paragraph" w:customStyle="1" w:styleId="SchHeadDes">
    <w:name w:val="SchHeadDes"/>
    <w:basedOn w:val="Normal"/>
    <w:next w:val="Normal"/>
    <w:rsid w:val="00921D49"/>
    <w:pPr>
      <w:overflowPunct w:val="0"/>
      <w:autoSpaceDE w:val="0"/>
      <w:autoSpaceDN w:val="0"/>
      <w:adjustRightInd w:val="0"/>
      <w:spacing w:after="240" w:line="360" w:lineRule="auto"/>
      <w:jc w:val="center"/>
      <w:textAlignment w:val="baseline"/>
    </w:pPr>
    <w:rPr>
      <w:rFonts w:ascii="Times New Roman" w:hAnsi="Times New Roman" w:cs="Times New Roman"/>
      <w:b/>
      <w:sz w:val="22"/>
      <w:lang w:eastAsia="en-US"/>
    </w:rPr>
  </w:style>
  <w:style w:type="paragraph" w:styleId="Revision">
    <w:name w:val="Revision"/>
    <w:hidden/>
    <w:uiPriority w:val="99"/>
    <w:semiHidden/>
    <w:rsid w:val="00921D49"/>
    <w:rPr>
      <w:rFonts w:eastAsia="Calibri" w:cs="Times New Roman"/>
      <w:sz w:val="22"/>
      <w:szCs w:val="22"/>
      <w:lang w:val="en-US" w:eastAsia="en-US"/>
    </w:rPr>
  </w:style>
  <w:style w:type="paragraph" w:styleId="Date">
    <w:name w:val="Date"/>
    <w:basedOn w:val="Normal"/>
    <w:next w:val="Normal"/>
    <w:link w:val="DateChar"/>
    <w:uiPriority w:val="99"/>
    <w:unhideWhenUsed/>
    <w:rsid w:val="00921D49"/>
    <w:pPr>
      <w:spacing w:beforeLines="1"/>
    </w:pPr>
    <w:rPr>
      <w:rFonts w:ascii="Times New Roman" w:hAnsi="Times New Roman" w:cs="Times New Roman"/>
      <w:sz w:val="24"/>
      <w:szCs w:val="24"/>
      <w:lang w:val="en-US" w:eastAsia="en-US"/>
    </w:rPr>
  </w:style>
  <w:style w:type="character" w:customStyle="1" w:styleId="DateChar">
    <w:name w:val="Date Char"/>
    <w:basedOn w:val="DefaultParagraphFont"/>
    <w:link w:val="Date"/>
    <w:uiPriority w:val="99"/>
    <w:rsid w:val="00921D49"/>
    <w:rPr>
      <w:rFonts w:ascii="Times New Roman" w:hAnsi="Times New Roman" w:cs="Times New Roman"/>
      <w:sz w:val="24"/>
      <w:szCs w:val="24"/>
      <w:lang w:val="en-US" w:eastAsia="en-US"/>
    </w:rPr>
  </w:style>
  <w:style w:type="paragraph" w:customStyle="1" w:styleId="Outline">
    <w:name w:val="Outline"/>
    <w:basedOn w:val="Normal"/>
    <w:rsid w:val="00921D49"/>
    <w:pPr>
      <w:spacing w:before="240"/>
    </w:pPr>
    <w:rPr>
      <w:rFonts w:ascii="Times New Roman" w:hAnsi="Times New Roman" w:cs="Times New Roman"/>
      <w:kern w:val="28"/>
      <w:sz w:val="24"/>
      <w:szCs w:val="24"/>
      <w:lang w:val="en-US" w:eastAsia="en-US"/>
    </w:rPr>
  </w:style>
  <w:style w:type="paragraph" w:customStyle="1" w:styleId="SectionVIHeader">
    <w:name w:val="Section VI. Header"/>
    <w:basedOn w:val="Normal"/>
    <w:rsid w:val="00921D49"/>
    <w:pPr>
      <w:spacing w:before="120" w:after="240"/>
      <w:jc w:val="center"/>
    </w:pPr>
    <w:rPr>
      <w:rFonts w:ascii="Times New Roman" w:hAnsi="Times New Roman" w:cs="Times New Roman"/>
      <w:b/>
      <w:sz w:val="36"/>
      <w:szCs w:val="24"/>
      <w:lang w:eastAsia="en-US"/>
    </w:rPr>
  </w:style>
  <w:style w:type="paragraph" w:customStyle="1" w:styleId="SectionVHeader">
    <w:name w:val="Section V. Header"/>
    <w:basedOn w:val="Normal"/>
    <w:rsid w:val="00921D49"/>
    <w:pPr>
      <w:jc w:val="center"/>
    </w:pPr>
    <w:rPr>
      <w:rFonts w:ascii="Times New Roman" w:hAnsi="Times New Roman" w:cs="Times New Roman"/>
      <w:b/>
      <w:sz w:val="36"/>
      <w:szCs w:val="24"/>
      <w:lang w:eastAsia="en-US"/>
    </w:rPr>
  </w:style>
  <w:style w:type="paragraph" w:customStyle="1" w:styleId="Outline1">
    <w:name w:val="Outline1"/>
    <w:basedOn w:val="Outline"/>
    <w:next w:val="Normal"/>
    <w:rsid w:val="00921D49"/>
    <w:pPr>
      <w:keepNext/>
      <w:tabs>
        <w:tab w:val="num" w:pos="360"/>
      </w:tabs>
      <w:spacing w:beforeLines="1" w:before="0"/>
      <w:ind w:left="360" w:hanging="360"/>
    </w:pPr>
    <w:rPr>
      <w:szCs w:val="20"/>
    </w:rPr>
  </w:style>
  <w:style w:type="character" w:styleId="PlaceholderText">
    <w:name w:val="Placeholder Text"/>
    <w:basedOn w:val="DefaultParagraphFont"/>
    <w:semiHidden/>
    <w:rsid w:val="00921D49"/>
    <w:rPr>
      <w:color w:val="808080"/>
    </w:rPr>
  </w:style>
  <w:style w:type="paragraph" w:customStyle="1" w:styleId="SectionIXHeader">
    <w:name w:val="Section IX Header"/>
    <w:basedOn w:val="Normal"/>
    <w:rsid w:val="00921D49"/>
    <w:pPr>
      <w:jc w:val="center"/>
    </w:pPr>
    <w:rPr>
      <w:rFonts w:ascii="Times New Roman Bold" w:hAnsi="Times New Roman Bold" w:cs="Times New Roman"/>
      <w:b/>
      <w:sz w:val="36"/>
      <w:szCs w:val="24"/>
      <w:lang w:eastAsia="en-US"/>
    </w:rPr>
  </w:style>
  <w:style w:type="paragraph" w:customStyle="1" w:styleId="StyleStyleHeader1-ClausesAfter0ptLeft0Hanging">
    <w:name w:val="Style Style Header 1 - Clauses + After:  0 pt + Left:  0&quot; Hanging:..."/>
    <w:basedOn w:val="Normal"/>
    <w:rsid w:val="00373DA6"/>
    <w:pPr>
      <w:tabs>
        <w:tab w:val="left" w:pos="576"/>
      </w:tabs>
      <w:spacing w:after="200"/>
      <w:ind w:left="576" w:hanging="576"/>
      <w:jc w:val="both"/>
    </w:pPr>
    <w:rPr>
      <w:rFonts w:ascii="Times New Roman" w:hAnsi="Times New Roman" w:cs="Times New Roman"/>
      <w:sz w:val="24"/>
      <w:lang w:val="es-ES_tradnl" w:eastAsia="en-US"/>
    </w:rPr>
  </w:style>
  <w:style w:type="paragraph" w:customStyle="1" w:styleId="Outline2">
    <w:name w:val="Outline2"/>
    <w:basedOn w:val="Normal"/>
    <w:rsid w:val="00AD2DE8"/>
    <w:pPr>
      <w:tabs>
        <w:tab w:val="num" w:pos="864"/>
      </w:tabs>
      <w:spacing w:before="240"/>
      <w:ind w:left="864" w:hanging="504"/>
    </w:pPr>
    <w:rPr>
      <w:rFonts w:ascii="Times New Roman" w:hAnsi="Times New Roman" w:cs="Times New Roman"/>
      <w:kern w:val="28"/>
      <w:sz w:val="24"/>
      <w:lang w:eastAsia="en-US"/>
    </w:rPr>
  </w:style>
  <w:style w:type="paragraph" w:customStyle="1" w:styleId="Outline3">
    <w:name w:val="Outline3"/>
    <w:basedOn w:val="Normal"/>
    <w:rsid w:val="00AD2DE8"/>
    <w:pPr>
      <w:tabs>
        <w:tab w:val="num" w:pos="1368"/>
      </w:tabs>
      <w:spacing w:before="240"/>
      <w:ind w:left="1368" w:hanging="504"/>
    </w:pPr>
    <w:rPr>
      <w:rFonts w:ascii="Times New Roman" w:hAnsi="Times New Roman" w:cs="Times New Roman"/>
      <w:kern w:val="28"/>
      <w:sz w:val="24"/>
      <w:lang w:eastAsia="en-US"/>
    </w:rPr>
  </w:style>
  <w:style w:type="paragraph" w:customStyle="1" w:styleId="Projectsubtitle">
    <w:name w:val="Project subtitle"/>
    <w:basedOn w:val="Normal"/>
    <w:qFormat/>
    <w:rsid w:val="00B76576"/>
    <w:rPr>
      <w:rFonts w:eastAsiaTheme="minorHAnsi" w:cstheme="minorHAnsi"/>
      <w:color w:val="000000" w:themeColor="text1" w:themeShade="80"/>
      <w:szCs w:val="24"/>
      <w:lang w:val="en-US" w:eastAsia="en-US"/>
    </w:rPr>
  </w:style>
  <w:style w:type="character" w:customStyle="1" w:styleId="Documenttitle">
    <w:name w:val="Document title"/>
    <w:basedOn w:val="DefaultParagraphFont"/>
    <w:uiPriority w:val="1"/>
    <w:qFormat/>
    <w:rsid w:val="00B76576"/>
    <w:rPr>
      <w:rFonts w:ascii="Arial" w:eastAsiaTheme="majorEastAsia" w:hAnsi="Arial" w:cs="Arial"/>
      <w:b/>
      <w:caps/>
      <w:smallCaps w:val="0"/>
      <w:color w:val="518ECB"/>
      <w:sz w:val="48"/>
      <w:szCs w:val="72"/>
      <w:lang w:val="en-US" w:eastAsia="en-US"/>
    </w:rPr>
  </w:style>
  <w:style w:type="character" w:customStyle="1" w:styleId="Documentinfotext">
    <w:name w:val="Document info text"/>
    <w:basedOn w:val="DefaultParagraphFont"/>
    <w:uiPriority w:val="1"/>
    <w:qFormat/>
    <w:rsid w:val="00B76576"/>
    <w:rPr>
      <w:rFonts w:ascii="Arial" w:eastAsiaTheme="minorHAnsi" w:hAnsi="Arial" w:cs="Arial"/>
      <w:color w:val="000000" w:themeColor="text1"/>
      <w:sz w:val="22"/>
      <w:lang w:val="en-US" w:eastAsia="en-US"/>
    </w:rPr>
  </w:style>
  <w:style w:type="paragraph" w:customStyle="1" w:styleId="msonormal0">
    <w:name w:val="msonormal"/>
    <w:basedOn w:val="Normal"/>
    <w:rsid w:val="005B4A14"/>
    <w:pPr>
      <w:spacing w:before="100" w:beforeAutospacing="1" w:after="100" w:afterAutospacing="1"/>
    </w:pPr>
    <w:rPr>
      <w:rFonts w:ascii="Times New Roman" w:hAnsi="Times New Roman" w:cs="Times New Roman"/>
      <w:sz w:val="24"/>
      <w:szCs w:val="24"/>
      <w:lang w:val="en-US" w:eastAsia="en-US"/>
    </w:rPr>
  </w:style>
  <w:style w:type="paragraph" w:customStyle="1" w:styleId="font5">
    <w:name w:val="font5"/>
    <w:basedOn w:val="Normal"/>
    <w:rsid w:val="005B4A14"/>
    <w:pPr>
      <w:spacing w:before="100" w:beforeAutospacing="1" w:after="100" w:afterAutospacing="1"/>
    </w:pPr>
    <w:rPr>
      <w:b/>
      <w:bCs/>
      <w:color w:val="000000"/>
      <w:sz w:val="22"/>
      <w:szCs w:val="22"/>
      <w:lang w:val="en-US" w:eastAsia="en-US"/>
    </w:rPr>
  </w:style>
  <w:style w:type="paragraph" w:customStyle="1" w:styleId="font6">
    <w:name w:val="font6"/>
    <w:basedOn w:val="Normal"/>
    <w:rsid w:val="005B4A14"/>
    <w:pPr>
      <w:spacing w:before="100" w:beforeAutospacing="1" w:after="100" w:afterAutospacing="1"/>
    </w:pPr>
    <w:rPr>
      <w:color w:val="000000"/>
      <w:sz w:val="22"/>
      <w:szCs w:val="22"/>
      <w:lang w:val="en-US" w:eastAsia="en-US"/>
    </w:rPr>
  </w:style>
  <w:style w:type="paragraph" w:customStyle="1" w:styleId="font7">
    <w:name w:val="font7"/>
    <w:basedOn w:val="Normal"/>
    <w:rsid w:val="005B4A14"/>
    <w:pPr>
      <w:spacing w:before="100" w:beforeAutospacing="1" w:after="100" w:afterAutospacing="1"/>
    </w:pPr>
    <w:rPr>
      <w:color w:val="000000"/>
      <w:sz w:val="22"/>
      <w:szCs w:val="22"/>
      <w:lang w:val="en-US" w:eastAsia="en-US"/>
    </w:rPr>
  </w:style>
  <w:style w:type="paragraph" w:customStyle="1" w:styleId="font8">
    <w:name w:val="font8"/>
    <w:basedOn w:val="Normal"/>
    <w:rsid w:val="005B4A14"/>
    <w:pPr>
      <w:spacing w:before="100" w:beforeAutospacing="1" w:after="100" w:afterAutospacing="1"/>
    </w:pPr>
    <w:rPr>
      <w:sz w:val="22"/>
      <w:szCs w:val="22"/>
      <w:lang w:val="en-US" w:eastAsia="en-US"/>
    </w:rPr>
  </w:style>
  <w:style w:type="paragraph" w:customStyle="1" w:styleId="font9">
    <w:name w:val="font9"/>
    <w:basedOn w:val="Normal"/>
    <w:rsid w:val="005B4A14"/>
    <w:pPr>
      <w:spacing w:before="100" w:beforeAutospacing="1" w:after="100" w:afterAutospacing="1"/>
    </w:pPr>
    <w:rPr>
      <w:sz w:val="22"/>
      <w:szCs w:val="22"/>
      <w:u w:val="single"/>
      <w:lang w:val="en-US" w:eastAsia="en-US"/>
    </w:rPr>
  </w:style>
  <w:style w:type="paragraph" w:customStyle="1" w:styleId="xl63">
    <w:name w:val="xl63"/>
    <w:basedOn w:val="Normal"/>
    <w:rsid w:val="005B4A14"/>
    <w:pPr>
      <w:spacing w:before="100" w:beforeAutospacing="1" w:after="100" w:afterAutospacing="1"/>
    </w:pPr>
    <w:rPr>
      <w:sz w:val="24"/>
      <w:szCs w:val="24"/>
      <w:lang w:val="en-US" w:eastAsia="en-US"/>
    </w:rPr>
  </w:style>
  <w:style w:type="paragraph" w:customStyle="1" w:styleId="xl64">
    <w:name w:val="xl64"/>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n-US" w:eastAsia="en-US"/>
    </w:rPr>
  </w:style>
  <w:style w:type="paragraph" w:customStyle="1" w:styleId="xl65">
    <w:name w:val="xl65"/>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eastAsia="en-US"/>
    </w:rPr>
  </w:style>
  <w:style w:type="paragraph" w:customStyle="1" w:styleId="xl66">
    <w:name w:val="xl66"/>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67">
    <w:name w:val="xl67"/>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eastAsia="en-US"/>
    </w:rPr>
  </w:style>
  <w:style w:type="paragraph" w:customStyle="1" w:styleId="xl68">
    <w:name w:val="xl68"/>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n-US" w:eastAsia="en-US"/>
    </w:rPr>
  </w:style>
  <w:style w:type="paragraph" w:customStyle="1" w:styleId="xl69">
    <w:name w:val="xl69"/>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val="en-US" w:eastAsia="en-US"/>
    </w:rPr>
  </w:style>
  <w:style w:type="paragraph" w:customStyle="1" w:styleId="xl70">
    <w:name w:val="xl70"/>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4"/>
      <w:szCs w:val="24"/>
      <w:lang w:val="en-US" w:eastAsia="en-US"/>
    </w:rPr>
  </w:style>
  <w:style w:type="paragraph" w:customStyle="1" w:styleId="xl71">
    <w:name w:val="xl71"/>
    <w:basedOn w:val="Normal"/>
    <w:rsid w:val="005B4A1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000000"/>
      <w:sz w:val="24"/>
      <w:szCs w:val="24"/>
      <w:lang w:val="en-US" w:eastAsia="en-US"/>
    </w:rPr>
  </w:style>
  <w:style w:type="paragraph" w:customStyle="1" w:styleId="xl72">
    <w:name w:val="xl72"/>
    <w:basedOn w:val="Normal"/>
    <w:rsid w:val="005B4A1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sz w:val="24"/>
      <w:szCs w:val="24"/>
      <w:lang w:val="en-US" w:eastAsia="en-US"/>
    </w:rPr>
  </w:style>
  <w:style w:type="paragraph" w:customStyle="1" w:styleId="xl73">
    <w:name w:val="xl73"/>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FF0000"/>
      <w:sz w:val="24"/>
      <w:szCs w:val="24"/>
      <w:lang w:val="en-US" w:eastAsia="en-US"/>
    </w:rPr>
  </w:style>
  <w:style w:type="paragraph" w:customStyle="1" w:styleId="xl74">
    <w:name w:val="xl74"/>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en-US" w:eastAsia="en-US"/>
    </w:rPr>
  </w:style>
  <w:style w:type="paragraph" w:customStyle="1" w:styleId="xl75">
    <w:name w:val="xl75"/>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lang w:val="en-US" w:eastAsia="en-US"/>
    </w:rPr>
  </w:style>
  <w:style w:type="paragraph" w:customStyle="1" w:styleId="xl76">
    <w:name w:val="xl76"/>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lang w:val="en-US" w:eastAsia="en-US"/>
    </w:rPr>
  </w:style>
  <w:style w:type="paragraph" w:customStyle="1" w:styleId="xl77">
    <w:name w:val="xl77"/>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lang w:val="en-US" w:eastAsia="en-US"/>
    </w:rPr>
  </w:style>
  <w:style w:type="paragraph" w:customStyle="1" w:styleId="xl78">
    <w:name w:val="xl78"/>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24"/>
      <w:szCs w:val="24"/>
      <w:lang w:val="en-US" w:eastAsia="en-US"/>
    </w:rPr>
  </w:style>
  <w:style w:type="paragraph" w:customStyle="1" w:styleId="xl79">
    <w:name w:val="xl79"/>
    <w:basedOn w:val="Normal"/>
    <w:rsid w:val="005B4A1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b/>
      <w:bCs/>
      <w:color w:val="000000"/>
      <w:sz w:val="24"/>
      <w:szCs w:val="24"/>
      <w:lang w:val="en-US" w:eastAsia="en-US"/>
    </w:rPr>
  </w:style>
  <w:style w:type="paragraph" w:customStyle="1" w:styleId="xl80">
    <w:name w:val="xl80"/>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n-US" w:eastAsia="en-US"/>
    </w:rPr>
  </w:style>
  <w:style w:type="paragraph" w:customStyle="1" w:styleId="xl81">
    <w:name w:val="xl81"/>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val="en-US" w:eastAsia="en-US"/>
    </w:rPr>
  </w:style>
  <w:style w:type="paragraph" w:customStyle="1" w:styleId="xl82">
    <w:name w:val="xl82"/>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83">
    <w:name w:val="xl83"/>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84">
    <w:name w:val="xl84"/>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85">
    <w:name w:val="xl85"/>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86">
    <w:name w:val="xl86"/>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n-US" w:eastAsia="en-US"/>
    </w:rPr>
  </w:style>
  <w:style w:type="paragraph" w:customStyle="1" w:styleId="xl87">
    <w:name w:val="xl87"/>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88">
    <w:name w:val="xl88"/>
    <w:basedOn w:val="Normal"/>
    <w:rsid w:val="005B4A1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b/>
      <w:bCs/>
      <w:sz w:val="24"/>
      <w:szCs w:val="24"/>
      <w:lang w:val="en-US" w:eastAsia="en-US"/>
    </w:rPr>
  </w:style>
  <w:style w:type="paragraph" w:customStyle="1" w:styleId="xl89">
    <w:name w:val="xl89"/>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24"/>
      <w:szCs w:val="24"/>
      <w:lang w:val="en-US" w:eastAsia="en-US"/>
    </w:rPr>
  </w:style>
  <w:style w:type="paragraph" w:customStyle="1" w:styleId="xl90">
    <w:name w:val="xl90"/>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91">
    <w:name w:val="xl91"/>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4"/>
      <w:szCs w:val="24"/>
      <w:lang w:val="en-US" w:eastAsia="en-US"/>
    </w:rPr>
  </w:style>
  <w:style w:type="paragraph" w:customStyle="1" w:styleId="xl92">
    <w:name w:val="xl92"/>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sz w:val="24"/>
      <w:szCs w:val="24"/>
      <w:lang w:val="en-US" w:eastAsia="en-US"/>
    </w:rPr>
  </w:style>
  <w:style w:type="paragraph" w:customStyle="1" w:styleId="xl93">
    <w:name w:val="xl93"/>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lang w:val="en-US" w:eastAsia="en-US"/>
    </w:rPr>
  </w:style>
  <w:style w:type="paragraph" w:customStyle="1" w:styleId="xl94">
    <w:name w:val="xl94"/>
    <w:basedOn w:val="Normal"/>
    <w:rsid w:val="005B4A1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4"/>
      <w:szCs w:val="24"/>
      <w:lang w:val="en-US" w:eastAsia="en-US"/>
    </w:rPr>
  </w:style>
  <w:style w:type="paragraph" w:customStyle="1" w:styleId="xl95">
    <w:name w:val="xl95"/>
    <w:basedOn w:val="Normal"/>
    <w:rsid w:val="005B4A1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24"/>
      <w:szCs w:val="24"/>
      <w:lang w:val="en-US" w:eastAsia="en-US"/>
    </w:rPr>
  </w:style>
  <w:style w:type="paragraph" w:customStyle="1" w:styleId="xl96">
    <w:name w:val="xl96"/>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en-US" w:eastAsia="en-US"/>
    </w:rPr>
  </w:style>
  <w:style w:type="paragraph" w:customStyle="1" w:styleId="xl97">
    <w:name w:val="xl97"/>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en-US" w:eastAsia="en-US"/>
    </w:rPr>
  </w:style>
  <w:style w:type="paragraph" w:customStyle="1" w:styleId="xl98">
    <w:name w:val="xl98"/>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val="en-US" w:eastAsia="en-US"/>
    </w:rPr>
  </w:style>
  <w:style w:type="paragraph" w:customStyle="1" w:styleId="xl99">
    <w:name w:val="xl99"/>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lang w:val="en-US" w:eastAsia="en-US"/>
    </w:rPr>
  </w:style>
  <w:style w:type="paragraph" w:customStyle="1" w:styleId="xl100">
    <w:name w:val="xl100"/>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n-US" w:eastAsia="en-US"/>
    </w:rPr>
  </w:style>
  <w:style w:type="paragraph" w:customStyle="1" w:styleId="xl101">
    <w:name w:val="xl101"/>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lang w:val="en-US" w:eastAsia="en-US"/>
    </w:rPr>
  </w:style>
  <w:style w:type="paragraph" w:customStyle="1" w:styleId="xl102">
    <w:name w:val="xl102"/>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sz w:val="24"/>
      <w:szCs w:val="24"/>
      <w:lang w:val="en-US" w:eastAsia="en-US"/>
    </w:rPr>
  </w:style>
  <w:style w:type="paragraph" w:customStyle="1" w:styleId="xl103">
    <w:name w:val="xl103"/>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24"/>
      <w:szCs w:val="24"/>
      <w:lang w:val="en-US" w:eastAsia="en-US"/>
    </w:rPr>
  </w:style>
  <w:style w:type="paragraph" w:customStyle="1" w:styleId="xl104">
    <w:name w:val="xl104"/>
    <w:basedOn w:val="Normal"/>
    <w:rsid w:val="005B4A14"/>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lang w:val="en-US" w:eastAsia="en-US"/>
    </w:rPr>
  </w:style>
  <w:style w:type="paragraph" w:customStyle="1" w:styleId="xl105">
    <w:name w:val="xl105"/>
    <w:basedOn w:val="Normal"/>
    <w:rsid w:val="005B4A14"/>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szCs w:val="24"/>
      <w:lang w:val="en-US" w:eastAsia="en-US"/>
    </w:rPr>
  </w:style>
  <w:style w:type="paragraph" w:customStyle="1" w:styleId="xl106">
    <w:name w:val="xl106"/>
    <w:basedOn w:val="Normal"/>
    <w:rsid w:val="005B4A14"/>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4"/>
      <w:szCs w:val="24"/>
      <w:lang w:val="en-US" w:eastAsia="en-US"/>
    </w:rPr>
  </w:style>
  <w:style w:type="paragraph" w:customStyle="1" w:styleId="xl107">
    <w:name w:val="xl107"/>
    <w:basedOn w:val="Normal"/>
    <w:rsid w:val="005B4A14"/>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4"/>
      <w:szCs w:val="24"/>
      <w:lang w:val="en-US" w:eastAsia="en-US"/>
    </w:rPr>
  </w:style>
  <w:style w:type="paragraph" w:customStyle="1" w:styleId="xl108">
    <w:name w:val="xl108"/>
    <w:basedOn w:val="Normal"/>
    <w:rsid w:val="005B4A14"/>
    <w:pPr>
      <w:pBdr>
        <w:top w:val="single" w:sz="4" w:space="0" w:color="auto"/>
        <w:left w:val="single" w:sz="8" w:space="14" w:color="auto"/>
        <w:bottom w:val="single" w:sz="4" w:space="0" w:color="auto"/>
        <w:right w:val="single" w:sz="4" w:space="0" w:color="auto"/>
      </w:pBdr>
      <w:shd w:val="clear" w:color="000000" w:fill="F2F2F2"/>
      <w:spacing w:before="100" w:beforeAutospacing="1" w:after="100" w:afterAutospacing="1"/>
      <w:ind w:firstLineChars="200" w:firstLine="200"/>
      <w:textAlignment w:val="center"/>
    </w:pPr>
    <w:rPr>
      <w:sz w:val="24"/>
      <w:szCs w:val="24"/>
      <w:lang w:val="en-US" w:eastAsia="en-US"/>
    </w:rPr>
  </w:style>
  <w:style w:type="paragraph" w:customStyle="1" w:styleId="xl109">
    <w:name w:val="xl109"/>
    <w:basedOn w:val="Normal"/>
    <w:rsid w:val="005B4A14"/>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4"/>
      <w:szCs w:val="24"/>
      <w:lang w:val="en-US" w:eastAsia="en-US"/>
    </w:rPr>
  </w:style>
  <w:style w:type="paragraph" w:customStyle="1" w:styleId="xl110">
    <w:name w:val="xl110"/>
    <w:basedOn w:val="Normal"/>
    <w:rsid w:val="005B4A14"/>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4"/>
      <w:szCs w:val="24"/>
      <w:lang w:val="en-US" w:eastAsia="en-US"/>
    </w:rPr>
  </w:style>
  <w:style w:type="paragraph" w:customStyle="1" w:styleId="xl111">
    <w:name w:val="xl111"/>
    <w:basedOn w:val="Normal"/>
    <w:rsid w:val="005B4A14"/>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sz w:val="24"/>
      <w:szCs w:val="24"/>
      <w:lang w:val="en-US" w:eastAsia="en-US"/>
    </w:rPr>
  </w:style>
  <w:style w:type="paragraph" w:customStyle="1" w:styleId="xl112">
    <w:name w:val="xl112"/>
    <w:basedOn w:val="Normal"/>
    <w:rsid w:val="005B4A1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sz w:val="24"/>
      <w:szCs w:val="24"/>
      <w:lang w:val="en-US" w:eastAsia="en-US"/>
    </w:rPr>
  </w:style>
  <w:style w:type="paragraph" w:customStyle="1" w:styleId="xl113">
    <w:name w:val="xl113"/>
    <w:basedOn w:val="Normal"/>
    <w:rsid w:val="005B4A1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b/>
      <w:bCs/>
      <w:sz w:val="24"/>
      <w:szCs w:val="24"/>
      <w:lang w:val="en-US" w:eastAsia="en-US"/>
    </w:rPr>
  </w:style>
  <w:style w:type="paragraph" w:customStyle="1" w:styleId="xl114">
    <w:name w:val="xl114"/>
    <w:basedOn w:val="Normal"/>
    <w:rsid w:val="005B4A1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24"/>
      <w:szCs w:val="24"/>
      <w:lang w:val="en-US" w:eastAsia="en-US"/>
    </w:rPr>
  </w:style>
  <w:style w:type="paragraph" w:customStyle="1" w:styleId="xl115">
    <w:name w:val="xl115"/>
    <w:basedOn w:val="Normal"/>
    <w:rsid w:val="005B4A1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lang w:val="en-US" w:eastAsia="en-US"/>
    </w:rPr>
  </w:style>
  <w:style w:type="paragraph" w:customStyle="1" w:styleId="xl116">
    <w:name w:val="xl116"/>
    <w:basedOn w:val="Normal"/>
    <w:rsid w:val="005B4A14"/>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24"/>
      <w:szCs w:val="24"/>
      <w:lang w:val="en-US" w:eastAsia="en-US"/>
    </w:rPr>
  </w:style>
  <w:style w:type="paragraph" w:customStyle="1" w:styleId="xl117">
    <w:name w:val="xl117"/>
    <w:basedOn w:val="Normal"/>
    <w:rsid w:val="005B4A14"/>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b/>
      <w:bCs/>
      <w:sz w:val="24"/>
      <w:szCs w:val="24"/>
      <w:lang w:val="en-US" w:eastAsia="en-US"/>
    </w:rPr>
  </w:style>
  <w:style w:type="paragraph" w:customStyle="1" w:styleId="xl118">
    <w:name w:val="xl118"/>
    <w:basedOn w:val="Normal"/>
    <w:rsid w:val="005B4A1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lang w:val="en-US" w:eastAsia="en-US"/>
    </w:rPr>
  </w:style>
  <w:style w:type="paragraph" w:customStyle="1" w:styleId="xl119">
    <w:name w:val="xl119"/>
    <w:basedOn w:val="Normal"/>
    <w:rsid w:val="005B4A1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sz w:val="24"/>
      <w:szCs w:val="24"/>
      <w:lang w:val="en-US" w:eastAsia="en-US"/>
    </w:rPr>
  </w:style>
  <w:style w:type="paragraph" w:customStyle="1" w:styleId="xl120">
    <w:name w:val="xl120"/>
    <w:basedOn w:val="Normal"/>
    <w:rsid w:val="005B4A14"/>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lang w:val="en-US" w:eastAsia="en-US"/>
    </w:rPr>
  </w:style>
  <w:style w:type="paragraph" w:customStyle="1" w:styleId="xl121">
    <w:name w:val="xl121"/>
    <w:basedOn w:val="Normal"/>
    <w:rsid w:val="005B4A1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4"/>
      <w:szCs w:val="24"/>
      <w:lang w:val="en-US" w:eastAsia="en-US"/>
    </w:rPr>
  </w:style>
  <w:style w:type="paragraph" w:customStyle="1" w:styleId="xl122">
    <w:name w:val="xl122"/>
    <w:basedOn w:val="Normal"/>
    <w:rsid w:val="005B4A1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
      <w:bCs/>
      <w:sz w:val="24"/>
      <w:szCs w:val="24"/>
      <w:lang w:val="en-US" w:eastAsia="en-US"/>
    </w:rPr>
  </w:style>
  <w:style w:type="paragraph" w:customStyle="1" w:styleId="xl123">
    <w:name w:val="xl123"/>
    <w:basedOn w:val="Normal"/>
    <w:rsid w:val="005B4A1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b/>
      <w:bCs/>
      <w:sz w:val="24"/>
      <w:szCs w:val="24"/>
      <w:lang w:val="en-US" w:eastAsia="en-US"/>
    </w:rPr>
  </w:style>
  <w:style w:type="paragraph" w:customStyle="1" w:styleId="xl124">
    <w:name w:val="xl124"/>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4"/>
      <w:szCs w:val="24"/>
      <w:lang w:val="en-US" w:eastAsia="en-US"/>
    </w:rPr>
  </w:style>
  <w:style w:type="paragraph" w:customStyle="1" w:styleId="xl125">
    <w:name w:val="xl125"/>
    <w:basedOn w:val="Normal"/>
    <w:rsid w:val="005B4A14"/>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color w:val="000000"/>
      <w:sz w:val="24"/>
      <w:szCs w:val="24"/>
      <w:lang w:val="en-US" w:eastAsia="en-US"/>
    </w:rPr>
  </w:style>
  <w:style w:type="paragraph" w:customStyle="1" w:styleId="xl126">
    <w:name w:val="xl126"/>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127">
    <w:name w:val="xl127"/>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en-US" w:eastAsia="en-US"/>
    </w:rPr>
  </w:style>
  <w:style w:type="paragraph" w:customStyle="1" w:styleId="xl128">
    <w:name w:val="xl128"/>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en-US" w:eastAsia="en-US"/>
    </w:rPr>
  </w:style>
  <w:style w:type="paragraph" w:customStyle="1" w:styleId="xl129">
    <w:name w:val="xl129"/>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en-US" w:eastAsia="en-US"/>
    </w:rPr>
  </w:style>
  <w:style w:type="paragraph" w:customStyle="1" w:styleId="xl130">
    <w:name w:val="xl130"/>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lang w:val="en-US" w:eastAsia="en-US"/>
    </w:rPr>
  </w:style>
  <w:style w:type="paragraph" w:customStyle="1" w:styleId="xl131">
    <w:name w:val="xl131"/>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132">
    <w:name w:val="xl132"/>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lang w:val="en-US" w:eastAsia="en-US"/>
    </w:rPr>
  </w:style>
  <w:style w:type="paragraph" w:customStyle="1" w:styleId="xl133">
    <w:name w:val="xl133"/>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134">
    <w:name w:val="xl134"/>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135">
    <w:name w:val="xl135"/>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n-US" w:eastAsia="en-US"/>
    </w:rPr>
  </w:style>
  <w:style w:type="paragraph" w:customStyle="1" w:styleId="xl136">
    <w:name w:val="xl136"/>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en-US" w:eastAsia="en-US"/>
    </w:rPr>
  </w:style>
  <w:style w:type="paragraph" w:customStyle="1" w:styleId="xl137">
    <w:name w:val="xl137"/>
    <w:basedOn w:val="Normal"/>
    <w:rsid w:val="005B4A14"/>
    <w:pPr>
      <w:pBdr>
        <w:top w:val="single" w:sz="4" w:space="0" w:color="auto"/>
        <w:left w:val="single" w:sz="4" w:space="0" w:color="auto"/>
        <w:bottom w:val="single" w:sz="8" w:space="0" w:color="auto"/>
        <w:right w:val="single" w:sz="4" w:space="0" w:color="auto"/>
      </w:pBdr>
      <w:spacing w:before="100" w:beforeAutospacing="1" w:after="100" w:afterAutospacing="1"/>
    </w:pPr>
    <w:rPr>
      <w:color w:val="000000"/>
      <w:sz w:val="24"/>
      <w:szCs w:val="24"/>
      <w:lang w:val="en-US" w:eastAsia="en-US"/>
    </w:rPr>
  </w:style>
  <w:style w:type="paragraph" w:customStyle="1" w:styleId="xl138">
    <w:name w:val="xl138"/>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en-US" w:eastAsia="en-US"/>
    </w:rPr>
  </w:style>
  <w:style w:type="paragraph" w:customStyle="1" w:styleId="xl139">
    <w:name w:val="xl139"/>
    <w:basedOn w:val="Normal"/>
    <w:rsid w:val="005B4A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000000"/>
      <w:sz w:val="24"/>
      <w:szCs w:val="24"/>
      <w:lang w:val="en-US" w:eastAsia="en-US"/>
    </w:rPr>
  </w:style>
  <w:style w:type="paragraph" w:customStyle="1" w:styleId="xl140">
    <w:name w:val="xl140"/>
    <w:basedOn w:val="Normal"/>
    <w:rsid w:val="005B4A1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val="en-US" w:eastAsia="en-US"/>
    </w:rPr>
  </w:style>
  <w:style w:type="paragraph" w:customStyle="1" w:styleId="xl141">
    <w:name w:val="xl141"/>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val="en-US" w:eastAsia="en-US"/>
    </w:rPr>
  </w:style>
  <w:style w:type="paragraph" w:customStyle="1" w:styleId="xl142">
    <w:name w:val="xl142"/>
    <w:basedOn w:val="Normal"/>
    <w:rsid w:val="005B4A1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n-US" w:eastAsia="en-US"/>
    </w:rPr>
  </w:style>
  <w:style w:type="paragraph" w:customStyle="1" w:styleId="xl143">
    <w:name w:val="xl143"/>
    <w:basedOn w:val="Normal"/>
    <w:rsid w:val="005B4A14"/>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144">
    <w:name w:val="xl144"/>
    <w:basedOn w:val="Normal"/>
    <w:rsid w:val="005B4A14"/>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lang w:val="en-US" w:eastAsia="en-US"/>
    </w:rPr>
  </w:style>
  <w:style w:type="numbering" w:customStyle="1" w:styleId="NoList1">
    <w:name w:val="No List1"/>
    <w:next w:val="NoList"/>
    <w:uiPriority w:val="99"/>
    <w:semiHidden/>
    <w:unhideWhenUsed/>
    <w:rsid w:val="00324D38"/>
  </w:style>
  <w:style w:type="table" w:customStyle="1" w:styleId="TableGrid1">
    <w:name w:val="Table Grid1"/>
    <w:basedOn w:val="TableNormal"/>
    <w:next w:val="TableGrid"/>
    <w:uiPriority w:val="39"/>
    <w:rsid w:val="00324D3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5">
    <w:name w:val="xl145"/>
    <w:basedOn w:val="Normal"/>
    <w:rsid w:val="00324D38"/>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lang w:val="en-US" w:eastAsia="en-US"/>
    </w:rPr>
  </w:style>
  <w:style w:type="paragraph" w:customStyle="1" w:styleId="xl146">
    <w:name w:val="xl146"/>
    <w:basedOn w:val="Normal"/>
    <w:rsid w:val="00324D38"/>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lang w:val="en-US" w:eastAsia="en-US"/>
    </w:rPr>
  </w:style>
  <w:style w:type="character" w:customStyle="1" w:styleId="HeaderChar1">
    <w:name w:val="Header Char1"/>
    <w:aliases w:val="UNOPS Header Char1"/>
    <w:basedOn w:val="DefaultParagraphFont"/>
    <w:semiHidden/>
    <w:rsid w:val="00590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6328">
      <w:bodyDiv w:val="1"/>
      <w:marLeft w:val="0"/>
      <w:marRight w:val="0"/>
      <w:marTop w:val="0"/>
      <w:marBottom w:val="0"/>
      <w:divBdr>
        <w:top w:val="none" w:sz="0" w:space="0" w:color="auto"/>
        <w:left w:val="none" w:sz="0" w:space="0" w:color="auto"/>
        <w:bottom w:val="none" w:sz="0" w:space="0" w:color="auto"/>
        <w:right w:val="none" w:sz="0" w:space="0" w:color="auto"/>
      </w:divBdr>
    </w:div>
    <w:div w:id="89667825">
      <w:bodyDiv w:val="1"/>
      <w:marLeft w:val="0"/>
      <w:marRight w:val="0"/>
      <w:marTop w:val="0"/>
      <w:marBottom w:val="0"/>
      <w:divBdr>
        <w:top w:val="none" w:sz="0" w:space="0" w:color="auto"/>
        <w:left w:val="none" w:sz="0" w:space="0" w:color="auto"/>
        <w:bottom w:val="none" w:sz="0" w:space="0" w:color="auto"/>
        <w:right w:val="none" w:sz="0" w:space="0" w:color="auto"/>
      </w:divBdr>
    </w:div>
    <w:div w:id="105468752">
      <w:bodyDiv w:val="1"/>
      <w:marLeft w:val="0"/>
      <w:marRight w:val="0"/>
      <w:marTop w:val="0"/>
      <w:marBottom w:val="0"/>
      <w:divBdr>
        <w:top w:val="none" w:sz="0" w:space="0" w:color="auto"/>
        <w:left w:val="none" w:sz="0" w:space="0" w:color="auto"/>
        <w:bottom w:val="none" w:sz="0" w:space="0" w:color="auto"/>
        <w:right w:val="none" w:sz="0" w:space="0" w:color="auto"/>
      </w:divBdr>
    </w:div>
    <w:div w:id="136069458">
      <w:bodyDiv w:val="1"/>
      <w:marLeft w:val="0"/>
      <w:marRight w:val="0"/>
      <w:marTop w:val="0"/>
      <w:marBottom w:val="0"/>
      <w:divBdr>
        <w:top w:val="none" w:sz="0" w:space="0" w:color="auto"/>
        <w:left w:val="none" w:sz="0" w:space="0" w:color="auto"/>
        <w:bottom w:val="none" w:sz="0" w:space="0" w:color="auto"/>
        <w:right w:val="none" w:sz="0" w:space="0" w:color="auto"/>
      </w:divBdr>
    </w:div>
    <w:div w:id="266470953">
      <w:bodyDiv w:val="1"/>
      <w:marLeft w:val="0"/>
      <w:marRight w:val="0"/>
      <w:marTop w:val="0"/>
      <w:marBottom w:val="0"/>
      <w:divBdr>
        <w:top w:val="none" w:sz="0" w:space="0" w:color="auto"/>
        <w:left w:val="none" w:sz="0" w:space="0" w:color="auto"/>
        <w:bottom w:val="none" w:sz="0" w:space="0" w:color="auto"/>
        <w:right w:val="none" w:sz="0" w:space="0" w:color="auto"/>
      </w:divBdr>
    </w:div>
    <w:div w:id="271597053">
      <w:bodyDiv w:val="1"/>
      <w:marLeft w:val="0"/>
      <w:marRight w:val="0"/>
      <w:marTop w:val="0"/>
      <w:marBottom w:val="0"/>
      <w:divBdr>
        <w:top w:val="none" w:sz="0" w:space="0" w:color="auto"/>
        <w:left w:val="none" w:sz="0" w:space="0" w:color="auto"/>
        <w:bottom w:val="none" w:sz="0" w:space="0" w:color="auto"/>
        <w:right w:val="none" w:sz="0" w:space="0" w:color="auto"/>
      </w:divBdr>
    </w:div>
    <w:div w:id="304703926">
      <w:bodyDiv w:val="1"/>
      <w:marLeft w:val="0"/>
      <w:marRight w:val="0"/>
      <w:marTop w:val="0"/>
      <w:marBottom w:val="0"/>
      <w:divBdr>
        <w:top w:val="none" w:sz="0" w:space="0" w:color="auto"/>
        <w:left w:val="none" w:sz="0" w:space="0" w:color="auto"/>
        <w:bottom w:val="none" w:sz="0" w:space="0" w:color="auto"/>
        <w:right w:val="none" w:sz="0" w:space="0" w:color="auto"/>
      </w:divBdr>
    </w:div>
    <w:div w:id="321197919">
      <w:bodyDiv w:val="1"/>
      <w:marLeft w:val="0"/>
      <w:marRight w:val="0"/>
      <w:marTop w:val="0"/>
      <w:marBottom w:val="0"/>
      <w:divBdr>
        <w:top w:val="none" w:sz="0" w:space="0" w:color="auto"/>
        <w:left w:val="none" w:sz="0" w:space="0" w:color="auto"/>
        <w:bottom w:val="none" w:sz="0" w:space="0" w:color="auto"/>
        <w:right w:val="none" w:sz="0" w:space="0" w:color="auto"/>
      </w:divBdr>
    </w:div>
    <w:div w:id="377508983">
      <w:bodyDiv w:val="1"/>
      <w:marLeft w:val="0"/>
      <w:marRight w:val="0"/>
      <w:marTop w:val="0"/>
      <w:marBottom w:val="0"/>
      <w:divBdr>
        <w:top w:val="none" w:sz="0" w:space="0" w:color="auto"/>
        <w:left w:val="none" w:sz="0" w:space="0" w:color="auto"/>
        <w:bottom w:val="none" w:sz="0" w:space="0" w:color="auto"/>
        <w:right w:val="none" w:sz="0" w:space="0" w:color="auto"/>
      </w:divBdr>
    </w:div>
    <w:div w:id="454637566">
      <w:bodyDiv w:val="1"/>
      <w:marLeft w:val="0"/>
      <w:marRight w:val="0"/>
      <w:marTop w:val="0"/>
      <w:marBottom w:val="0"/>
      <w:divBdr>
        <w:top w:val="none" w:sz="0" w:space="0" w:color="auto"/>
        <w:left w:val="none" w:sz="0" w:space="0" w:color="auto"/>
        <w:bottom w:val="none" w:sz="0" w:space="0" w:color="auto"/>
        <w:right w:val="none" w:sz="0" w:space="0" w:color="auto"/>
      </w:divBdr>
    </w:div>
    <w:div w:id="470487388">
      <w:bodyDiv w:val="1"/>
      <w:marLeft w:val="0"/>
      <w:marRight w:val="0"/>
      <w:marTop w:val="0"/>
      <w:marBottom w:val="0"/>
      <w:divBdr>
        <w:top w:val="none" w:sz="0" w:space="0" w:color="auto"/>
        <w:left w:val="none" w:sz="0" w:space="0" w:color="auto"/>
        <w:bottom w:val="none" w:sz="0" w:space="0" w:color="auto"/>
        <w:right w:val="none" w:sz="0" w:space="0" w:color="auto"/>
      </w:divBdr>
      <w:divsChild>
        <w:div w:id="164516220">
          <w:marLeft w:val="0"/>
          <w:marRight w:val="0"/>
          <w:marTop w:val="0"/>
          <w:marBottom w:val="0"/>
          <w:divBdr>
            <w:top w:val="none" w:sz="0" w:space="0" w:color="auto"/>
            <w:left w:val="none" w:sz="0" w:space="0" w:color="auto"/>
            <w:bottom w:val="none" w:sz="0" w:space="0" w:color="auto"/>
            <w:right w:val="none" w:sz="0" w:space="0" w:color="auto"/>
          </w:divBdr>
        </w:div>
        <w:div w:id="1024213267">
          <w:marLeft w:val="0"/>
          <w:marRight w:val="0"/>
          <w:marTop w:val="0"/>
          <w:marBottom w:val="0"/>
          <w:divBdr>
            <w:top w:val="none" w:sz="0" w:space="0" w:color="auto"/>
            <w:left w:val="none" w:sz="0" w:space="0" w:color="auto"/>
            <w:bottom w:val="none" w:sz="0" w:space="0" w:color="auto"/>
            <w:right w:val="none" w:sz="0" w:space="0" w:color="auto"/>
          </w:divBdr>
        </w:div>
      </w:divsChild>
    </w:div>
    <w:div w:id="498927075">
      <w:bodyDiv w:val="1"/>
      <w:marLeft w:val="0"/>
      <w:marRight w:val="0"/>
      <w:marTop w:val="0"/>
      <w:marBottom w:val="0"/>
      <w:divBdr>
        <w:top w:val="none" w:sz="0" w:space="0" w:color="auto"/>
        <w:left w:val="none" w:sz="0" w:space="0" w:color="auto"/>
        <w:bottom w:val="none" w:sz="0" w:space="0" w:color="auto"/>
        <w:right w:val="none" w:sz="0" w:space="0" w:color="auto"/>
      </w:divBdr>
    </w:div>
    <w:div w:id="516387994">
      <w:bodyDiv w:val="1"/>
      <w:marLeft w:val="0"/>
      <w:marRight w:val="0"/>
      <w:marTop w:val="0"/>
      <w:marBottom w:val="0"/>
      <w:divBdr>
        <w:top w:val="none" w:sz="0" w:space="0" w:color="auto"/>
        <w:left w:val="none" w:sz="0" w:space="0" w:color="auto"/>
        <w:bottom w:val="none" w:sz="0" w:space="0" w:color="auto"/>
        <w:right w:val="none" w:sz="0" w:space="0" w:color="auto"/>
      </w:divBdr>
    </w:div>
    <w:div w:id="523598286">
      <w:bodyDiv w:val="1"/>
      <w:marLeft w:val="0"/>
      <w:marRight w:val="0"/>
      <w:marTop w:val="0"/>
      <w:marBottom w:val="0"/>
      <w:divBdr>
        <w:top w:val="none" w:sz="0" w:space="0" w:color="auto"/>
        <w:left w:val="none" w:sz="0" w:space="0" w:color="auto"/>
        <w:bottom w:val="none" w:sz="0" w:space="0" w:color="auto"/>
        <w:right w:val="none" w:sz="0" w:space="0" w:color="auto"/>
      </w:divBdr>
    </w:div>
    <w:div w:id="582301446">
      <w:bodyDiv w:val="1"/>
      <w:marLeft w:val="0"/>
      <w:marRight w:val="0"/>
      <w:marTop w:val="0"/>
      <w:marBottom w:val="0"/>
      <w:divBdr>
        <w:top w:val="none" w:sz="0" w:space="0" w:color="auto"/>
        <w:left w:val="none" w:sz="0" w:space="0" w:color="auto"/>
        <w:bottom w:val="none" w:sz="0" w:space="0" w:color="auto"/>
        <w:right w:val="none" w:sz="0" w:space="0" w:color="auto"/>
      </w:divBdr>
    </w:div>
    <w:div w:id="609243879">
      <w:bodyDiv w:val="1"/>
      <w:marLeft w:val="0"/>
      <w:marRight w:val="0"/>
      <w:marTop w:val="0"/>
      <w:marBottom w:val="0"/>
      <w:divBdr>
        <w:top w:val="none" w:sz="0" w:space="0" w:color="auto"/>
        <w:left w:val="none" w:sz="0" w:space="0" w:color="auto"/>
        <w:bottom w:val="none" w:sz="0" w:space="0" w:color="auto"/>
        <w:right w:val="none" w:sz="0" w:space="0" w:color="auto"/>
      </w:divBdr>
    </w:div>
    <w:div w:id="653217504">
      <w:bodyDiv w:val="1"/>
      <w:marLeft w:val="0"/>
      <w:marRight w:val="0"/>
      <w:marTop w:val="0"/>
      <w:marBottom w:val="0"/>
      <w:divBdr>
        <w:top w:val="none" w:sz="0" w:space="0" w:color="auto"/>
        <w:left w:val="none" w:sz="0" w:space="0" w:color="auto"/>
        <w:bottom w:val="none" w:sz="0" w:space="0" w:color="auto"/>
        <w:right w:val="none" w:sz="0" w:space="0" w:color="auto"/>
      </w:divBdr>
    </w:div>
    <w:div w:id="653752535">
      <w:bodyDiv w:val="1"/>
      <w:marLeft w:val="0"/>
      <w:marRight w:val="0"/>
      <w:marTop w:val="0"/>
      <w:marBottom w:val="0"/>
      <w:divBdr>
        <w:top w:val="none" w:sz="0" w:space="0" w:color="auto"/>
        <w:left w:val="none" w:sz="0" w:space="0" w:color="auto"/>
        <w:bottom w:val="none" w:sz="0" w:space="0" w:color="auto"/>
        <w:right w:val="none" w:sz="0" w:space="0" w:color="auto"/>
      </w:divBdr>
    </w:div>
    <w:div w:id="741947887">
      <w:bodyDiv w:val="1"/>
      <w:marLeft w:val="0"/>
      <w:marRight w:val="0"/>
      <w:marTop w:val="0"/>
      <w:marBottom w:val="0"/>
      <w:divBdr>
        <w:top w:val="none" w:sz="0" w:space="0" w:color="auto"/>
        <w:left w:val="none" w:sz="0" w:space="0" w:color="auto"/>
        <w:bottom w:val="none" w:sz="0" w:space="0" w:color="auto"/>
        <w:right w:val="none" w:sz="0" w:space="0" w:color="auto"/>
      </w:divBdr>
    </w:div>
    <w:div w:id="749541683">
      <w:bodyDiv w:val="1"/>
      <w:marLeft w:val="0"/>
      <w:marRight w:val="0"/>
      <w:marTop w:val="0"/>
      <w:marBottom w:val="0"/>
      <w:divBdr>
        <w:top w:val="none" w:sz="0" w:space="0" w:color="auto"/>
        <w:left w:val="none" w:sz="0" w:space="0" w:color="auto"/>
        <w:bottom w:val="none" w:sz="0" w:space="0" w:color="auto"/>
        <w:right w:val="none" w:sz="0" w:space="0" w:color="auto"/>
      </w:divBdr>
    </w:div>
    <w:div w:id="781219913">
      <w:bodyDiv w:val="1"/>
      <w:marLeft w:val="0"/>
      <w:marRight w:val="0"/>
      <w:marTop w:val="0"/>
      <w:marBottom w:val="0"/>
      <w:divBdr>
        <w:top w:val="none" w:sz="0" w:space="0" w:color="auto"/>
        <w:left w:val="none" w:sz="0" w:space="0" w:color="auto"/>
        <w:bottom w:val="none" w:sz="0" w:space="0" w:color="auto"/>
        <w:right w:val="none" w:sz="0" w:space="0" w:color="auto"/>
      </w:divBdr>
    </w:div>
    <w:div w:id="823156282">
      <w:bodyDiv w:val="1"/>
      <w:marLeft w:val="0"/>
      <w:marRight w:val="0"/>
      <w:marTop w:val="0"/>
      <w:marBottom w:val="0"/>
      <w:divBdr>
        <w:top w:val="none" w:sz="0" w:space="0" w:color="auto"/>
        <w:left w:val="none" w:sz="0" w:space="0" w:color="auto"/>
        <w:bottom w:val="none" w:sz="0" w:space="0" w:color="auto"/>
        <w:right w:val="none" w:sz="0" w:space="0" w:color="auto"/>
      </w:divBdr>
    </w:div>
    <w:div w:id="836463181">
      <w:bodyDiv w:val="1"/>
      <w:marLeft w:val="0"/>
      <w:marRight w:val="0"/>
      <w:marTop w:val="0"/>
      <w:marBottom w:val="0"/>
      <w:divBdr>
        <w:top w:val="none" w:sz="0" w:space="0" w:color="auto"/>
        <w:left w:val="none" w:sz="0" w:space="0" w:color="auto"/>
        <w:bottom w:val="none" w:sz="0" w:space="0" w:color="auto"/>
        <w:right w:val="none" w:sz="0" w:space="0" w:color="auto"/>
      </w:divBdr>
    </w:div>
    <w:div w:id="852770074">
      <w:bodyDiv w:val="1"/>
      <w:marLeft w:val="0"/>
      <w:marRight w:val="0"/>
      <w:marTop w:val="0"/>
      <w:marBottom w:val="0"/>
      <w:divBdr>
        <w:top w:val="none" w:sz="0" w:space="0" w:color="auto"/>
        <w:left w:val="none" w:sz="0" w:space="0" w:color="auto"/>
        <w:bottom w:val="none" w:sz="0" w:space="0" w:color="auto"/>
        <w:right w:val="none" w:sz="0" w:space="0" w:color="auto"/>
      </w:divBdr>
    </w:div>
    <w:div w:id="864712082">
      <w:bodyDiv w:val="1"/>
      <w:marLeft w:val="0"/>
      <w:marRight w:val="0"/>
      <w:marTop w:val="0"/>
      <w:marBottom w:val="0"/>
      <w:divBdr>
        <w:top w:val="none" w:sz="0" w:space="0" w:color="auto"/>
        <w:left w:val="none" w:sz="0" w:space="0" w:color="auto"/>
        <w:bottom w:val="none" w:sz="0" w:space="0" w:color="auto"/>
        <w:right w:val="none" w:sz="0" w:space="0" w:color="auto"/>
      </w:divBdr>
    </w:div>
    <w:div w:id="877400960">
      <w:bodyDiv w:val="1"/>
      <w:marLeft w:val="0"/>
      <w:marRight w:val="0"/>
      <w:marTop w:val="0"/>
      <w:marBottom w:val="0"/>
      <w:divBdr>
        <w:top w:val="none" w:sz="0" w:space="0" w:color="auto"/>
        <w:left w:val="none" w:sz="0" w:space="0" w:color="auto"/>
        <w:bottom w:val="none" w:sz="0" w:space="0" w:color="auto"/>
        <w:right w:val="none" w:sz="0" w:space="0" w:color="auto"/>
      </w:divBdr>
    </w:div>
    <w:div w:id="888419846">
      <w:bodyDiv w:val="1"/>
      <w:marLeft w:val="0"/>
      <w:marRight w:val="0"/>
      <w:marTop w:val="0"/>
      <w:marBottom w:val="0"/>
      <w:divBdr>
        <w:top w:val="none" w:sz="0" w:space="0" w:color="auto"/>
        <w:left w:val="none" w:sz="0" w:space="0" w:color="auto"/>
        <w:bottom w:val="none" w:sz="0" w:space="0" w:color="auto"/>
        <w:right w:val="none" w:sz="0" w:space="0" w:color="auto"/>
      </w:divBdr>
    </w:div>
    <w:div w:id="919368879">
      <w:bodyDiv w:val="1"/>
      <w:marLeft w:val="0"/>
      <w:marRight w:val="0"/>
      <w:marTop w:val="0"/>
      <w:marBottom w:val="0"/>
      <w:divBdr>
        <w:top w:val="none" w:sz="0" w:space="0" w:color="auto"/>
        <w:left w:val="none" w:sz="0" w:space="0" w:color="auto"/>
        <w:bottom w:val="none" w:sz="0" w:space="0" w:color="auto"/>
        <w:right w:val="none" w:sz="0" w:space="0" w:color="auto"/>
      </w:divBdr>
    </w:div>
    <w:div w:id="937177161">
      <w:bodyDiv w:val="1"/>
      <w:marLeft w:val="0"/>
      <w:marRight w:val="0"/>
      <w:marTop w:val="0"/>
      <w:marBottom w:val="0"/>
      <w:divBdr>
        <w:top w:val="none" w:sz="0" w:space="0" w:color="auto"/>
        <w:left w:val="none" w:sz="0" w:space="0" w:color="auto"/>
        <w:bottom w:val="none" w:sz="0" w:space="0" w:color="auto"/>
        <w:right w:val="none" w:sz="0" w:space="0" w:color="auto"/>
      </w:divBdr>
    </w:div>
    <w:div w:id="968827269">
      <w:bodyDiv w:val="1"/>
      <w:marLeft w:val="0"/>
      <w:marRight w:val="0"/>
      <w:marTop w:val="0"/>
      <w:marBottom w:val="0"/>
      <w:divBdr>
        <w:top w:val="none" w:sz="0" w:space="0" w:color="auto"/>
        <w:left w:val="none" w:sz="0" w:space="0" w:color="auto"/>
        <w:bottom w:val="none" w:sz="0" w:space="0" w:color="auto"/>
        <w:right w:val="none" w:sz="0" w:space="0" w:color="auto"/>
      </w:divBdr>
    </w:div>
    <w:div w:id="974531177">
      <w:bodyDiv w:val="1"/>
      <w:marLeft w:val="0"/>
      <w:marRight w:val="0"/>
      <w:marTop w:val="0"/>
      <w:marBottom w:val="0"/>
      <w:divBdr>
        <w:top w:val="none" w:sz="0" w:space="0" w:color="auto"/>
        <w:left w:val="none" w:sz="0" w:space="0" w:color="auto"/>
        <w:bottom w:val="none" w:sz="0" w:space="0" w:color="auto"/>
        <w:right w:val="none" w:sz="0" w:space="0" w:color="auto"/>
      </w:divBdr>
      <w:divsChild>
        <w:div w:id="466512151">
          <w:marLeft w:val="0"/>
          <w:marRight w:val="0"/>
          <w:marTop w:val="0"/>
          <w:marBottom w:val="0"/>
          <w:divBdr>
            <w:top w:val="none" w:sz="0" w:space="0" w:color="auto"/>
            <w:left w:val="none" w:sz="0" w:space="0" w:color="auto"/>
            <w:bottom w:val="none" w:sz="0" w:space="0" w:color="auto"/>
            <w:right w:val="none" w:sz="0" w:space="0" w:color="auto"/>
          </w:divBdr>
        </w:div>
        <w:div w:id="1689402530">
          <w:marLeft w:val="0"/>
          <w:marRight w:val="0"/>
          <w:marTop w:val="0"/>
          <w:marBottom w:val="0"/>
          <w:divBdr>
            <w:top w:val="none" w:sz="0" w:space="0" w:color="auto"/>
            <w:left w:val="none" w:sz="0" w:space="0" w:color="auto"/>
            <w:bottom w:val="none" w:sz="0" w:space="0" w:color="auto"/>
            <w:right w:val="none" w:sz="0" w:space="0" w:color="auto"/>
          </w:divBdr>
        </w:div>
      </w:divsChild>
    </w:div>
    <w:div w:id="1006978398">
      <w:bodyDiv w:val="1"/>
      <w:marLeft w:val="0"/>
      <w:marRight w:val="0"/>
      <w:marTop w:val="0"/>
      <w:marBottom w:val="0"/>
      <w:divBdr>
        <w:top w:val="none" w:sz="0" w:space="0" w:color="auto"/>
        <w:left w:val="none" w:sz="0" w:space="0" w:color="auto"/>
        <w:bottom w:val="none" w:sz="0" w:space="0" w:color="auto"/>
        <w:right w:val="none" w:sz="0" w:space="0" w:color="auto"/>
      </w:divBdr>
    </w:div>
    <w:div w:id="1048381190">
      <w:bodyDiv w:val="1"/>
      <w:marLeft w:val="0"/>
      <w:marRight w:val="0"/>
      <w:marTop w:val="0"/>
      <w:marBottom w:val="0"/>
      <w:divBdr>
        <w:top w:val="none" w:sz="0" w:space="0" w:color="auto"/>
        <w:left w:val="none" w:sz="0" w:space="0" w:color="auto"/>
        <w:bottom w:val="none" w:sz="0" w:space="0" w:color="auto"/>
        <w:right w:val="none" w:sz="0" w:space="0" w:color="auto"/>
      </w:divBdr>
    </w:div>
    <w:div w:id="1101800969">
      <w:bodyDiv w:val="1"/>
      <w:marLeft w:val="0"/>
      <w:marRight w:val="0"/>
      <w:marTop w:val="0"/>
      <w:marBottom w:val="0"/>
      <w:divBdr>
        <w:top w:val="none" w:sz="0" w:space="0" w:color="auto"/>
        <w:left w:val="none" w:sz="0" w:space="0" w:color="auto"/>
        <w:bottom w:val="none" w:sz="0" w:space="0" w:color="auto"/>
        <w:right w:val="none" w:sz="0" w:space="0" w:color="auto"/>
      </w:divBdr>
    </w:div>
    <w:div w:id="1106929381">
      <w:bodyDiv w:val="1"/>
      <w:marLeft w:val="0"/>
      <w:marRight w:val="0"/>
      <w:marTop w:val="0"/>
      <w:marBottom w:val="0"/>
      <w:divBdr>
        <w:top w:val="none" w:sz="0" w:space="0" w:color="auto"/>
        <w:left w:val="none" w:sz="0" w:space="0" w:color="auto"/>
        <w:bottom w:val="none" w:sz="0" w:space="0" w:color="auto"/>
        <w:right w:val="none" w:sz="0" w:space="0" w:color="auto"/>
      </w:divBdr>
    </w:div>
    <w:div w:id="1136482597">
      <w:bodyDiv w:val="1"/>
      <w:marLeft w:val="0"/>
      <w:marRight w:val="0"/>
      <w:marTop w:val="0"/>
      <w:marBottom w:val="0"/>
      <w:divBdr>
        <w:top w:val="none" w:sz="0" w:space="0" w:color="auto"/>
        <w:left w:val="none" w:sz="0" w:space="0" w:color="auto"/>
        <w:bottom w:val="none" w:sz="0" w:space="0" w:color="auto"/>
        <w:right w:val="none" w:sz="0" w:space="0" w:color="auto"/>
      </w:divBdr>
    </w:div>
    <w:div w:id="1211302381">
      <w:bodyDiv w:val="1"/>
      <w:marLeft w:val="0"/>
      <w:marRight w:val="0"/>
      <w:marTop w:val="0"/>
      <w:marBottom w:val="0"/>
      <w:divBdr>
        <w:top w:val="none" w:sz="0" w:space="0" w:color="auto"/>
        <w:left w:val="none" w:sz="0" w:space="0" w:color="auto"/>
        <w:bottom w:val="none" w:sz="0" w:space="0" w:color="auto"/>
        <w:right w:val="none" w:sz="0" w:space="0" w:color="auto"/>
      </w:divBdr>
    </w:div>
    <w:div w:id="1227259266">
      <w:bodyDiv w:val="1"/>
      <w:marLeft w:val="0"/>
      <w:marRight w:val="0"/>
      <w:marTop w:val="0"/>
      <w:marBottom w:val="0"/>
      <w:divBdr>
        <w:top w:val="none" w:sz="0" w:space="0" w:color="auto"/>
        <w:left w:val="none" w:sz="0" w:space="0" w:color="auto"/>
        <w:bottom w:val="none" w:sz="0" w:space="0" w:color="auto"/>
        <w:right w:val="none" w:sz="0" w:space="0" w:color="auto"/>
      </w:divBdr>
    </w:div>
    <w:div w:id="1233585629">
      <w:bodyDiv w:val="1"/>
      <w:marLeft w:val="0"/>
      <w:marRight w:val="0"/>
      <w:marTop w:val="0"/>
      <w:marBottom w:val="0"/>
      <w:divBdr>
        <w:top w:val="none" w:sz="0" w:space="0" w:color="auto"/>
        <w:left w:val="none" w:sz="0" w:space="0" w:color="auto"/>
        <w:bottom w:val="none" w:sz="0" w:space="0" w:color="auto"/>
        <w:right w:val="none" w:sz="0" w:space="0" w:color="auto"/>
      </w:divBdr>
    </w:div>
    <w:div w:id="1234507654">
      <w:bodyDiv w:val="1"/>
      <w:marLeft w:val="0"/>
      <w:marRight w:val="0"/>
      <w:marTop w:val="0"/>
      <w:marBottom w:val="0"/>
      <w:divBdr>
        <w:top w:val="none" w:sz="0" w:space="0" w:color="auto"/>
        <w:left w:val="none" w:sz="0" w:space="0" w:color="auto"/>
        <w:bottom w:val="none" w:sz="0" w:space="0" w:color="auto"/>
        <w:right w:val="none" w:sz="0" w:space="0" w:color="auto"/>
      </w:divBdr>
    </w:div>
    <w:div w:id="1238594560">
      <w:bodyDiv w:val="1"/>
      <w:marLeft w:val="0"/>
      <w:marRight w:val="0"/>
      <w:marTop w:val="0"/>
      <w:marBottom w:val="0"/>
      <w:divBdr>
        <w:top w:val="none" w:sz="0" w:space="0" w:color="auto"/>
        <w:left w:val="none" w:sz="0" w:space="0" w:color="auto"/>
        <w:bottom w:val="none" w:sz="0" w:space="0" w:color="auto"/>
        <w:right w:val="none" w:sz="0" w:space="0" w:color="auto"/>
      </w:divBdr>
    </w:div>
    <w:div w:id="1248733692">
      <w:bodyDiv w:val="1"/>
      <w:marLeft w:val="0"/>
      <w:marRight w:val="0"/>
      <w:marTop w:val="0"/>
      <w:marBottom w:val="0"/>
      <w:divBdr>
        <w:top w:val="none" w:sz="0" w:space="0" w:color="auto"/>
        <w:left w:val="none" w:sz="0" w:space="0" w:color="auto"/>
        <w:bottom w:val="none" w:sz="0" w:space="0" w:color="auto"/>
        <w:right w:val="none" w:sz="0" w:space="0" w:color="auto"/>
      </w:divBdr>
    </w:div>
    <w:div w:id="1276060521">
      <w:bodyDiv w:val="1"/>
      <w:marLeft w:val="0"/>
      <w:marRight w:val="0"/>
      <w:marTop w:val="0"/>
      <w:marBottom w:val="0"/>
      <w:divBdr>
        <w:top w:val="none" w:sz="0" w:space="0" w:color="auto"/>
        <w:left w:val="none" w:sz="0" w:space="0" w:color="auto"/>
        <w:bottom w:val="none" w:sz="0" w:space="0" w:color="auto"/>
        <w:right w:val="none" w:sz="0" w:space="0" w:color="auto"/>
      </w:divBdr>
    </w:div>
    <w:div w:id="1319728684">
      <w:bodyDiv w:val="1"/>
      <w:marLeft w:val="0"/>
      <w:marRight w:val="0"/>
      <w:marTop w:val="0"/>
      <w:marBottom w:val="0"/>
      <w:divBdr>
        <w:top w:val="none" w:sz="0" w:space="0" w:color="auto"/>
        <w:left w:val="none" w:sz="0" w:space="0" w:color="auto"/>
        <w:bottom w:val="none" w:sz="0" w:space="0" w:color="auto"/>
        <w:right w:val="none" w:sz="0" w:space="0" w:color="auto"/>
      </w:divBdr>
    </w:div>
    <w:div w:id="1324624906">
      <w:bodyDiv w:val="1"/>
      <w:marLeft w:val="0"/>
      <w:marRight w:val="0"/>
      <w:marTop w:val="0"/>
      <w:marBottom w:val="0"/>
      <w:divBdr>
        <w:top w:val="none" w:sz="0" w:space="0" w:color="auto"/>
        <w:left w:val="none" w:sz="0" w:space="0" w:color="auto"/>
        <w:bottom w:val="none" w:sz="0" w:space="0" w:color="auto"/>
        <w:right w:val="none" w:sz="0" w:space="0" w:color="auto"/>
      </w:divBdr>
    </w:div>
    <w:div w:id="1337459191">
      <w:bodyDiv w:val="1"/>
      <w:marLeft w:val="0"/>
      <w:marRight w:val="0"/>
      <w:marTop w:val="0"/>
      <w:marBottom w:val="0"/>
      <w:divBdr>
        <w:top w:val="none" w:sz="0" w:space="0" w:color="auto"/>
        <w:left w:val="none" w:sz="0" w:space="0" w:color="auto"/>
        <w:bottom w:val="none" w:sz="0" w:space="0" w:color="auto"/>
        <w:right w:val="none" w:sz="0" w:space="0" w:color="auto"/>
      </w:divBdr>
    </w:div>
    <w:div w:id="1357193750">
      <w:bodyDiv w:val="1"/>
      <w:marLeft w:val="0"/>
      <w:marRight w:val="0"/>
      <w:marTop w:val="0"/>
      <w:marBottom w:val="0"/>
      <w:divBdr>
        <w:top w:val="none" w:sz="0" w:space="0" w:color="auto"/>
        <w:left w:val="none" w:sz="0" w:space="0" w:color="auto"/>
        <w:bottom w:val="none" w:sz="0" w:space="0" w:color="auto"/>
        <w:right w:val="none" w:sz="0" w:space="0" w:color="auto"/>
      </w:divBdr>
    </w:div>
    <w:div w:id="1359047201">
      <w:bodyDiv w:val="1"/>
      <w:marLeft w:val="0"/>
      <w:marRight w:val="0"/>
      <w:marTop w:val="0"/>
      <w:marBottom w:val="0"/>
      <w:divBdr>
        <w:top w:val="none" w:sz="0" w:space="0" w:color="auto"/>
        <w:left w:val="none" w:sz="0" w:space="0" w:color="auto"/>
        <w:bottom w:val="none" w:sz="0" w:space="0" w:color="auto"/>
        <w:right w:val="none" w:sz="0" w:space="0" w:color="auto"/>
      </w:divBdr>
    </w:div>
    <w:div w:id="1398363343">
      <w:bodyDiv w:val="1"/>
      <w:marLeft w:val="0"/>
      <w:marRight w:val="0"/>
      <w:marTop w:val="0"/>
      <w:marBottom w:val="0"/>
      <w:divBdr>
        <w:top w:val="none" w:sz="0" w:space="0" w:color="auto"/>
        <w:left w:val="none" w:sz="0" w:space="0" w:color="auto"/>
        <w:bottom w:val="none" w:sz="0" w:space="0" w:color="auto"/>
        <w:right w:val="none" w:sz="0" w:space="0" w:color="auto"/>
      </w:divBdr>
    </w:div>
    <w:div w:id="1411581212">
      <w:bodyDiv w:val="1"/>
      <w:marLeft w:val="0"/>
      <w:marRight w:val="0"/>
      <w:marTop w:val="0"/>
      <w:marBottom w:val="0"/>
      <w:divBdr>
        <w:top w:val="none" w:sz="0" w:space="0" w:color="auto"/>
        <w:left w:val="none" w:sz="0" w:space="0" w:color="auto"/>
        <w:bottom w:val="none" w:sz="0" w:space="0" w:color="auto"/>
        <w:right w:val="none" w:sz="0" w:space="0" w:color="auto"/>
      </w:divBdr>
    </w:div>
    <w:div w:id="1426337583">
      <w:bodyDiv w:val="1"/>
      <w:marLeft w:val="0"/>
      <w:marRight w:val="0"/>
      <w:marTop w:val="0"/>
      <w:marBottom w:val="0"/>
      <w:divBdr>
        <w:top w:val="none" w:sz="0" w:space="0" w:color="auto"/>
        <w:left w:val="none" w:sz="0" w:space="0" w:color="auto"/>
        <w:bottom w:val="none" w:sz="0" w:space="0" w:color="auto"/>
        <w:right w:val="none" w:sz="0" w:space="0" w:color="auto"/>
      </w:divBdr>
    </w:div>
    <w:div w:id="1452285575">
      <w:bodyDiv w:val="1"/>
      <w:marLeft w:val="0"/>
      <w:marRight w:val="0"/>
      <w:marTop w:val="0"/>
      <w:marBottom w:val="0"/>
      <w:divBdr>
        <w:top w:val="none" w:sz="0" w:space="0" w:color="auto"/>
        <w:left w:val="none" w:sz="0" w:space="0" w:color="auto"/>
        <w:bottom w:val="none" w:sz="0" w:space="0" w:color="auto"/>
        <w:right w:val="none" w:sz="0" w:space="0" w:color="auto"/>
      </w:divBdr>
    </w:div>
    <w:div w:id="1495681414">
      <w:bodyDiv w:val="1"/>
      <w:marLeft w:val="0"/>
      <w:marRight w:val="0"/>
      <w:marTop w:val="0"/>
      <w:marBottom w:val="0"/>
      <w:divBdr>
        <w:top w:val="none" w:sz="0" w:space="0" w:color="auto"/>
        <w:left w:val="none" w:sz="0" w:space="0" w:color="auto"/>
        <w:bottom w:val="none" w:sz="0" w:space="0" w:color="auto"/>
        <w:right w:val="none" w:sz="0" w:space="0" w:color="auto"/>
      </w:divBdr>
    </w:div>
    <w:div w:id="1511723751">
      <w:bodyDiv w:val="1"/>
      <w:marLeft w:val="0"/>
      <w:marRight w:val="0"/>
      <w:marTop w:val="0"/>
      <w:marBottom w:val="0"/>
      <w:divBdr>
        <w:top w:val="none" w:sz="0" w:space="0" w:color="auto"/>
        <w:left w:val="none" w:sz="0" w:space="0" w:color="auto"/>
        <w:bottom w:val="none" w:sz="0" w:space="0" w:color="auto"/>
        <w:right w:val="none" w:sz="0" w:space="0" w:color="auto"/>
      </w:divBdr>
      <w:divsChild>
        <w:div w:id="1287078205">
          <w:marLeft w:val="0"/>
          <w:marRight w:val="0"/>
          <w:marTop w:val="0"/>
          <w:marBottom w:val="0"/>
          <w:divBdr>
            <w:top w:val="none" w:sz="0" w:space="0" w:color="auto"/>
            <w:left w:val="none" w:sz="0" w:space="0" w:color="auto"/>
            <w:bottom w:val="none" w:sz="0" w:space="0" w:color="auto"/>
            <w:right w:val="none" w:sz="0" w:space="0" w:color="auto"/>
          </w:divBdr>
          <w:divsChild>
            <w:div w:id="740058181">
              <w:marLeft w:val="0"/>
              <w:marRight w:val="0"/>
              <w:marTop w:val="120"/>
              <w:marBottom w:val="0"/>
              <w:divBdr>
                <w:top w:val="single" w:sz="8" w:space="6" w:color="666666"/>
                <w:left w:val="none" w:sz="0" w:space="0" w:color="auto"/>
                <w:bottom w:val="none" w:sz="0" w:space="0" w:color="auto"/>
                <w:right w:val="none" w:sz="0" w:space="0" w:color="auto"/>
              </w:divBdr>
            </w:div>
          </w:divsChild>
        </w:div>
      </w:divsChild>
    </w:div>
    <w:div w:id="1524586636">
      <w:bodyDiv w:val="1"/>
      <w:marLeft w:val="0"/>
      <w:marRight w:val="0"/>
      <w:marTop w:val="0"/>
      <w:marBottom w:val="0"/>
      <w:divBdr>
        <w:top w:val="none" w:sz="0" w:space="0" w:color="auto"/>
        <w:left w:val="none" w:sz="0" w:space="0" w:color="auto"/>
        <w:bottom w:val="none" w:sz="0" w:space="0" w:color="auto"/>
        <w:right w:val="none" w:sz="0" w:space="0" w:color="auto"/>
      </w:divBdr>
    </w:div>
    <w:div w:id="1533106623">
      <w:bodyDiv w:val="1"/>
      <w:marLeft w:val="0"/>
      <w:marRight w:val="0"/>
      <w:marTop w:val="0"/>
      <w:marBottom w:val="0"/>
      <w:divBdr>
        <w:top w:val="none" w:sz="0" w:space="0" w:color="auto"/>
        <w:left w:val="none" w:sz="0" w:space="0" w:color="auto"/>
        <w:bottom w:val="none" w:sz="0" w:space="0" w:color="auto"/>
        <w:right w:val="none" w:sz="0" w:space="0" w:color="auto"/>
      </w:divBdr>
    </w:div>
    <w:div w:id="1567958703">
      <w:bodyDiv w:val="1"/>
      <w:marLeft w:val="0"/>
      <w:marRight w:val="0"/>
      <w:marTop w:val="0"/>
      <w:marBottom w:val="0"/>
      <w:divBdr>
        <w:top w:val="none" w:sz="0" w:space="0" w:color="auto"/>
        <w:left w:val="none" w:sz="0" w:space="0" w:color="auto"/>
        <w:bottom w:val="none" w:sz="0" w:space="0" w:color="auto"/>
        <w:right w:val="none" w:sz="0" w:space="0" w:color="auto"/>
      </w:divBdr>
    </w:div>
    <w:div w:id="1619219860">
      <w:bodyDiv w:val="1"/>
      <w:marLeft w:val="0"/>
      <w:marRight w:val="0"/>
      <w:marTop w:val="0"/>
      <w:marBottom w:val="0"/>
      <w:divBdr>
        <w:top w:val="none" w:sz="0" w:space="0" w:color="auto"/>
        <w:left w:val="none" w:sz="0" w:space="0" w:color="auto"/>
        <w:bottom w:val="none" w:sz="0" w:space="0" w:color="auto"/>
        <w:right w:val="none" w:sz="0" w:space="0" w:color="auto"/>
      </w:divBdr>
    </w:div>
    <w:div w:id="1639649183">
      <w:bodyDiv w:val="1"/>
      <w:marLeft w:val="0"/>
      <w:marRight w:val="0"/>
      <w:marTop w:val="0"/>
      <w:marBottom w:val="0"/>
      <w:divBdr>
        <w:top w:val="none" w:sz="0" w:space="0" w:color="auto"/>
        <w:left w:val="none" w:sz="0" w:space="0" w:color="auto"/>
        <w:bottom w:val="none" w:sz="0" w:space="0" w:color="auto"/>
        <w:right w:val="none" w:sz="0" w:space="0" w:color="auto"/>
      </w:divBdr>
    </w:div>
    <w:div w:id="1646857255">
      <w:bodyDiv w:val="1"/>
      <w:marLeft w:val="0"/>
      <w:marRight w:val="0"/>
      <w:marTop w:val="0"/>
      <w:marBottom w:val="0"/>
      <w:divBdr>
        <w:top w:val="none" w:sz="0" w:space="0" w:color="auto"/>
        <w:left w:val="none" w:sz="0" w:space="0" w:color="auto"/>
        <w:bottom w:val="none" w:sz="0" w:space="0" w:color="auto"/>
        <w:right w:val="none" w:sz="0" w:space="0" w:color="auto"/>
      </w:divBdr>
    </w:div>
    <w:div w:id="1700738092">
      <w:bodyDiv w:val="1"/>
      <w:marLeft w:val="0"/>
      <w:marRight w:val="0"/>
      <w:marTop w:val="0"/>
      <w:marBottom w:val="0"/>
      <w:divBdr>
        <w:top w:val="none" w:sz="0" w:space="0" w:color="auto"/>
        <w:left w:val="none" w:sz="0" w:space="0" w:color="auto"/>
        <w:bottom w:val="none" w:sz="0" w:space="0" w:color="auto"/>
        <w:right w:val="none" w:sz="0" w:space="0" w:color="auto"/>
      </w:divBdr>
    </w:div>
    <w:div w:id="1734695103">
      <w:bodyDiv w:val="1"/>
      <w:marLeft w:val="0"/>
      <w:marRight w:val="0"/>
      <w:marTop w:val="0"/>
      <w:marBottom w:val="0"/>
      <w:divBdr>
        <w:top w:val="none" w:sz="0" w:space="0" w:color="auto"/>
        <w:left w:val="none" w:sz="0" w:space="0" w:color="auto"/>
        <w:bottom w:val="none" w:sz="0" w:space="0" w:color="auto"/>
        <w:right w:val="none" w:sz="0" w:space="0" w:color="auto"/>
      </w:divBdr>
    </w:div>
    <w:div w:id="1759595817">
      <w:bodyDiv w:val="1"/>
      <w:marLeft w:val="0"/>
      <w:marRight w:val="0"/>
      <w:marTop w:val="0"/>
      <w:marBottom w:val="0"/>
      <w:divBdr>
        <w:top w:val="none" w:sz="0" w:space="0" w:color="auto"/>
        <w:left w:val="none" w:sz="0" w:space="0" w:color="auto"/>
        <w:bottom w:val="none" w:sz="0" w:space="0" w:color="auto"/>
        <w:right w:val="none" w:sz="0" w:space="0" w:color="auto"/>
      </w:divBdr>
    </w:div>
    <w:div w:id="1772893939">
      <w:bodyDiv w:val="1"/>
      <w:marLeft w:val="0"/>
      <w:marRight w:val="0"/>
      <w:marTop w:val="0"/>
      <w:marBottom w:val="0"/>
      <w:divBdr>
        <w:top w:val="none" w:sz="0" w:space="0" w:color="auto"/>
        <w:left w:val="none" w:sz="0" w:space="0" w:color="auto"/>
        <w:bottom w:val="none" w:sz="0" w:space="0" w:color="auto"/>
        <w:right w:val="none" w:sz="0" w:space="0" w:color="auto"/>
      </w:divBdr>
    </w:div>
    <w:div w:id="1796095715">
      <w:bodyDiv w:val="1"/>
      <w:marLeft w:val="0"/>
      <w:marRight w:val="0"/>
      <w:marTop w:val="0"/>
      <w:marBottom w:val="0"/>
      <w:divBdr>
        <w:top w:val="none" w:sz="0" w:space="0" w:color="auto"/>
        <w:left w:val="none" w:sz="0" w:space="0" w:color="auto"/>
        <w:bottom w:val="none" w:sz="0" w:space="0" w:color="auto"/>
        <w:right w:val="none" w:sz="0" w:space="0" w:color="auto"/>
      </w:divBdr>
    </w:div>
    <w:div w:id="1799251853">
      <w:bodyDiv w:val="1"/>
      <w:marLeft w:val="0"/>
      <w:marRight w:val="0"/>
      <w:marTop w:val="0"/>
      <w:marBottom w:val="0"/>
      <w:divBdr>
        <w:top w:val="none" w:sz="0" w:space="0" w:color="auto"/>
        <w:left w:val="none" w:sz="0" w:space="0" w:color="auto"/>
        <w:bottom w:val="none" w:sz="0" w:space="0" w:color="auto"/>
        <w:right w:val="none" w:sz="0" w:space="0" w:color="auto"/>
      </w:divBdr>
    </w:div>
    <w:div w:id="1799369896">
      <w:bodyDiv w:val="1"/>
      <w:marLeft w:val="0"/>
      <w:marRight w:val="0"/>
      <w:marTop w:val="0"/>
      <w:marBottom w:val="0"/>
      <w:divBdr>
        <w:top w:val="none" w:sz="0" w:space="0" w:color="auto"/>
        <w:left w:val="none" w:sz="0" w:space="0" w:color="auto"/>
        <w:bottom w:val="none" w:sz="0" w:space="0" w:color="auto"/>
        <w:right w:val="none" w:sz="0" w:space="0" w:color="auto"/>
      </w:divBdr>
    </w:div>
    <w:div w:id="1825270401">
      <w:bodyDiv w:val="1"/>
      <w:marLeft w:val="0"/>
      <w:marRight w:val="0"/>
      <w:marTop w:val="0"/>
      <w:marBottom w:val="0"/>
      <w:divBdr>
        <w:top w:val="none" w:sz="0" w:space="0" w:color="auto"/>
        <w:left w:val="none" w:sz="0" w:space="0" w:color="auto"/>
        <w:bottom w:val="none" w:sz="0" w:space="0" w:color="auto"/>
        <w:right w:val="none" w:sz="0" w:space="0" w:color="auto"/>
      </w:divBdr>
    </w:div>
    <w:div w:id="1850176281">
      <w:bodyDiv w:val="1"/>
      <w:marLeft w:val="0"/>
      <w:marRight w:val="0"/>
      <w:marTop w:val="0"/>
      <w:marBottom w:val="0"/>
      <w:divBdr>
        <w:top w:val="none" w:sz="0" w:space="0" w:color="auto"/>
        <w:left w:val="none" w:sz="0" w:space="0" w:color="auto"/>
        <w:bottom w:val="none" w:sz="0" w:space="0" w:color="auto"/>
        <w:right w:val="none" w:sz="0" w:space="0" w:color="auto"/>
      </w:divBdr>
    </w:div>
    <w:div w:id="1850481307">
      <w:bodyDiv w:val="1"/>
      <w:marLeft w:val="0"/>
      <w:marRight w:val="0"/>
      <w:marTop w:val="0"/>
      <w:marBottom w:val="0"/>
      <w:divBdr>
        <w:top w:val="none" w:sz="0" w:space="0" w:color="auto"/>
        <w:left w:val="none" w:sz="0" w:space="0" w:color="auto"/>
        <w:bottom w:val="none" w:sz="0" w:space="0" w:color="auto"/>
        <w:right w:val="none" w:sz="0" w:space="0" w:color="auto"/>
      </w:divBdr>
    </w:div>
    <w:div w:id="1894345121">
      <w:bodyDiv w:val="1"/>
      <w:marLeft w:val="0"/>
      <w:marRight w:val="0"/>
      <w:marTop w:val="0"/>
      <w:marBottom w:val="0"/>
      <w:divBdr>
        <w:top w:val="none" w:sz="0" w:space="0" w:color="auto"/>
        <w:left w:val="none" w:sz="0" w:space="0" w:color="auto"/>
        <w:bottom w:val="none" w:sz="0" w:space="0" w:color="auto"/>
        <w:right w:val="none" w:sz="0" w:space="0" w:color="auto"/>
      </w:divBdr>
    </w:div>
    <w:div w:id="1930691662">
      <w:bodyDiv w:val="1"/>
      <w:marLeft w:val="0"/>
      <w:marRight w:val="0"/>
      <w:marTop w:val="0"/>
      <w:marBottom w:val="0"/>
      <w:divBdr>
        <w:top w:val="none" w:sz="0" w:space="0" w:color="auto"/>
        <w:left w:val="none" w:sz="0" w:space="0" w:color="auto"/>
        <w:bottom w:val="none" w:sz="0" w:space="0" w:color="auto"/>
        <w:right w:val="none" w:sz="0" w:space="0" w:color="auto"/>
      </w:divBdr>
    </w:div>
    <w:div w:id="1937639649">
      <w:bodyDiv w:val="1"/>
      <w:marLeft w:val="0"/>
      <w:marRight w:val="0"/>
      <w:marTop w:val="0"/>
      <w:marBottom w:val="0"/>
      <w:divBdr>
        <w:top w:val="none" w:sz="0" w:space="0" w:color="auto"/>
        <w:left w:val="none" w:sz="0" w:space="0" w:color="auto"/>
        <w:bottom w:val="none" w:sz="0" w:space="0" w:color="auto"/>
        <w:right w:val="none" w:sz="0" w:space="0" w:color="auto"/>
      </w:divBdr>
    </w:div>
    <w:div w:id="1952591177">
      <w:bodyDiv w:val="1"/>
      <w:marLeft w:val="0"/>
      <w:marRight w:val="0"/>
      <w:marTop w:val="0"/>
      <w:marBottom w:val="0"/>
      <w:divBdr>
        <w:top w:val="none" w:sz="0" w:space="0" w:color="auto"/>
        <w:left w:val="none" w:sz="0" w:space="0" w:color="auto"/>
        <w:bottom w:val="none" w:sz="0" w:space="0" w:color="auto"/>
        <w:right w:val="none" w:sz="0" w:space="0" w:color="auto"/>
      </w:divBdr>
    </w:div>
    <w:div w:id="1981035793">
      <w:bodyDiv w:val="1"/>
      <w:marLeft w:val="0"/>
      <w:marRight w:val="0"/>
      <w:marTop w:val="0"/>
      <w:marBottom w:val="0"/>
      <w:divBdr>
        <w:top w:val="none" w:sz="0" w:space="0" w:color="auto"/>
        <w:left w:val="none" w:sz="0" w:space="0" w:color="auto"/>
        <w:bottom w:val="none" w:sz="0" w:space="0" w:color="auto"/>
        <w:right w:val="none" w:sz="0" w:space="0" w:color="auto"/>
      </w:divBdr>
    </w:div>
    <w:div w:id="1987470805">
      <w:bodyDiv w:val="1"/>
      <w:marLeft w:val="0"/>
      <w:marRight w:val="0"/>
      <w:marTop w:val="0"/>
      <w:marBottom w:val="0"/>
      <w:divBdr>
        <w:top w:val="none" w:sz="0" w:space="0" w:color="auto"/>
        <w:left w:val="none" w:sz="0" w:space="0" w:color="auto"/>
        <w:bottom w:val="none" w:sz="0" w:space="0" w:color="auto"/>
        <w:right w:val="none" w:sz="0" w:space="0" w:color="auto"/>
      </w:divBdr>
      <w:divsChild>
        <w:div w:id="1648708005">
          <w:marLeft w:val="0"/>
          <w:marRight w:val="0"/>
          <w:marTop w:val="0"/>
          <w:marBottom w:val="0"/>
          <w:divBdr>
            <w:top w:val="none" w:sz="0" w:space="0" w:color="auto"/>
            <w:left w:val="none" w:sz="0" w:space="0" w:color="auto"/>
            <w:bottom w:val="none" w:sz="0" w:space="0" w:color="auto"/>
            <w:right w:val="none" w:sz="0" w:space="0" w:color="auto"/>
          </w:divBdr>
        </w:div>
        <w:div w:id="1680892848">
          <w:marLeft w:val="0"/>
          <w:marRight w:val="0"/>
          <w:marTop w:val="0"/>
          <w:marBottom w:val="0"/>
          <w:divBdr>
            <w:top w:val="none" w:sz="0" w:space="0" w:color="auto"/>
            <w:left w:val="none" w:sz="0" w:space="0" w:color="auto"/>
            <w:bottom w:val="none" w:sz="0" w:space="0" w:color="auto"/>
            <w:right w:val="none" w:sz="0" w:space="0" w:color="auto"/>
          </w:divBdr>
        </w:div>
      </w:divsChild>
    </w:div>
    <w:div w:id="2005008663">
      <w:bodyDiv w:val="1"/>
      <w:marLeft w:val="0"/>
      <w:marRight w:val="0"/>
      <w:marTop w:val="0"/>
      <w:marBottom w:val="0"/>
      <w:divBdr>
        <w:top w:val="none" w:sz="0" w:space="0" w:color="auto"/>
        <w:left w:val="none" w:sz="0" w:space="0" w:color="auto"/>
        <w:bottom w:val="none" w:sz="0" w:space="0" w:color="auto"/>
        <w:right w:val="none" w:sz="0" w:space="0" w:color="auto"/>
      </w:divBdr>
    </w:div>
    <w:div w:id="2022664328">
      <w:bodyDiv w:val="1"/>
      <w:marLeft w:val="0"/>
      <w:marRight w:val="0"/>
      <w:marTop w:val="0"/>
      <w:marBottom w:val="0"/>
      <w:divBdr>
        <w:top w:val="none" w:sz="0" w:space="0" w:color="auto"/>
        <w:left w:val="none" w:sz="0" w:space="0" w:color="auto"/>
        <w:bottom w:val="none" w:sz="0" w:space="0" w:color="auto"/>
        <w:right w:val="none" w:sz="0" w:space="0" w:color="auto"/>
      </w:divBdr>
      <w:divsChild>
        <w:div w:id="237251450">
          <w:marLeft w:val="0"/>
          <w:marRight w:val="0"/>
          <w:marTop w:val="0"/>
          <w:marBottom w:val="0"/>
          <w:divBdr>
            <w:top w:val="none" w:sz="0" w:space="0" w:color="auto"/>
            <w:left w:val="none" w:sz="0" w:space="0" w:color="auto"/>
            <w:bottom w:val="none" w:sz="0" w:space="0" w:color="auto"/>
            <w:right w:val="none" w:sz="0" w:space="0" w:color="auto"/>
          </w:divBdr>
          <w:divsChild>
            <w:div w:id="735782661">
              <w:marLeft w:val="0"/>
              <w:marRight w:val="0"/>
              <w:marTop w:val="0"/>
              <w:marBottom w:val="0"/>
              <w:divBdr>
                <w:top w:val="none" w:sz="0" w:space="0" w:color="auto"/>
                <w:left w:val="none" w:sz="0" w:space="0" w:color="auto"/>
                <w:bottom w:val="none" w:sz="0" w:space="0" w:color="auto"/>
                <w:right w:val="none" w:sz="0" w:space="0" w:color="auto"/>
              </w:divBdr>
              <w:divsChild>
                <w:div w:id="203759819">
                  <w:marLeft w:val="0"/>
                  <w:marRight w:val="0"/>
                  <w:marTop w:val="0"/>
                  <w:marBottom w:val="0"/>
                  <w:divBdr>
                    <w:top w:val="none" w:sz="0" w:space="0" w:color="auto"/>
                    <w:left w:val="none" w:sz="0" w:space="0" w:color="auto"/>
                    <w:bottom w:val="none" w:sz="0" w:space="0" w:color="auto"/>
                    <w:right w:val="none" w:sz="0" w:space="0" w:color="auto"/>
                  </w:divBdr>
                  <w:divsChild>
                    <w:div w:id="1075854364">
                      <w:marLeft w:val="0"/>
                      <w:marRight w:val="0"/>
                      <w:marTop w:val="45"/>
                      <w:marBottom w:val="100"/>
                      <w:divBdr>
                        <w:top w:val="none" w:sz="0" w:space="0" w:color="auto"/>
                        <w:left w:val="none" w:sz="0" w:space="0" w:color="auto"/>
                        <w:bottom w:val="none" w:sz="0" w:space="0" w:color="auto"/>
                        <w:right w:val="none" w:sz="0" w:space="0" w:color="auto"/>
                      </w:divBdr>
                      <w:divsChild>
                        <w:div w:id="1220747775">
                          <w:marLeft w:val="0"/>
                          <w:marRight w:val="0"/>
                          <w:marTop w:val="0"/>
                          <w:marBottom w:val="0"/>
                          <w:divBdr>
                            <w:top w:val="none" w:sz="0" w:space="0" w:color="auto"/>
                            <w:left w:val="none" w:sz="0" w:space="0" w:color="auto"/>
                            <w:bottom w:val="none" w:sz="0" w:space="0" w:color="auto"/>
                            <w:right w:val="none" w:sz="0" w:space="0" w:color="auto"/>
                          </w:divBdr>
                          <w:divsChild>
                            <w:div w:id="2136488085">
                              <w:marLeft w:val="0"/>
                              <w:marRight w:val="0"/>
                              <w:marTop w:val="0"/>
                              <w:marBottom w:val="0"/>
                              <w:divBdr>
                                <w:top w:val="none" w:sz="0" w:space="0" w:color="auto"/>
                                <w:left w:val="none" w:sz="0" w:space="0" w:color="auto"/>
                                <w:bottom w:val="none" w:sz="0" w:space="0" w:color="auto"/>
                                <w:right w:val="none" w:sz="0" w:space="0" w:color="auto"/>
                              </w:divBdr>
                              <w:divsChild>
                                <w:div w:id="119612535">
                                  <w:marLeft w:val="0"/>
                                  <w:marRight w:val="0"/>
                                  <w:marTop w:val="0"/>
                                  <w:marBottom w:val="0"/>
                                  <w:divBdr>
                                    <w:top w:val="none" w:sz="0" w:space="0" w:color="auto"/>
                                    <w:left w:val="none" w:sz="0" w:space="0" w:color="auto"/>
                                    <w:bottom w:val="none" w:sz="0" w:space="0" w:color="auto"/>
                                    <w:right w:val="none" w:sz="0" w:space="0" w:color="auto"/>
                                  </w:divBdr>
                                  <w:divsChild>
                                    <w:div w:id="300116819">
                                      <w:marLeft w:val="0"/>
                                      <w:marRight w:val="-3525"/>
                                      <w:marTop w:val="0"/>
                                      <w:marBottom w:val="0"/>
                                      <w:divBdr>
                                        <w:top w:val="none" w:sz="0" w:space="0" w:color="auto"/>
                                        <w:left w:val="none" w:sz="0" w:space="0" w:color="auto"/>
                                        <w:bottom w:val="none" w:sz="0" w:space="0" w:color="auto"/>
                                        <w:right w:val="none" w:sz="0" w:space="0" w:color="auto"/>
                                      </w:divBdr>
                                      <w:divsChild>
                                        <w:div w:id="12654998">
                                          <w:marLeft w:val="0"/>
                                          <w:marRight w:val="3225"/>
                                          <w:marTop w:val="0"/>
                                          <w:marBottom w:val="0"/>
                                          <w:divBdr>
                                            <w:top w:val="none" w:sz="0" w:space="0" w:color="auto"/>
                                            <w:left w:val="none" w:sz="0" w:space="0" w:color="auto"/>
                                            <w:bottom w:val="none" w:sz="0" w:space="0" w:color="auto"/>
                                            <w:right w:val="none" w:sz="0" w:space="0" w:color="auto"/>
                                          </w:divBdr>
                                          <w:divsChild>
                                            <w:div w:id="1673799292">
                                              <w:marLeft w:val="0"/>
                                              <w:marRight w:val="0"/>
                                              <w:marTop w:val="0"/>
                                              <w:marBottom w:val="0"/>
                                              <w:divBdr>
                                                <w:top w:val="none" w:sz="0" w:space="0" w:color="auto"/>
                                                <w:left w:val="none" w:sz="0" w:space="0" w:color="auto"/>
                                                <w:bottom w:val="none" w:sz="0" w:space="0" w:color="auto"/>
                                                <w:right w:val="none" w:sz="0" w:space="0" w:color="auto"/>
                                              </w:divBdr>
                                              <w:divsChild>
                                                <w:div w:id="2108889299">
                                                  <w:marLeft w:val="0"/>
                                                  <w:marRight w:val="0"/>
                                                  <w:marTop w:val="0"/>
                                                  <w:marBottom w:val="0"/>
                                                  <w:divBdr>
                                                    <w:top w:val="none" w:sz="0" w:space="0" w:color="auto"/>
                                                    <w:left w:val="none" w:sz="0" w:space="0" w:color="auto"/>
                                                    <w:bottom w:val="none" w:sz="0" w:space="0" w:color="auto"/>
                                                    <w:right w:val="none" w:sz="0" w:space="0" w:color="auto"/>
                                                  </w:divBdr>
                                                  <w:divsChild>
                                                    <w:div w:id="1646200369">
                                                      <w:marLeft w:val="0"/>
                                                      <w:marRight w:val="0"/>
                                                      <w:marTop w:val="0"/>
                                                      <w:marBottom w:val="0"/>
                                                      <w:divBdr>
                                                        <w:top w:val="none" w:sz="0" w:space="0" w:color="auto"/>
                                                        <w:left w:val="none" w:sz="0" w:space="0" w:color="auto"/>
                                                        <w:bottom w:val="none" w:sz="0" w:space="0" w:color="auto"/>
                                                        <w:right w:val="none" w:sz="0" w:space="0" w:color="auto"/>
                                                      </w:divBdr>
                                                      <w:divsChild>
                                                        <w:div w:id="1164854926">
                                                          <w:marLeft w:val="0"/>
                                                          <w:marRight w:val="0"/>
                                                          <w:marTop w:val="0"/>
                                                          <w:marBottom w:val="0"/>
                                                          <w:divBdr>
                                                            <w:top w:val="none" w:sz="0" w:space="0" w:color="auto"/>
                                                            <w:left w:val="none" w:sz="0" w:space="0" w:color="auto"/>
                                                            <w:bottom w:val="none" w:sz="0" w:space="0" w:color="auto"/>
                                                            <w:right w:val="none" w:sz="0" w:space="0" w:color="auto"/>
                                                          </w:divBdr>
                                                          <w:divsChild>
                                                            <w:div w:id="1436168661">
                                                              <w:marLeft w:val="0"/>
                                                              <w:marRight w:val="0"/>
                                                              <w:marTop w:val="0"/>
                                                              <w:marBottom w:val="0"/>
                                                              <w:divBdr>
                                                                <w:top w:val="none" w:sz="0" w:space="0" w:color="auto"/>
                                                                <w:left w:val="none" w:sz="0" w:space="0" w:color="auto"/>
                                                                <w:bottom w:val="none" w:sz="0" w:space="0" w:color="auto"/>
                                                                <w:right w:val="none" w:sz="0" w:space="0" w:color="auto"/>
                                                              </w:divBdr>
                                                              <w:divsChild>
                                                                <w:div w:id="34358484">
                                                                  <w:marLeft w:val="0"/>
                                                                  <w:marRight w:val="0"/>
                                                                  <w:marTop w:val="0"/>
                                                                  <w:marBottom w:val="0"/>
                                                                  <w:divBdr>
                                                                    <w:top w:val="none" w:sz="0" w:space="0" w:color="auto"/>
                                                                    <w:left w:val="none" w:sz="0" w:space="0" w:color="auto"/>
                                                                    <w:bottom w:val="none" w:sz="0" w:space="0" w:color="auto"/>
                                                                    <w:right w:val="none" w:sz="0" w:space="0" w:color="auto"/>
                                                                  </w:divBdr>
                                                                </w:div>
                                                                <w:div w:id="44112113">
                                                                  <w:marLeft w:val="0"/>
                                                                  <w:marRight w:val="0"/>
                                                                  <w:marTop w:val="0"/>
                                                                  <w:marBottom w:val="120"/>
                                                                  <w:divBdr>
                                                                    <w:top w:val="none" w:sz="0" w:space="0" w:color="auto"/>
                                                                    <w:left w:val="none" w:sz="0" w:space="0" w:color="auto"/>
                                                                    <w:bottom w:val="none" w:sz="0" w:space="0" w:color="auto"/>
                                                                    <w:right w:val="none" w:sz="0" w:space="0" w:color="auto"/>
                                                                  </w:divBdr>
                                                                </w:div>
                                                                <w:div w:id="58604202">
                                                                  <w:marLeft w:val="0"/>
                                                                  <w:marRight w:val="0"/>
                                                                  <w:marTop w:val="0"/>
                                                                  <w:marBottom w:val="0"/>
                                                                  <w:divBdr>
                                                                    <w:top w:val="none" w:sz="0" w:space="0" w:color="auto"/>
                                                                    <w:left w:val="none" w:sz="0" w:space="0" w:color="auto"/>
                                                                    <w:bottom w:val="none" w:sz="0" w:space="0" w:color="auto"/>
                                                                    <w:right w:val="none" w:sz="0" w:space="0" w:color="auto"/>
                                                                  </w:divBdr>
                                                                </w:div>
                                                                <w:div w:id="58942358">
                                                                  <w:marLeft w:val="0"/>
                                                                  <w:marRight w:val="0"/>
                                                                  <w:marTop w:val="0"/>
                                                                  <w:marBottom w:val="0"/>
                                                                  <w:divBdr>
                                                                    <w:top w:val="none" w:sz="0" w:space="0" w:color="auto"/>
                                                                    <w:left w:val="none" w:sz="0" w:space="0" w:color="auto"/>
                                                                    <w:bottom w:val="none" w:sz="0" w:space="0" w:color="auto"/>
                                                                    <w:right w:val="none" w:sz="0" w:space="0" w:color="auto"/>
                                                                  </w:divBdr>
                                                                </w:div>
                                                                <w:div w:id="83302050">
                                                                  <w:marLeft w:val="0"/>
                                                                  <w:marRight w:val="0"/>
                                                                  <w:marTop w:val="0"/>
                                                                  <w:marBottom w:val="0"/>
                                                                  <w:divBdr>
                                                                    <w:top w:val="none" w:sz="0" w:space="0" w:color="auto"/>
                                                                    <w:left w:val="none" w:sz="0" w:space="0" w:color="auto"/>
                                                                    <w:bottom w:val="none" w:sz="0" w:space="0" w:color="auto"/>
                                                                    <w:right w:val="none" w:sz="0" w:space="0" w:color="auto"/>
                                                                  </w:divBdr>
                                                                </w:div>
                                                                <w:div w:id="99952537">
                                                                  <w:marLeft w:val="0"/>
                                                                  <w:marRight w:val="0"/>
                                                                  <w:marTop w:val="0"/>
                                                                  <w:marBottom w:val="0"/>
                                                                  <w:divBdr>
                                                                    <w:top w:val="none" w:sz="0" w:space="0" w:color="auto"/>
                                                                    <w:left w:val="none" w:sz="0" w:space="0" w:color="auto"/>
                                                                    <w:bottom w:val="none" w:sz="0" w:space="0" w:color="auto"/>
                                                                    <w:right w:val="none" w:sz="0" w:space="0" w:color="auto"/>
                                                                  </w:divBdr>
                                                                </w:div>
                                                                <w:div w:id="111487227">
                                                                  <w:marLeft w:val="0"/>
                                                                  <w:marRight w:val="0"/>
                                                                  <w:marTop w:val="0"/>
                                                                  <w:marBottom w:val="0"/>
                                                                  <w:divBdr>
                                                                    <w:top w:val="none" w:sz="0" w:space="0" w:color="auto"/>
                                                                    <w:left w:val="none" w:sz="0" w:space="0" w:color="auto"/>
                                                                    <w:bottom w:val="none" w:sz="0" w:space="0" w:color="auto"/>
                                                                    <w:right w:val="none" w:sz="0" w:space="0" w:color="auto"/>
                                                                  </w:divBdr>
                                                                </w:div>
                                                                <w:div w:id="119734628">
                                                                  <w:marLeft w:val="0"/>
                                                                  <w:marRight w:val="0"/>
                                                                  <w:marTop w:val="0"/>
                                                                  <w:marBottom w:val="0"/>
                                                                  <w:divBdr>
                                                                    <w:top w:val="none" w:sz="0" w:space="0" w:color="auto"/>
                                                                    <w:left w:val="none" w:sz="0" w:space="0" w:color="auto"/>
                                                                    <w:bottom w:val="none" w:sz="0" w:space="0" w:color="auto"/>
                                                                    <w:right w:val="none" w:sz="0" w:space="0" w:color="auto"/>
                                                                  </w:divBdr>
                                                                </w:div>
                                                                <w:div w:id="130833676">
                                                                  <w:marLeft w:val="0"/>
                                                                  <w:marRight w:val="0"/>
                                                                  <w:marTop w:val="0"/>
                                                                  <w:marBottom w:val="0"/>
                                                                  <w:divBdr>
                                                                    <w:top w:val="none" w:sz="0" w:space="0" w:color="auto"/>
                                                                    <w:left w:val="none" w:sz="0" w:space="0" w:color="auto"/>
                                                                    <w:bottom w:val="none" w:sz="0" w:space="0" w:color="auto"/>
                                                                    <w:right w:val="none" w:sz="0" w:space="0" w:color="auto"/>
                                                                  </w:divBdr>
                                                                </w:div>
                                                                <w:div w:id="135418526">
                                                                  <w:marLeft w:val="0"/>
                                                                  <w:marRight w:val="0"/>
                                                                  <w:marTop w:val="0"/>
                                                                  <w:marBottom w:val="0"/>
                                                                  <w:divBdr>
                                                                    <w:top w:val="none" w:sz="0" w:space="0" w:color="auto"/>
                                                                    <w:left w:val="none" w:sz="0" w:space="0" w:color="auto"/>
                                                                    <w:bottom w:val="none" w:sz="0" w:space="0" w:color="auto"/>
                                                                    <w:right w:val="none" w:sz="0" w:space="0" w:color="auto"/>
                                                                  </w:divBdr>
                                                                </w:div>
                                                                <w:div w:id="136188718">
                                                                  <w:marLeft w:val="0"/>
                                                                  <w:marRight w:val="0"/>
                                                                  <w:marTop w:val="0"/>
                                                                  <w:marBottom w:val="0"/>
                                                                  <w:divBdr>
                                                                    <w:top w:val="none" w:sz="0" w:space="0" w:color="auto"/>
                                                                    <w:left w:val="none" w:sz="0" w:space="0" w:color="auto"/>
                                                                    <w:bottom w:val="none" w:sz="0" w:space="0" w:color="auto"/>
                                                                    <w:right w:val="none" w:sz="0" w:space="0" w:color="auto"/>
                                                                  </w:divBdr>
                                                                </w:div>
                                                                <w:div w:id="198326113">
                                                                  <w:marLeft w:val="0"/>
                                                                  <w:marRight w:val="0"/>
                                                                  <w:marTop w:val="0"/>
                                                                  <w:marBottom w:val="0"/>
                                                                  <w:divBdr>
                                                                    <w:top w:val="none" w:sz="0" w:space="0" w:color="auto"/>
                                                                    <w:left w:val="none" w:sz="0" w:space="0" w:color="auto"/>
                                                                    <w:bottom w:val="none" w:sz="0" w:space="0" w:color="auto"/>
                                                                    <w:right w:val="none" w:sz="0" w:space="0" w:color="auto"/>
                                                                  </w:divBdr>
                                                                </w:div>
                                                                <w:div w:id="210852121">
                                                                  <w:marLeft w:val="0"/>
                                                                  <w:marRight w:val="0"/>
                                                                  <w:marTop w:val="0"/>
                                                                  <w:marBottom w:val="0"/>
                                                                  <w:divBdr>
                                                                    <w:top w:val="none" w:sz="0" w:space="0" w:color="auto"/>
                                                                    <w:left w:val="none" w:sz="0" w:space="0" w:color="auto"/>
                                                                    <w:bottom w:val="none" w:sz="0" w:space="0" w:color="auto"/>
                                                                    <w:right w:val="none" w:sz="0" w:space="0" w:color="auto"/>
                                                                  </w:divBdr>
                                                                </w:div>
                                                                <w:div w:id="242688516">
                                                                  <w:marLeft w:val="0"/>
                                                                  <w:marRight w:val="0"/>
                                                                  <w:marTop w:val="0"/>
                                                                  <w:marBottom w:val="0"/>
                                                                  <w:divBdr>
                                                                    <w:top w:val="none" w:sz="0" w:space="0" w:color="auto"/>
                                                                    <w:left w:val="none" w:sz="0" w:space="0" w:color="auto"/>
                                                                    <w:bottom w:val="none" w:sz="0" w:space="0" w:color="auto"/>
                                                                    <w:right w:val="none" w:sz="0" w:space="0" w:color="auto"/>
                                                                  </w:divBdr>
                                                                </w:div>
                                                                <w:div w:id="258757253">
                                                                  <w:marLeft w:val="0"/>
                                                                  <w:marRight w:val="0"/>
                                                                  <w:marTop w:val="0"/>
                                                                  <w:marBottom w:val="0"/>
                                                                  <w:divBdr>
                                                                    <w:top w:val="none" w:sz="0" w:space="0" w:color="auto"/>
                                                                    <w:left w:val="none" w:sz="0" w:space="0" w:color="auto"/>
                                                                    <w:bottom w:val="none" w:sz="0" w:space="0" w:color="auto"/>
                                                                    <w:right w:val="none" w:sz="0" w:space="0" w:color="auto"/>
                                                                  </w:divBdr>
                                                                </w:div>
                                                                <w:div w:id="276763094">
                                                                  <w:marLeft w:val="0"/>
                                                                  <w:marRight w:val="0"/>
                                                                  <w:marTop w:val="0"/>
                                                                  <w:marBottom w:val="0"/>
                                                                  <w:divBdr>
                                                                    <w:top w:val="none" w:sz="0" w:space="0" w:color="auto"/>
                                                                    <w:left w:val="none" w:sz="0" w:space="0" w:color="auto"/>
                                                                    <w:bottom w:val="none" w:sz="0" w:space="0" w:color="auto"/>
                                                                    <w:right w:val="none" w:sz="0" w:space="0" w:color="auto"/>
                                                                  </w:divBdr>
                                                                </w:div>
                                                                <w:div w:id="279842707">
                                                                  <w:marLeft w:val="0"/>
                                                                  <w:marRight w:val="0"/>
                                                                  <w:marTop w:val="0"/>
                                                                  <w:marBottom w:val="0"/>
                                                                  <w:divBdr>
                                                                    <w:top w:val="none" w:sz="0" w:space="0" w:color="auto"/>
                                                                    <w:left w:val="none" w:sz="0" w:space="0" w:color="auto"/>
                                                                    <w:bottom w:val="none" w:sz="0" w:space="0" w:color="auto"/>
                                                                    <w:right w:val="none" w:sz="0" w:space="0" w:color="auto"/>
                                                                  </w:divBdr>
                                                                </w:div>
                                                                <w:div w:id="281151928">
                                                                  <w:marLeft w:val="0"/>
                                                                  <w:marRight w:val="0"/>
                                                                  <w:marTop w:val="0"/>
                                                                  <w:marBottom w:val="0"/>
                                                                  <w:divBdr>
                                                                    <w:top w:val="none" w:sz="0" w:space="0" w:color="auto"/>
                                                                    <w:left w:val="none" w:sz="0" w:space="0" w:color="auto"/>
                                                                    <w:bottom w:val="none" w:sz="0" w:space="0" w:color="auto"/>
                                                                    <w:right w:val="none" w:sz="0" w:space="0" w:color="auto"/>
                                                                  </w:divBdr>
                                                                </w:div>
                                                                <w:div w:id="283118651">
                                                                  <w:marLeft w:val="0"/>
                                                                  <w:marRight w:val="0"/>
                                                                  <w:marTop w:val="0"/>
                                                                  <w:marBottom w:val="0"/>
                                                                  <w:divBdr>
                                                                    <w:top w:val="none" w:sz="0" w:space="0" w:color="auto"/>
                                                                    <w:left w:val="none" w:sz="0" w:space="0" w:color="auto"/>
                                                                    <w:bottom w:val="none" w:sz="0" w:space="0" w:color="auto"/>
                                                                    <w:right w:val="none" w:sz="0" w:space="0" w:color="auto"/>
                                                                  </w:divBdr>
                                                                </w:div>
                                                                <w:div w:id="286276595">
                                                                  <w:marLeft w:val="0"/>
                                                                  <w:marRight w:val="0"/>
                                                                  <w:marTop w:val="0"/>
                                                                  <w:marBottom w:val="0"/>
                                                                  <w:divBdr>
                                                                    <w:top w:val="none" w:sz="0" w:space="0" w:color="auto"/>
                                                                    <w:left w:val="none" w:sz="0" w:space="0" w:color="auto"/>
                                                                    <w:bottom w:val="none" w:sz="0" w:space="0" w:color="auto"/>
                                                                    <w:right w:val="none" w:sz="0" w:space="0" w:color="auto"/>
                                                                  </w:divBdr>
                                                                </w:div>
                                                                <w:div w:id="307638061">
                                                                  <w:marLeft w:val="0"/>
                                                                  <w:marRight w:val="0"/>
                                                                  <w:marTop w:val="0"/>
                                                                  <w:marBottom w:val="120"/>
                                                                  <w:divBdr>
                                                                    <w:top w:val="none" w:sz="0" w:space="0" w:color="auto"/>
                                                                    <w:left w:val="none" w:sz="0" w:space="0" w:color="auto"/>
                                                                    <w:bottom w:val="none" w:sz="0" w:space="0" w:color="auto"/>
                                                                    <w:right w:val="none" w:sz="0" w:space="0" w:color="auto"/>
                                                                  </w:divBdr>
                                                                </w:div>
                                                                <w:div w:id="308483361">
                                                                  <w:marLeft w:val="0"/>
                                                                  <w:marRight w:val="0"/>
                                                                  <w:marTop w:val="0"/>
                                                                  <w:marBottom w:val="0"/>
                                                                  <w:divBdr>
                                                                    <w:top w:val="none" w:sz="0" w:space="0" w:color="auto"/>
                                                                    <w:left w:val="none" w:sz="0" w:space="0" w:color="auto"/>
                                                                    <w:bottom w:val="none" w:sz="0" w:space="0" w:color="auto"/>
                                                                    <w:right w:val="none" w:sz="0" w:space="0" w:color="auto"/>
                                                                  </w:divBdr>
                                                                </w:div>
                                                                <w:div w:id="323554293">
                                                                  <w:marLeft w:val="0"/>
                                                                  <w:marRight w:val="0"/>
                                                                  <w:marTop w:val="0"/>
                                                                  <w:marBottom w:val="0"/>
                                                                  <w:divBdr>
                                                                    <w:top w:val="none" w:sz="0" w:space="0" w:color="auto"/>
                                                                    <w:left w:val="none" w:sz="0" w:space="0" w:color="auto"/>
                                                                    <w:bottom w:val="none" w:sz="0" w:space="0" w:color="auto"/>
                                                                    <w:right w:val="none" w:sz="0" w:space="0" w:color="auto"/>
                                                                  </w:divBdr>
                                                                </w:div>
                                                                <w:div w:id="335038512">
                                                                  <w:marLeft w:val="0"/>
                                                                  <w:marRight w:val="0"/>
                                                                  <w:marTop w:val="0"/>
                                                                  <w:marBottom w:val="120"/>
                                                                  <w:divBdr>
                                                                    <w:top w:val="none" w:sz="0" w:space="0" w:color="auto"/>
                                                                    <w:left w:val="none" w:sz="0" w:space="0" w:color="auto"/>
                                                                    <w:bottom w:val="none" w:sz="0" w:space="0" w:color="auto"/>
                                                                    <w:right w:val="none" w:sz="0" w:space="0" w:color="auto"/>
                                                                  </w:divBdr>
                                                                </w:div>
                                                                <w:div w:id="341081069">
                                                                  <w:marLeft w:val="0"/>
                                                                  <w:marRight w:val="0"/>
                                                                  <w:marTop w:val="0"/>
                                                                  <w:marBottom w:val="0"/>
                                                                  <w:divBdr>
                                                                    <w:top w:val="none" w:sz="0" w:space="0" w:color="auto"/>
                                                                    <w:left w:val="none" w:sz="0" w:space="0" w:color="auto"/>
                                                                    <w:bottom w:val="none" w:sz="0" w:space="0" w:color="auto"/>
                                                                    <w:right w:val="none" w:sz="0" w:space="0" w:color="auto"/>
                                                                  </w:divBdr>
                                                                </w:div>
                                                                <w:div w:id="375155233">
                                                                  <w:marLeft w:val="0"/>
                                                                  <w:marRight w:val="0"/>
                                                                  <w:marTop w:val="0"/>
                                                                  <w:marBottom w:val="120"/>
                                                                  <w:divBdr>
                                                                    <w:top w:val="none" w:sz="0" w:space="0" w:color="auto"/>
                                                                    <w:left w:val="none" w:sz="0" w:space="0" w:color="auto"/>
                                                                    <w:bottom w:val="none" w:sz="0" w:space="0" w:color="auto"/>
                                                                    <w:right w:val="none" w:sz="0" w:space="0" w:color="auto"/>
                                                                  </w:divBdr>
                                                                </w:div>
                                                                <w:div w:id="378406237">
                                                                  <w:marLeft w:val="0"/>
                                                                  <w:marRight w:val="0"/>
                                                                  <w:marTop w:val="0"/>
                                                                  <w:marBottom w:val="0"/>
                                                                  <w:divBdr>
                                                                    <w:top w:val="none" w:sz="0" w:space="0" w:color="auto"/>
                                                                    <w:left w:val="none" w:sz="0" w:space="0" w:color="auto"/>
                                                                    <w:bottom w:val="none" w:sz="0" w:space="0" w:color="auto"/>
                                                                    <w:right w:val="none" w:sz="0" w:space="0" w:color="auto"/>
                                                                  </w:divBdr>
                                                                </w:div>
                                                                <w:div w:id="396055220">
                                                                  <w:marLeft w:val="0"/>
                                                                  <w:marRight w:val="0"/>
                                                                  <w:marTop w:val="0"/>
                                                                  <w:marBottom w:val="0"/>
                                                                  <w:divBdr>
                                                                    <w:top w:val="none" w:sz="0" w:space="0" w:color="auto"/>
                                                                    <w:left w:val="none" w:sz="0" w:space="0" w:color="auto"/>
                                                                    <w:bottom w:val="none" w:sz="0" w:space="0" w:color="auto"/>
                                                                    <w:right w:val="none" w:sz="0" w:space="0" w:color="auto"/>
                                                                  </w:divBdr>
                                                                </w:div>
                                                                <w:div w:id="419835414">
                                                                  <w:marLeft w:val="0"/>
                                                                  <w:marRight w:val="0"/>
                                                                  <w:marTop w:val="0"/>
                                                                  <w:marBottom w:val="0"/>
                                                                  <w:divBdr>
                                                                    <w:top w:val="none" w:sz="0" w:space="0" w:color="auto"/>
                                                                    <w:left w:val="none" w:sz="0" w:space="0" w:color="auto"/>
                                                                    <w:bottom w:val="none" w:sz="0" w:space="0" w:color="auto"/>
                                                                    <w:right w:val="none" w:sz="0" w:space="0" w:color="auto"/>
                                                                  </w:divBdr>
                                                                </w:div>
                                                                <w:div w:id="433016182">
                                                                  <w:marLeft w:val="0"/>
                                                                  <w:marRight w:val="0"/>
                                                                  <w:marTop w:val="0"/>
                                                                  <w:marBottom w:val="120"/>
                                                                  <w:divBdr>
                                                                    <w:top w:val="none" w:sz="0" w:space="0" w:color="auto"/>
                                                                    <w:left w:val="none" w:sz="0" w:space="0" w:color="auto"/>
                                                                    <w:bottom w:val="none" w:sz="0" w:space="0" w:color="auto"/>
                                                                    <w:right w:val="none" w:sz="0" w:space="0" w:color="auto"/>
                                                                  </w:divBdr>
                                                                </w:div>
                                                                <w:div w:id="442578351">
                                                                  <w:marLeft w:val="0"/>
                                                                  <w:marRight w:val="0"/>
                                                                  <w:marTop w:val="0"/>
                                                                  <w:marBottom w:val="0"/>
                                                                  <w:divBdr>
                                                                    <w:top w:val="none" w:sz="0" w:space="0" w:color="auto"/>
                                                                    <w:left w:val="none" w:sz="0" w:space="0" w:color="auto"/>
                                                                    <w:bottom w:val="none" w:sz="0" w:space="0" w:color="auto"/>
                                                                    <w:right w:val="none" w:sz="0" w:space="0" w:color="auto"/>
                                                                  </w:divBdr>
                                                                </w:div>
                                                                <w:div w:id="443960190">
                                                                  <w:marLeft w:val="0"/>
                                                                  <w:marRight w:val="0"/>
                                                                  <w:marTop w:val="0"/>
                                                                  <w:marBottom w:val="0"/>
                                                                  <w:divBdr>
                                                                    <w:top w:val="none" w:sz="0" w:space="0" w:color="auto"/>
                                                                    <w:left w:val="none" w:sz="0" w:space="0" w:color="auto"/>
                                                                    <w:bottom w:val="none" w:sz="0" w:space="0" w:color="auto"/>
                                                                    <w:right w:val="none" w:sz="0" w:space="0" w:color="auto"/>
                                                                  </w:divBdr>
                                                                </w:div>
                                                                <w:div w:id="445779236">
                                                                  <w:marLeft w:val="360"/>
                                                                  <w:marRight w:val="0"/>
                                                                  <w:marTop w:val="0"/>
                                                                  <w:marBottom w:val="0"/>
                                                                  <w:divBdr>
                                                                    <w:top w:val="none" w:sz="0" w:space="0" w:color="auto"/>
                                                                    <w:left w:val="none" w:sz="0" w:space="0" w:color="auto"/>
                                                                    <w:bottom w:val="none" w:sz="0" w:space="0" w:color="auto"/>
                                                                    <w:right w:val="none" w:sz="0" w:space="0" w:color="auto"/>
                                                                  </w:divBdr>
                                                                </w:div>
                                                                <w:div w:id="466162201">
                                                                  <w:marLeft w:val="0"/>
                                                                  <w:marRight w:val="0"/>
                                                                  <w:marTop w:val="0"/>
                                                                  <w:marBottom w:val="120"/>
                                                                  <w:divBdr>
                                                                    <w:top w:val="none" w:sz="0" w:space="0" w:color="auto"/>
                                                                    <w:left w:val="none" w:sz="0" w:space="0" w:color="auto"/>
                                                                    <w:bottom w:val="none" w:sz="0" w:space="0" w:color="auto"/>
                                                                    <w:right w:val="none" w:sz="0" w:space="0" w:color="auto"/>
                                                                  </w:divBdr>
                                                                </w:div>
                                                                <w:div w:id="531309583">
                                                                  <w:marLeft w:val="0"/>
                                                                  <w:marRight w:val="0"/>
                                                                  <w:marTop w:val="0"/>
                                                                  <w:marBottom w:val="0"/>
                                                                  <w:divBdr>
                                                                    <w:top w:val="none" w:sz="0" w:space="0" w:color="auto"/>
                                                                    <w:left w:val="none" w:sz="0" w:space="0" w:color="auto"/>
                                                                    <w:bottom w:val="none" w:sz="0" w:space="0" w:color="auto"/>
                                                                    <w:right w:val="none" w:sz="0" w:space="0" w:color="auto"/>
                                                                  </w:divBdr>
                                                                </w:div>
                                                                <w:div w:id="542408018">
                                                                  <w:marLeft w:val="0"/>
                                                                  <w:marRight w:val="0"/>
                                                                  <w:marTop w:val="0"/>
                                                                  <w:marBottom w:val="120"/>
                                                                  <w:divBdr>
                                                                    <w:top w:val="none" w:sz="0" w:space="0" w:color="auto"/>
                                                                    <w:left w:val="none" w:sz="0" w:space="0" w:color="auto"/>
                                                                    <w:bottom w:val="none" w:sz="0" w:space="0" w:color="auto"/>
                                                                    <w:right w:val="none" w:sz="0" w:space="0" w:color="auto"/>
                                                                  </w:divBdr>
                                                                </w:div>
                                                                <w:div w:id="544758507">
                                                                  <w:marLeft w:val="0"/>
                                                                  <w:marRight w:val="0"/>
                                                                  <w:marTop w:val="0"/>
                                                                  <w:marBottom w:val="0"/>
                                                                  <w:divBdr>
                                                                    <w:top w:val="none" w:sz="0" w:space="0" w:color="auto"/>
                                                                    <w:left w:val="none" w:sz="0" w:space="0" w:color="auto"/>
                                                                    <w:bottom w:val="none" w:sz="0" w:space="0" w:color="auto"/>
                                                                    <w:right w:val="none" w:sz="0" w:space="0" w:color="auto"/>
                                                                  </w:divBdr>
                                                                </w:div>
                                                                <w:div w:id="558250897">
                                                                  <w:marLeft w:val="0"/>
                                                                  <w:marRight w:val="0"/>
                                                                  <w:marTop w:val="0"/>
                                                                  <w:marBottom w:val="120"/>
                                                                  <w:divBdr>
                                                                    <w:top w:val="none" w:sz="0" w:space="0" w:color="auto"/>
                                                                    <w:left w:val="none" w:sz="0" w:space="0" w:color="auto"/>
                                                                    <w:bottom w:val="none" w:sz="0" w:space="0" w:color="auto"/>
                                                                    <w:right w:val="none" w:sz="0" w:space="0" w:color="auto"/>
                                                                  </w:divBdr>
                                                                </w:div>
                                                                <w:div w:id="591553332">
                                                                  <w:marLeft w:val="0"/>
                                                                  <w:marRight w:val="0"/>
                                                                  <w:marTop w:val="0"/>
                                                                  <w:marBottom w:val="0"/>
                                                                  <w:divBdr>
                                                                    <w:top w:val="none" w:sz="0" w:space="0" w:color="auto"/>
                                                                    <w:left w:val="none" w:sz="0" w:space="0" w:color="auto"/>
                                                                    <w:bottom w:val="none" w:sz="0" w:space="0" w:color="auto"/>
                                                                    <w:right w:val="none" w:sz="0" w:space="0" w:color="auto"/>
                                                                  </w:divBdr>
                                                                </w:div>
                                                                <w:div w:id="607588366">
                                                                  <w:marLeft w:val="0"/>
                                                                  <w:marRight w:val="0"/>
                                                                  <w:marTop w:val="0"/>
                                                                  <w:marBottom w:val="0"/>
                                                                  <w:divBdr>
                                                                    <w:top w:val="none" w:sz="0" w:space="0" w:color="auto"/>
                                                                    <w:left w:val="none" w:sz="0" w:space="0" w:color="auto"/>
                                                                    <w:bottom w:val="none" w:sz="0" w:space="0" w:color="auto"/>
                                                                    <w:right w:val="none" w:sz="0" w:space="0" w:color="auto"/>
                                                                  </w:divBdr>
                                                                </w:div>
                                                                <w:div w:id="618296211">
                                                                  <w:marLeft w:val="0"/>
                                                                  <w:marRight w:val="0"/>
                                                                  <w:marTop w:val="0"/>
                                                                  <w:marBottom w:val="0"/>
                                                                  <w:divBdr>
                                                                    <w:top w:val="none" w:sz="0" w:space="0" w:color="auto"/>
                                                                    <w:left w:val="none" w:sz="0" w:space="0" w:color="auto"/>
                                                                    <w:bottom w:val="none" w:sz="0" w:space="0" w:color="auto"/>
                                                                    <w:right w:val="none" w:sz="0" w:space="0" w:color="auto"/>
                                                                  </w:divBdr>
                                                                </w:div>
                                                                <w:div w:id="625082715">
                                                                  <w:marLeft w:val="0"/>
                                                                  <w:marRight w:val="0"/>
                                                                  <w:marTop w:val="0"/>
                                                                  <w:marBottom w:val="0"/>
                                                                  <w:divBdr>
                                                                    <w:top w:val="none" w:sz="0" w:space="0" w:color="auto"/>
                                                                    <w:left w:val="none" w:sz="0" w:space="0" w:color="auto"/>
                                                                    <w:bottom w:val="none" w:sz="0" w:space="0" w:color="auto"/>
                                                                    <w:right w:val="none" w:sz="0" w:space="0" w:color="auto"/>
                                                                  </w:divBdr>
                                                                </w:div>
                                                                <w:div w:id="636495175">
                                                                  <w:marLeft w:val="0"/>
                                                                  <w:marRight w:val="0"/>
                                                                  <w:marTop w:val="0"/>
                                                                  <w:marBottom w:val="0"/>
                                                                  <w:divBdr>
                                                                    <w:top w:val="none" w:sz="0" w:space="0" w:color="auto"/>
                                                                    <w:left w:val="none" w:sz="0" w:space="0" w:color="auto"/>
                                                                    <w:bottom w:val="none" w:sz="0" w:space="0" w:color="auto"/>
                                                                    <w:right w:val="none" w:sz="0" w:space="0" w:color="auto"/>
                                                                  </w:divBdr>
                                                                </w:div>
                                                                <w:div w:id="652953243">
                                                                  <w:marLeft w:val="360"/>
                                                                  <w:marRight w:val="0"/>
                                                                  <w:marTop w:val="0"/>
                                                                  <w:marBottom w:val="0"/>
                                                                  <w:divBdr>
                                                                    <w:top w:val="none" w:sz="0" w:space="0" w:color="auto"/>
                                                                    <w:left w:val="none" w:sz="0" w:space="0" w:color="auto"/>
                                                                    <w:bottom w:val="none" w:sz="0" w:space="0" w:color="auto"/>
                                                                    <w:right w:val="none" w:sz="0" w:space="0" w:color="auto"/>
                                                                  </w:divBdr>
                                                                </w:div>
                                                                <w:div w:id="668143524">
                                                                  <w:marLeft w:val="0"/>
                                                                  <w:marRight w:val="0"/>
                                                                  <w:marTop w:val="0"/>
                                                                  <w:marBottom w:val="120"/>
                                                                  <w:divBdr>
                                                                    <w:top w:val="none" w:sz="0" w:space="0" w:color="auto"/>
                                                                    <w:left w:val="none" w:sz="0" w:space="0" w:color="auto"/>
                                                                    <w:bottom w:val="none" w:sz="0" w:space="0" w:color="auto"/>
                                                                    <w:right w:val="none" w:sz="0" w:space="0" w:color="auto"/>
                                                                  </w:divBdr>
                                                                </w:div>
                                                                <w:div w:id="668605184">
                                                                  <w:marLeft w:val="360"/>
                                                                  <w:marRight w:val="0"/>
                                                                  <w:marTop w:val="0"/>
                                                                  <w:marBottom w:val="0"/>
                                                                  <w:divBdr>
                                                                    <w:top w:val="none" w:sz="0" w:space="0" w:color="auto"/>
                                                                    <w:left w:val="none" w:sz="0" w:space="0" w:color="auto"/>
                                                                    <w:bottom w:val="none" w:sz="0" w:space="0" w:color="auto"/>
                                                                    <w:right w:val="none" w:sz="0" w:space="0" w:color="auto"/>
                                                                  </w:divBdr>
                                                                </w:div>
                                                                <w:div w:id="747115135">
                                                                  <w:marLeft w:val="0"/>
                                                                  <w:marRight w:val="0"/>
                                                                  <w:marTop w:val="0"/>
                                                                  <w:marBottom w:val="120"/>
                                                                  <w:divBdr>
                                                                    <w:top w:val="none" w:sz="0" w:space="0" w:color="auto"/>
                                                                    <w:left w:val="none" w:sz="0" w:space="0" w:color="auto"/>
                                                                    <w:bottom w:val="none" w:sz="0" w:space="0" w:color="auto"/>
                                                                    <w:right w:val="none" w:sz="0" w:space="0" w:color="auto"/>
                                                                  </w:divBdr>
                                                                </w:div>
                                                                <w:div w:id="749960677">
                                                                  <w:marLeft w:val="0"/>
                                                                  <w:marRight w:val="0"/>
                                                                  <w:marTop w:val="0"/>
                                                                  <w:marBottom w:val="0"/>
                                                                  <w:divBdr>
                                                                    <w:top w:val="none" w:sz="0" w:space="0" w:color="auto"/>
                                                                    <w:left w:val="none" w:sz="0" w:space="0" w:color="auto"/>
                                                                    <w:bottom w:val="none" w:sz="0" w:space="0" w:color="auto"/>
                                                                    <w:right w:val="none" w:sz="0" w:space="0" w:color="auto"/>
                                                                  </w:divBdr>
                                                                </w:div>
                                                                <w:div w:id="773671384">
                                                                  <w:marLeft w:val="0"/>
                                                                  <w:marRight w:val="0"/>
                                                                  <w:marTop w:val="0"/>
                                                                  <w:marBottom w:val="0"/>
                                                                  <w:divBdr>
                                                                    <w:top w:val="none" w:sz="0" w:space="0" w:color="auto"/>
                                                                    <w:left w:val="none" w:sz="0" w:space="0" w:color="auto"/>
                                                                    <w:bottom w:val="none" w:sz="0" w:space="0" w:color="auto"/>
                                                                    <w:right w:val="none" w:sz="0" w:space="0" w:color="auto"/>
                                                                  </w:divBdr>
                                                                </w:div>
                                                                <w:div w:id="778526950">
                                                                  <w:marLeft w:val="0"/>
                                                                  <w:marRight w:val="0"/>
                                                                  <w:marTop w:val="0"/>
                                                                  <w:marBottom w:val="0"/>
                                                                  <w:divBdr>
                                                                    <w:top w:val="none" w:sz="0" w:space="0" w:color="auto"/>
                                                                    <w:left w:val="none" w:sz="0" w:space="0" w:color="auto"/>
                                                                    <w:bottom w:val="none" w:sz="0" w:space="0" w:color="auto"/>
                                                                    <w:right w:val="none" w:sz="0" w:space="0" w:color="auto"/>
                                                                  </w:divBdr>
                                                                </w:div>
                                                                <w:div w:id="821504800">
                                                                  <w:marLeft w:val="0"/>
                                                                  <w:marRight w:val="0"/>
                                                                  <w:marTop w:val="0"/>
                                                                  <w:marBottom w:val="0"/>
                                                                  <w:divBdr>
                                                                    <w:top w:val="none" w:sz="0" w:space="0" w:color="auto"/>
                                                                    <w:left w:val="none" w:sz="0" w:space="0" w:color="auto"/>
                                                                    <w:bottom w:val="none" w:sz="0" w:space="0" w:color="auto"/>
                                                                    <w:right w:val="none" w:sz="0" w:space="0" w:color="auto"/>
                                                                  </w:divBdr>
                                                                </w:div>
                                                                <w:div w:id="823468946">
                                                                  <w:marLeft w:val="720"/>
                                                                  <w:marRight w:val="0"/>
                                                                  <w:marTop w:val="0"/>
                                                                  <w:marBottom w:val="0"/>
                                                                  <w:divBdr>
                                                                    <w:top w:val="none" w:sz="0" w:space="0" w:color="auto"/>
                                                                    <w:left w:val="none" w:sz="0" w:space="0" w:color="auto"/>
                                                                    <w:bottom w:val="none" w:sz="0" w:space="0" w:color="auto"/>
                                                                    <w:right w:val="none" w:sz="0" w:space="0" w:color="auto"/>
                                                                  </w:divBdr>
                                                                </w:div>
                                                                <w:div w:id="829441209">
                                                                  <w:marLeft w:val="0"/>
                                                                  <w:marRight w:val="0"/>
                                                                  <w:marTop w:val="0"/>
                                                                  <w:marBottom w:val="120"/>
                                                                  <w:divBdr>
                                                                    <w:top w:val="none" w:sz="0" w:space="0" w:color="auto"/>
                                                                    <w:left w:val="none" w:sz="0" w:space="0" w:color="auto"/>
                                                                    <w:bottom w:val="none" w:sz="0" w:space="0" w:color="auto"/>
                                                                    <w:right w:val="none" w:sz="0" w:space="0" w:color="auto"/>
                                                                  </w:divBdr>
                                                                </w:div>
                                                                <w:div w:id="832331846">
                                                                  <w:marLeft w:val="720"/>
                                                                  <w:marRight w:val="0"/>
                                                                  <w:marTop w:val="0"/>
                                                                  <w:marBottom w:val="0"/>
                                                                  <w:divBdr>
                                                                    <w:top w:val="none" w:sz="0" w:space="0" w:color="auto"/>
                                                                    <w:left w:val="none" w:sz="0" w:space="0" w:color="auto"/>
                                                                    <w:bottom w:val="none" w:sz="0" w:space="0" w:color="auto"/>
                                                                    <w:right w:val="none" w:sz="0" w:space="0" w:color="auto"/>
                                                                  </w:divBdr>
                                                                </w:div>
                                                                <w:div w:id="851644467">
                                                                  <w:marLeft w:val="0"/>
                                                                  <w:marRight w:val="0"/>
                                                                  <w:marTop w:val="0"/>
                                                                  <w:marBottom w:val="0"/>
                                                                  <w:divBdr>
                                                                    <w:top w:val="none" w:sz="0" w:space="0" w:color="auto"/>
                                                                    <w:left w:val="none" w:sz="0" w:space="0" w:color="auto"/>
                                                                    <w:bottom w:val="none" w:sz="0" w:space="0" w:color="auto"/>
                                                                    <w:right w:val="none" w:sz="0" w:space="0" w:color="auto"/>
                                                                  </w:divBdr>
                                                                </w:div>
                                                                <w:div w:id="856383236">
                                                                  <w:marLeft w:val="0"/>
                                                                  <w:marRight w:val="0"/>
                                                                  <w:marTop w:val="0"/>
                                                                  <w:marBottom w:val="0"/>
                                                                  <w:divBdr>
                                                                    <w:top w:val="none" w:sz="0" w:space="0" w:color="auto"/>
                                                                    <w:left w:val="none" w:sz="0" w:space="0" w:color="auto"/>
                                                                    <w:bottom w:val="none" w:sz="0" w:space="0" w:color="auto"/>
                                                                    <w:right w:val="none" w:sz="0" w:space="0" w:color="auto"/>
                                                                  </w:divBdr>
                                                                </w:div>
                                                                <w:div w:id="865869322">
                                                                  <w:marLeft w:val="0"/>
                                                                  <w:marRight w:val="0"/>
                                                                  <w:marTop w:val="0"/>
                                                                  <w:marBottom w:val="0"/>
                                                                  <w:divBdr>
                                                                    <w:top w:val="none" w:sz="0" w:space="0" w:color="auto"/>
                                                                    <w:left w:val="none" w:sz="0" w:space="0" w:color="auto"/>
                                                                    <w:bottom w:val="none" w:sz="0" w:space="0" w:color="auto"/>
                                                                    <w:right w:val="none" w:sz="0" w:space="0" w:color="auto"/>
                                                                  </w:divBdr>
                                                                </w:div>
                                                                <w:div w:id="872112846">
                                                                  <w:marLeft w:val="0"/>
                                                                  <w:marRight w:val="0"/>
                                                                  <w:marTop w:val="0"/>
                                                                  <w:marBottom w:val="0"/>
                                                                  <w:divBdr>
                                                                    <w:top w:val="none" w:sz="0" w:space="0" w:color="auto"/>
                                                                    <w:left w:val="none" w:sz="0" w:space="0" w:color="auto"/>
                                                                    <w:bottom w:val="none" w:sz="0" w:space="0" w:color="auto"/>
                                                                    <w:right w:val="none" w:sz="0" w:space="0" w:color="auto"/>
                                                                  </w:divBdr>
                                                                </w:div>
                                                                <w:div w:id="873274937">
                                                                  <w:marLeft w:val="0"/>
                                                                  <w:marRight w:val="0"/>
                                                                  <w:marTop w:val="0"/>
                                                                  <w:marBottom w:val="120"/>
                                                                  <w:divBdr>
                                                                    <w:top w:val="none" w:sz="0" w:space="0" w:color="auto"/>
                                                                    <w:left w:val="none" w:sz="0" w:space="0" w:color="auto"/>
                                                                    <w:bottom w:val="none" w:sz="0" w:space="0" w:color="auto"/>
                                                                    <w:right w:val="none" w:sz="0" w:space="0" w:color="auto"/>
                                                                  </w:divBdr>
                                                                </w:div>
                                                                <w:div w:id="879170100">
                                                                  <w:marLeft w:val="360"/>
                                                                  <w:marRight w:val="0"/>
                                                                  <w:marTop w:val="0"/>
                                                                  <w:marBottom w:val="0"/>
                                                                  <w:divBdr>
                                                                    <w:top w:val="none" w:sz="0" w:space="0" w:color="auto"/>
                                                                    <w:left w:val="none" w:sz="0" w:space="0" w:color="auto"/>
                                                                    <w:bottom w:val="none" w:sz="0" w:space="0" w:color="auto"/>
                                                                    <w:right w:val="none" w:sz="0" w:space="0" w:color="auto"/>
                                                                  </w:divBdr>
                                                                </w:div>
                                                                <w:div w:id="882981386">
                                                                  <w:marLeft w:val="720"/>
                                                                  <w:marRight w:val="0"/>
                                                                  <w:marTop w:val="0"/>
                                                                  <w:marBottom w:val="0"/>
                                                                  <w:divBdr>
                                                                    <w:top w:val="none" w:sz="0" w:space="0" w:color="auto"/>
                                                                    <w:left w:val="none" w:sz="0" w:space="0" w:color="auto"/>
                                                                    <w:bottom w:val="none" w:sz="0" w:space="0" w:color="auto"/>
                                                                    <w:right w:val="none" w:sz="0" w:space="0" w:color="auto"/>
                                                                  </w:divBdr>
                                                                </w:div>
                                                                <w:div w:id="931473646">
                                                                  <w:marLeft w:val="0"/>
                                                                  <w:marRight w:val="0"/>
                                                                  <w:marTop w:val="0"/>
                                                                  <w:marBottom w:val="0"/>
                                                                  <w:divBdr>
                                                                    <w:top w:val="none" w:sz="0" w:space="0" w:color="auto"/>
                                                                    <w:left w:val="none" w:sz="0" w:space="0" w:color="auto"/>
                                                                    <w:bottom w:val="none" w:sz="0" w:space="0" w:color="auto"/>
                                                                    <w:right w:val="none" w:sz="0" w:space="0" w:color="auto"/>
                                                                  </w:divBdr>
                                                                </w:div>
                                                                <w:div w:id="939264718">
                                                                  <w:marLeft w:val="0"/>
                                                                  <w:marRight w:val="0"/>
                                                                  <w:marTop w:val="0"/>
                                                                  <w:marBottom w:val="0"/>
                                                                  <w:divBdr>
                                                                    <w:top w:val="none" w:sz="0" w:space="0" w:color="auto"/>
                                                                    <w:left w:val="none" w:sz="0" w:space="0" w:color="auto"/>
                                                                    <w:bottom w:val="none" w:sz="0" w:space="0" w:color="auto"/>
                                                                    <w:right w:val="none" w:sz="0" w:space="0" w:color="auto"/>
                                                                  </w:divBdr>
                                                                </w:div>
                                                                <w:div w:id="946348096">
                                                                  <w:marLeft w:val="0"/>
                                                                  <w:marRight w:val="0"/>
                                                                  <w:marTop w:val="0"/>
                                                                  <w:marBottom w:val="0"/>
                                                                  <w:divBdr>
                                                                    <w:top w:val="none" w:sz="0" w:space="0" w:color="auto"/>
                                                                    <w:left w:val="none" w:sz="0" w:space="0" w:color="auto"/>
                                                                    <w:bottom w:val="none" w:sz="0" w:space="0" w:color="auto"/>
                                                                    <w:right w:val="none" w:sz="0" w:space="0" w:color="auto"/>
                                                                  </w:divBdr>
                                                                </w:div>
                                                                <w:div w:id="992223723">
                                                                  <w:marLeft w:val="0"/>
                                                                  <w:marRight w:val="0"/>
                                                                  <w:marTop w:val="0"/>
                                                                  <w:marBottom w:val="120"/>
                                                                  <w:divBdr>
                                                                    <w:top w:val="none" w:sz="0" w:space="0" w:color="auto"/>
                                                                    <w:left w:val="none" w:sz="0" w:space="0" w:color="auto"/>
                                                                    <w:bottom w:val="none" w:sz="0" w:space="0" w:color="auto"/>
                                                                    <w:right w:val="none" w:sz="0" w:space="0" w:color="auto"/>
                                                                  </w:divBdr>
                                                                </w:div>
                                                                <w:div w:id="996616162">
                                                                  <w:marLeft w:val="0"/>
                                                                  <w:marRight w:val="0"/>
                                                                  <w:marTop w:val="0"/>
                                                                  <w:marBottom w:val="0"/>
                                                                  <w:divBdr>
                                                                    <w:top w:val="none" w:sz="0" w:space="0" w:color="auto"/>
                                                                    <w:left w:val="none" w:sz="0" w:space="0" w:color="auto"/>
                                                                    <w:bottom w:val="none" w:sz="0" w:space="0" w:color="auto"/>
                                                                    <w:right w:val="none" w:sz="0" w:space="0" w:color="auto"/>
                                                                  </w:divBdr>
                                                                </w:div>
                                                                <w:div w:id="1017581086">
                                                                  <w:marLeft w:val="0"/>
                                                                  <w:marRight w:val="0"/>
                                                                  <w:marTop w:val="0"/>
                                                                  <w:marBottom w:val="0"/>
                                                                  <w:divBdr>
                                                                    <w:top w:val="none" w:sz="0" w:space="0" w:color="auto"/>
                                                                    <w:left w:val="none" w:sz="0" w:space="0" w:color="auto"/>
                                                                    <w:bottom w:val="none" w:sz="0" w:space="0" w:color="auto"/>
                                                                    <w:right w:val="none" w:sz="0" w:space="0" w:color="auto"/>
                                                                  </w:divBdr>
                                                                </w:div>
                                                                <w:div w:id="1031027959">
                                                                  <w:marLeft w:val="0"/>
                                                                  <w:marRight w:val="0"/>
                                                                  <w:marTop w:val="0"/>
                                                                  <w:marBottom w:val="0"/>
                                                                  <w:divBdr>
                                                                    <w:top w:val="none" w:sz="0" w:space="0" w:color="auto"/>
                                                                    <w:left w:val="none" w:sz="0" w:space="0" w:color="auto"/>
                                                                    <w:bottom w:val="none" w:sz="0" w:space="0" w:color="auto"/>
                                                                    <w:right w:val="none" w:sz="0" w:space="0" w:color="auto"/>
                                                                  </w:divBdr>
                                                                </w:div>
                                                                <w:div w:id="1045327080">
                                                                  <w:marLeft w:val="0"/>
                                                                  <w:marRight w:val="0"/>
                                                                  <w:marTop w:val="0"/>
                                                                  <w:marBottom w:val="120"/>
                                                                  <w:divBdr>
                                                                    <w:top w:val="none" w:sz="0" w:space="0" w:color="auto"/>
                                                                    <w:left w:val="none" w:sz="0" w:space="0" w:color="auto"/>
                                                                    <w:bottom w:val="none" w:sz="0" w:space="0" w:color="auto"/>
                                                                    <w:right w:val="none" w:sz="0" w:space="0" w:color="auto"/>
                                                                  </w:divBdr>
                                                                </w:div>
                                                                <w:div w:id="1064063867">
                                                                  <w:marLeft w:val="0"/>
                                                                  <w:marRight w:val="0"/>
                                                                  <w:marTop w:val="0"/>
                                                                  <w:marBottom w:val="120"/>
                                                                  <w:divBdr>
                                                                    <w:top w:val="none" w:sz="0" w:space="0" w:color="auto"/>
                                                                    <w:left w:val="none" w:sz="0" w:space="0" w:color="auto"/>
                                                                    <w:bottom w:val="none" w:sz="0" w:space="0" w:color="auto"/>
                                                                    <w:right w:val="none" w:sz="0" w:space="0" w:color="auto"/>
                                                                  </w:divBdr>
                                                                </w:div>
                                                                <w:div w:id="1113549887">
                                                                  <w:marLeft w:val="0"/>
                                                                  <w:marRight w:val="0"/>
                                                                  <w:marTop w:val="0"/>
                                                                  <w:marBottom w:val="0"/>
                                                                  <w:divBdr>
                                                                    <w:top w:val="none" w:sz="0" w:space="0" w:color="auto"/>
                                                                    <w:left w:val="none" w:sz="0" w:space="0" w:color="auto"/>
                                                                    <w:bottom w:val="none" w:sz="0" w:space="0" w:color="auto"/>
                                                                    <w:right w:val="none" w:sz="0" w:space="0" w:color="auto"/>
                                                                  </w:divBdr>
                                                                </w:div>
                                                                <w:div w:id="1135755329">
                                                                  <w:marLeft w:val="0"/>
                                                                  <w:marRight w:val="0"/>
                                                                  <w:marTop w:val="0"/>
                                                                  <w:marBottom w:val="0"/>
                                                                  <w:divBdr>
                                                                    <w:top w:val="none" w:sz="0" w:space="0" w:color="auto"/>
                                                                    <w:left w:val="none" w:sz="0" w:space="0" w:color="auto"/>
                                                                    <w:bottom w:val="none" w:sz="0" w:space="0" w:color="auto"/>
                                                                    <w:right w:val="none" w:sz="0" w:space="0" w:color="auto"/>
                                                                  </w:divBdr>
                                                                </w:div>
                                                                <w:div w:id="1138642246">
                                                                  <w:marLeft w:val="0"/>
                                                                  <w:marRight w:val="0"/>
                                                                  <w:marTop w:val="0"/>
                                                                  <w:marBottom w:val="0"/>
                                                                  <w:divBdr>
                                                                    <w:top w:val="none" w:sz="0" w:space="0" w:color="auto"/>
                                                                    <w:left w:val="none" w:sz="0" w:space="0" w:color="auto"/>
                                                                    <w:bottom w:val="none" w:sz="0" w:space="0" w:color="auto"/>
                                                                    <w:right w:val="none" w:sz="0" w:space="0" w:color="auto"/>
                                                                  </w:divBdr>
                                                                </w:div>
                                                                <w:div w:id="1186678073">
                                                                  <w:marLeft w:val="0"/>
                                                                  <w:marRight w:val="0"/>
                                                                  <w:marTop w:val="0"/>
                                                                  <w:marBottom w:val="0"/>
                                                                  <w:divBdr>
                                                                    <w:top w:val="none" w:sz="0" w:space="0" w:color="auto"/>
                                                                    <w:left w:val="none" w:sz="0" w:space="0" w:color="auto"/>
                                                                    <w:bottom w:val="none" w:sz="0" w:space="0" w:color="auto"/>
                                                                    <w:right w:val="none" w:sz="0" w:space="0" w:color="auto"/>
                                                                  </w:divBdr>
                                                                </w:div>
                                                                <w:div w:id="1188835765">
                                                                  <w:marLeft w:val="0"/>
                                                                  <w:marRight w:val="0"/>
                                                                  <w:marTop w:val="0"/>
                                                                  <w:marBottom w:val="120"/>
                                                                  <w:divBdr>
                                                                    <w:top w:val="none" w:sz="0" w:space="0" w:color="auto"/>
                                                                    <w:left w:val="none" w:sz="0" w:space="0" w:color="auto"/>
                                                                    <w:bottom w:val="none" w:sz="0" w:space="0" w:color="auto"/>
                                                                    <w:right w:val="none" w:sz="0" w:space="0" w:color="auto"/>
                                                                  </w:divBdr>
                                                                </w:div>
                                                                <w:div w:id="1189760679">
                                                                  <w:marLeft w:val="0"/>
                                                                  <w:marRight w:val="0"/>
                                                                  <w:marTop w:val="0"/>
                                                                  <w:marBottom w:val="0"/>
                                                                  <w:divBdr>
                                                                    <w:top w:val="none" w:sz="0" w:space="0" w:color="auto"/>
                                                                    <w:left w:val="none" w:sz="0" w:space="0" w:color="auto"/>
                                                                    <w:bottom w:val="none" w:sz="0" w:space="0" w:color="auto"/>
                                                                    <w:right w:val="none" w:sz="0" w:space="0" w:color="auto"/>
                                                                  </w:divBdr>
                                                                </w:div>
                                                                <w:div w:id="1208027300">
                                                                  <w:marLeft w:val="0"/>
                                                                  <w:marRight w:val="0"/>
                                                                  <w:marTop w:val="0"/>
                                                                  <w:marBottom w:val="0"/>
                                                                  <w:divBdr>
                                                                    <w:top w:val="none" w:sz="0" w:space="0" w:color="auto"/>
                                                                    <w:left w:val="none" w:sz="0" w:space="0" w:color="auto"/>
                                                                    <w:bottom w:val="none" w:sz="0" w:space="0" w:color="auto"/>
                                                                    <w:right w:val="none" w:sz="0" w:space="0" w:color="auto"/>
                                                                  </w:divBdr>
                                                                </w:div>
                                                                <w:div w:id="1218933840">
                                                                  <w:marLeft w:val="0"/>
                                                                  <w:marRight w:val="0"/>
                                                                  <w:marTop w:val="0"/>
                                                                  <w:marBottom w:val="0"/>
                                                                  <w:divBdr>
                                                                    <w:top w:val="none" w:sz="0" w:space="0" w:color="auto"/>
                                                                    <w:left w:val="none" w:sz="0" w:space="0" w:color="auto"/>
                                                                    <w:bottom w:val="none" w:sz="0" w:space="0" w:color="auto"/>
                                                                    <w:right w:val="none" w:sz="0" w:space="0" w:color="auto"/>
                                                                  </w:divBdr>
                                                                </w:div>
                                                                <w:div w:id="1267159367">
                                                                  <w:marLeft w:val="0"/>
                                                                  <w:marRight w:val="0"/>
                                                                  <w:marTop w:val="0"/>
                                                                  <w:marBottom w:val="0"/>
                                                                  <w:divBdr>
                                                                    <w:top w:val="none" w:sz="0" w:space="0" w:color="auto"/>
                                                                    <w:left w:val="none" w:sz="0" w:space="0" w:color="auto"/>
                                                                    <w:bottom w:val="none" w:sz="0" w:space="0" w:color="auto"/>
                                                                    <w:right w:val="none" w:sz="0" w:space="0" w:color="auto"/>
                                                                  </w:divBdr>
                                                                </w:div>
                                                                <w:div w:id="1307125865">
                                                                  <w:marLeft w:val="0"/>
                                                                  <w:marRight w:val="0"/>
                                                                  <w:marTop w:val="0"/>
                                                                  <w:marBottom w:val="120"/>
                                                                  <w:divBdr>
                                                                    <w:top w:val="none" w:sz="0" w:space="0" w:color="auto"/>
                                                                    <w:left w:val="none" w:sz="0" w:space="0" w:color="auto"/>
                                                                    <w:bottom w:val="none" w:sz="0" w:space="0" w:color="auto"/>
                                                                    <w:right w:val="none" w:sz="0" w:space="0" w:color="auto"/>
                                                                  </w:divBdr>
                                                                </w:div>
                                                                <w:div w:id="1314724129">
                                                                  <w:marLeft w:val="0"/>
                                                                  <w:marRight w:val="0"/>
                                                                  <w:marTop w:val="0"/>
                                                                  <w:marBottom w:val="0"/>
                                                                  <w:divBdr>
                                                                    <w:top w:val="none" w:sz="0" w:space="0" w:color="auto"/>
                                                                    <w:left w:val="none" w:sz="0" w:space="0" w:color="auto"/>
                                                                    <w:bottom w:val="none" w:sz="0" w:space="0" w:color="auto"/>
                                                                    <w:right w:val="none" w:sz="0" w:space="0" w:color="auto"/>
                                                                  </w:divBdr>
                                                                </w:div>
                                                                <w:div w:id="1335231627">
                                                                  <w:marLeft w:val="0"/>
                                                                  <w:marRight w:val="0"/>
                                                                  <w:marTop w:val="0"/>
                                                                  <w:marBottom w:val="0"/>
                                                                  <w:divBdr>
                                                                    <w:top w:val="none" w:sz="0" w:space="0" w:color="auto"/>
                                                                    <w:left w:val="none" w:sz="0" w:space="0" w:color="auto"/>
                                                                    <w:bottom w:val="none" w:sz="0" w:space="0" w:color="auto"/>
                                                                    <w:right w:val="none" w:sz="0" w:space="0" w:color="auto"/>
                                                                  </w:divBdr>
                                                                </w:div>
                                                                <w:div w:id="1346516127">
                                                                  <w:marLeft w:val="0"/>
                                                                  <w:marRight w:val="0"/>
                                                                  <w:marTop w:val="0"/>
                                                                  <w:marBottom w:val="0"/>
                                                                  <w:divBdr>
                                                                    <w:top w:val="none" w:sz="0" w:space="0" w:color="auto"/>
                                                                    <w:left w:val="none" w:sz="0" w:space="0" w:color="auto"/>
                                                                    <w:bottom w:val="none" w:sz="0" w:space="0" w:color="auto"/>
                                                                    <w:right w:val="none" w:sz="0" w:space="0" w:color="auto"/>
                                                                  </w:divBdr>
                                                                </w:div>
                                                                <w:div w:id="1351449407">
                                                                  <w:marLeft w:val="0"/>
                                                                  <w:marRight w:val="0"/>
                                                                  <w:marTop w:val="0"/>
                                                                  <w:marBottom w:val="0"/>
                                                                  <w:divBdr>
                                                                    <w:top w:val="none" w:sz="0" w:space="0" w:color="auto"/>
                                                                    <w:left w:val="none" w:sz="0" w:space="0" w:color="auto"/>
                                                                    <w:bottom w:val="none" w:sz="0" w:space="0" w:color="auto"/>
                                                                    <w:right w:val="none" w:sz="0" w:space="0" w:color="auto"/>
                                                                  </w:divBdr>
                                                                </w:div>
                                                                <w:div w:id="1420756373">
                                                                  <w:marLeft w:val="0"/>
                                                                  <w:marRight w:val="0"/>
                                                                  <w:marTop w:val="0"/>
                                                                  <w:marBottom w:val="0"/>
                                                                  <w:divBdr>
                                                                    <w:top w:val="none" w:sz="0" w:space="0" w:color="auto"/>
                                                                    <w:left w:val="none" w:sz="0" w:space="0" w:color="auto"/>
                                                                    <w:bottom w:val="none" w:sz="0" w:space="0" w:color="auto"/>
                                                                    <w:right w:val="none" w:sz="0" w:space="0" w:color="auto"/>
                                                                  </w:divBdr>
                                                                </w:div>
                                                                <w:div w:id="1458061505">
                                                                  <w:marLeft w:val="0"/>
                                                                  <w:marRight w:val="0"/>
                                                                  <w:marTop w:val="0"/>
                                                                  <w:marBottom w:val="0"/>
                                                                  <w:divBdr>
                                                                    <w:top w:val="none" w:sz="0" w:space="0" w:color="auto"/>
                                                                    <w:left w:val="none" w:sz="0" w:space="0" w:color="auto"/>
                                                                    <w:bottom w:val="none" w:sz="0" w:space="0" w:color="auto"/>
                                                                    <w:right w:val="none" w:sz="0" w:space="0" w:color="auto"/>
                                                                  </w:divBdr>
                                                                </w:div>
                                                                <w:div w:id="1467354485">
                                                                  <w:marLeft w:val="0"/>
                                                                  <w:marRight w:val="0"/>
                                                                  <w:marTop w:val="0"/>
                                                                  <w:marBottom w:val="120"/>
                                                                  <w:divBdr>
                                                                    <w:top w:val="none" w:sz="0" w:space="0" w:color="auto"/>
                                                                    <w:left w:val="none" w:sz="0" w:space="0" w:color="auto"/>
                                                                    <w:bottom w:val="none" w:sz="0" w:space="0" w:color="auto"/>
                                                                    <w:right w:val="none" w:sz="0" w:space="0" w:color="auto"/>
                                                                  </w:divBdr>
                                                                </w:div>
                                                                <w:div w:id="1468469761">
                                                                  <w:marLeft w:val="0"/>
                                                                  <w:marRight w:val="0"/>
                                                                  <w:marTop w:val="0"/>
                                                                  <w:marBottom w:val="0"/>
                                                                  <w:divBdr>
                                                                    <w:top w:val="none" w:sz="0" w:space="0" w:color="auto"/>
                                                                    <w:left w:val="none" w:sz="0" w:space="0" w:color="auto"/>
                                                                    <w:bottom w:val="none" w:sz="0" w:space="0" w:color="auto"/>
                                                                    <w:right w:val="none" w:sz="0" w:space="0" w:color="auto"/>
                                                                  </w:divBdr>
                                                                </w:div>
                                                                <w:div w:id="1469857403">
                                                                  <w:marLeft w:val="0"/>
                                                                  <w:marRight w:val="0"/>
                                                                  <w:marTop w:val="0"/>
                                                                  <w:marBottom w:val="0"/>
                                                                  <w:divBdr>
                                                                    <w:top w:val="none" w:sz="0" w:space="0" w:color="auto"/>
                                                                    <w:left w:val="none" w:sz="0" w:space="0" w:color="auto"/>
                                                                    <w:bottom w:val="none" w:sz="0" w:space="0" w:color="auto"/>
                                                                    <w:right w:val="none" w:sz="0" w:space="0" w:color="auto"/>
                                                                  </w:divBdr>
                                                                </w:div>
                                                                <w:div w:id="1476290189">
                                                                  <w:marLeft w:val="0"/>
                                                                  <w:marRight w:val="0"/>
                                                                  <w:marTop w:val="0"/>
                                                                  <w:marBottom w:val="0"/>
                                                                  <w:divBdr>
                                                                    <w:top w:val="none" w:sz="0" w:space="0" w:color="auto"/>
                                                                    <w:left w:val="none" w:sz="0" w:space="0" w:color="auto"/>
                                                                    <w:bottom w:val="none" w:sz="0" w:space="0" w:color="auto"/>
                                                                    <w:right w:val="none" w:sz="0" w:space="0" w:color="auto"/>
                                                                  </w:divBdr>
                                                                </w:div>
                                                                <w:div w:id="1478570599">
                                                                  <w:marLeft w:val="0"/>
                                                                  <w:marRight w:val="0"/>
                                                                  <w:marTop w:val="0"/>
                                                                  <w:marBottom w:val="120"/>
                                                                  <w:divBdr>
                                                                    <w:top w:val="none" w:sz="0" w:space="0" w:color="auto"/>
                                                                    <w:left w:val="none" w:sz="0" w:space="0" w:color="auto"/>
                                                                    <w:bottom w:val="none" w:sz="0" w:space="0" w:color="auto"/>
                                                                    <w:right w:val="none" w:sz="0" w:space="0" w:color="auto"/>
                                                                  </w:divBdr>
                                                                </w:div>
                                                                <w:div w:id="1480149025">
                                                                  <w:marLeft w:val="0"/>
                                                                  <w:marRight w:val="0"/>
                                                                  <w:marTop w:val="0"/>
                                                                  <w:marBottom w:val="0"/>
                                                                  <w:divBdr>
                                                                    <w:top w:val="none" w:sz="0" w:space="0" w:color="auto"/>
                                                                    <w:left w:val="none" w:sz="0" w:space="0" w:color="auto"/>
                                                                    <w:bottom w:val="none" w:sz="0" w:space="0" w:color="auto"/>
                                                                    <w:right w:val="none" w:sz="0" w:space="0" w:color="auto"/>
                                                                  </w:divBdr>
                                                                </w:div>
                                                                <w:div w:id="1514606250">
                                                                  <w:marLeft w:val="0"/>
                                                                  <w:marRight w:val="0"/>
                                                                  <w:marTop w:val="0"/>
                                                                  <w:marBottom w:val="0"/>
                                                                  <w:divBdr>
                                                                    <w:top w:val="none" w:sz="0" w:space="0" w:color="auto"/>
                                                                    <w:left w:val="none" w:sz="0" w:space="0" w:color="auto"/>
                                                                    <w:bottom w:val="none" w:sz="0" w:space="0" w:color="auto"/>
                                                                    <w:right w:val="none" w:sz="0" w:space="0" w:color="auto"/>
                                                                  </w:divBdr>
                                                                </w:div>
                                                                <w:div w:id="1530024239">
                                                                  <w:marLeft w:val="0"/>
                                                                  <w:marRight w:val="0"/>
                                                                  <w:marTop w:val="0"/>
                                                                  <w:marBottom w:val="0"/>
                                                                  <w:divBdr>
                                                                    <w:top w:val="none" w:sz="0" w:space="0" w:color="auto"/>
                                                                    <w:left w:val="none" w:sz="0" w:space="0" w:color="auto"/>
                                                                    <w:bottom w:val="none" w:sz="0" w:space="0" w:color="auto"/>
                                                                    <w:right w:val="none" w:sz="0" w:space="0" w:color="auto"/>
                                                                  </w:divBdr>
                                                                </w:div>
                                                                <w:div w:id="1549413230">
                                                                  <w:marLeft w:val="0"/>
                                                                  <w:marRight w:val="0"/>
                                                                  <w:marTop w:val="0"/>
                                                                  <w:marBottom w:val="0"/>
                                                                  <w:divBdr>
                                                                    <w:top w:val="none" w:sz="0" w:space="0" w:color="auto"/>
                                                                    <w:left w:val="none" w:sz="0" w:space="0" w:color="auto"/>
                                                                    <w:bottom w:val="none" w:sz="0" w:space="0" w:color="auto"/>
                                                                    <w:right w:val="none" w:sz="0" w:space="0" w:color="auto"/>
                                                                  </w:divBdr>
                                                                </w:div>
                                                                <w:div w:id="1558007155">
                                                                  <w:marLeft w:val="0"/>
                                                                  <w:marRight w:val="0"/>
                                                                  <w:marTop w:val="0"/>
                                                                  <w:marBottom w:val="0"/>
                                                                  <w:divBdr>
                                                                    <w:top w:val="none" w:sz="0" w:space="0" w:color="auto"/>
                                                                    <w:left w:val="none" w:sz="0" w:space="0" w:color="auto"/>
                                                                    <w:bottom w:val="none" w:sz="0" w:space="0" w:color="auto"/>
                                                                    <w:right w:val="none" w:sz="0" w:space="0" w:color="auto"/>
                                                                  </w:divBdr>
                                                                </w:div>
                                                                <w:div w:id="1583447835">
                                                                  <w:marLeft w:val="0"/>
                                                                  <w:marRight w:val="0"/>
                                                                  <w:marTop w:val="0"/>
                                                                  <w:marBottom w:val="0"/>
                                                                  <w:divBdr>
                                                                    <w:top w:val="none" w:sz="0" w:space="0" w:color="auto"/>
                                                                    <w:left w:val="none" w:sz="0" w:space="0" w:color="auto"/>
                                                                    <w:bottom w:val="none" w:sz="0" w:space="0" w:color="auto"/>
                                                                    <w:right w:val="none" w:sz="0" w:space="0" w:color="auto"/>
                                                                  </w:divBdr>
                                                                </w:div>
                                                                <w:div w:id="1598753083">
                                                                  <w:marLeft w:val="0"/>
                                                                  <w:marRight w:val="0"/>
                                                                  <w:marTop w:val="0"/>
                                                                  <w:marBottom w:val="0"/>
                                                                  <w:divBdr>
                                                                    <w:top w:val="none" w:sz="0" w:space="0" w:color="auto"/>
                                                                    <w:left w:val="none" w:sz="0" w:space="0" w:color="auto"/>
                                                                    <w:bottom w:val="none" w:sz="0" w:space="0" w:color="auto"/>
                                                                    <w:right w:val="none" w:sz="0" w:space="0" w:color="auto"/>
                                                                  </w:divBdr>
                                                                </w:div>
                                                                <w:div w:id="1616522349">
                                                                  <w:marLeft w:val="0"/>
                                                                  <w:marRight w:val="0"/>
                                                                  <w:marTop w:val="0"/>
                                                                  <w:marBottom w:val="0"/>
                                                                  <w:divBdr>
                                                                    <w:top w:val="none" w:sz="0" w:space="0" w:color="auto"/>
                                                                    <w:left w:val="none" w:sz="0" w:space="0" w:color="auto"/>
                                                                    <w:bottom w:val="none" w:sz="0" w:space="0" w:color="auto"/>
                                                                    <w:right w:val="none" w:sz="0" w:space="0" w:color="auto"/>
                                                                  </w:divBdr>
                                                                </w:div>
                                                                <w:div w:id="1618219592">
                                                                  <w:marLeft w:val="0"/>
                                                                  <w:marRight w:val="0"/>
                                                                  <w:marTop w:val="0"/>
                                                                  <w:marBottom w:val="0"/>
                                                                  <w:divBdr>
                                                                    <w:top w:val="none" w:sz="0" w:space="0" w:color="auto"/>
                                                                    <w:left w:val="none" w:sz="0" w:space="0" w:color="auto"/>
                                                                    <w:bottom w:val="none" w:sz="0" w:space="0" w:color="auto"/>
                                                                    <w:right w:val="none" w:sz="0" w:space="0" w:color="auto"/>
                                                                  </w:divBdr>
                                                                </w:div>
                                                                <w:div w:id="1632203218">
                                                                  <w:marLeft w:val="0"/>
                                                                  <w:marRight w:val="0"/>
                                                                  <w:marTop w:val="0"/>
                                                                  <w:marBottom w:val="0"/>
                                                                  <w:divBdr>
                                                                    <w:top w:val="none" w:sz="0" w:space="0" w:color="auto"/>
                                                                    <w:left w:val="none" w:sz="0" w:space="0" w:color="auto"/>
                                                                    <w:bottom w:val="none" w:sz="0" w:space="0" w:color="auto"/>
                                                                    <w:right w:val="none" w:sz="0" w:space="0" w:color="auto"/>
                                                                  </w:divBdr>
                                                                </w:div>
                                                                <w:div w:id="1635015039">
                                                                  <w:marLeft w:val="0"/>
                                                                  <w:marRight w:val="0"/>
                                                                  <w:marTop w:val="0"/>
                                                                  <w:marBottom w:val="0"/>
                                                                  <w:divBdr>
                                                                    <w:top w:val="none" w:sz="0" w:space="0" w:color="auto"/>
                                                                    <w:left w:val="none" w:sz="0" w:space="0" w:color="auto"/>
                                                                    <w:bottom w:val="none" w:sz="0" w:space="0" w:color="auto"/>
                                                                    <w:right w:val="none" w:sz="0" w:space="0" w:color="auto"/>
                                                                  </w:divBdr>
                                                                </w:div>
                                                                <w:div w:id="1649743060">
                                                                  <w:marLeft w:val="0"/>
                                                                  <w:marRight w:val="0"/>
                                                                  <w:marTop w:val="0"/>
                                                                  <w:marBottom w:val="0"/>
                                                                  <w:divBdr>
                                                                    <w:top w:val="none" w:sz="0" w:space="0" w:color="auto"/>
                                                                    <w:left w:val="none" w:sz="0" w:space="0" w:color="auto"/>
                                                                    <w:bottom w:val="none" w:sz="0" w:space="0" w:color="auto"/>
                                                                    <w:right w:val="none" w:sz="0" w:space="0" w:color="auto"/>
                                                                  </w:divBdr>
                                                                </w:div>
                                                                <w:div w:id="1681927021">
                                                                  <w:marLeft w:val="0"/>
                                                                  <w:marRight w:val="0"/>
                                                                  <w:marTop w:val="0"/>
                                                                  <w:marBottom w:val="0"/>
                                                                  <w:divBdr>
                                                                    <w:top w:val="none" w:sz="0" w:space="0" w:color="auto"/>
                                                                    <w:left w:val="none" w:sz="0" w:space="0" w:color="auto"/>
                                                                    <w:bottom w:val="none" w:sz="0" w:space="0" w:color="auto"/>
                                                                    <w:right w:val="none" w:sz="0" w:space="0" w:color="auto"/>
                                                                  </w:divBdr>
                                                                </w:div>
                                                                <w:div w:id="1692754018">
                                                                  <w:marLeft w:val="0"/>
                                                                  <w:marRight w:val="0"/>
                                                                  <w:marTop w:val="0"/>
                                                                  <w:marBottom w:val="0"/>
                                                                  <w:divBdr>
                                                                    <w:top w:val="none" w:sz="0" w:space="0" w:color="auto"/>
                                                                    <w:left w:val="none" w:sz="0" w:space="0" w:color="auto"/>
                                                                    <w:bottom w:val="none" w:sz="0" w:space="0" w:color="auto"/>
                                                                    <w:right w:val="none" w:sz="0" w:space="0" w:color="auto"/>
                                                                  </w:divBdr>
                                                                </w:div>
                                                                <w:div w:id="1695383524">
                                                                  <w:marLeft w:val="360"/>
                                                                  <w:marRight w:val="0"/>
                                                                  <w:marTop w:val="0"/>
                                                                  <w:marBottom w:val="0"/>
                                                                  <w:divBdr>
                                                                    <w:top w:val="none" w:sz="0" w:space="0" w:color="auto"/>
                                                                    <w:left w:val="none" w:sz="0" w:space="0" w:color="auto"/>
                                                                    <w:bottom w:val="none" w:sz="0" w:space="0" w:color="auto"/>
                                                                    <w:right w:val="none" w:sz="0" w:space="0" w:color="auto"/>
                                                                  </w:divBdr>
                                                                </w:div>
                                                                <w:div w:id="1703825563">
                                                                  <w:marLeft w:val="0"/>
                                                                  <w:marRight w:val="0"/>
                                                                  <w:marTop w:val="0"/>
                                                                  <w:marBottom w:val="0"/>
                                                                  <w:divBdr>
                                                                    <w:top w:val="none" w:sz="0" w:space="0" w:color="auto"/>
                                                                    <w:left w:val="none" w:sz="0" w:space="0" w:color="auto"/>
                                                                    <w:bottom w:val="none" w:sz="0" w:space="0" w:color="auto"/>
                                                                    <w:right w:val="none" w:sz="0" w:space="0" w:color="auto"/>
                                                                  </w:divBdr>
                                                                </w:div>
                                                                <w:div w:id="1710833837">
                                                                  <w:marLeft w:val="0"/>
                                                                  <w:marRight w:val="0"/>
                                                                  <w:marTop w:val="0"/>
                                                                  <w:marBottom w:val="0"/>
                                                                  <w:divBdr>
                                                                    <w:top w:val="none" w:sz="0" w:space="0" w:color="auto"/>
                                                                    <w:left w:val="none" w:sz="0" w:space="0" w:color="auto"/>
                                                                    <w:bottom w:val="none" w:sz="0" w:space="0" w:color="auto"/>
                                                                    <w:right w:val="none" w:sz="0" w:space="0" w:color="auto"/>
                                                                  </w:divBdr>
                                                                </w:div>
                                                                <w:div w:id="1729717345">
                                                                  <w:marLeft w:val="0"/>
                                                                  <w:marRight w:val="0"/>
                                                                  <w:marTop w:val="0"/>
                                                                  <w:marBottom w:val="0"/>
                                                                  <w:divBdr>
                                                                    <w:top w:val="none" w:sz="0" w:space="0" w:color="auto"/>
                                                                    <w:left w:val="none" w:sz="0" w:space="0" w:color="auto"/>
                                                                    <w:bottom w:val="none" w:sz="0" w:space="0" w:color="auto"/>
                                                                    <w:right w:val="none" w:sz="0" w:space="0" w:color="auto"/>
                                                                  </w:divBdr>
                                                                </w:div>
                                                                <w:div w:id="1730222513">
                                                                  <w:marLeft w:val="0"/>
                                                                  <w:marRight w:val="0"/>
                                                                  <w:marTop w:val="0"/>
                                                                  <w:marBottom w:val="0"/>
                                                                  <w:divBdr>
                                                                    <w:top w:val="none" w:sz="0" w:space="0" w:color="auto"/>
                                                                    <w:left w:val="none" w:sz="0" w:space="0" w:color="auto"/>
                                                                    <w:bottom w:val="none" w:sz="0" w:space="0" w:color="auto"/>
                                                                    <w:right w:val="none" w:sz="0" w:space="0" w:color="auto"/>
                                                                  </w:divBdr>
                                                                </w:div>
                                                                <w:div w:id="1741706569">
                                                                  <w:marLeft w:val="0"/>
                                                                  <w:marRight w:val="0"/>
                                                                  <w:marTop w:val="0"/>
                                                                  <w:marBottom w:val="0"/>
                                                                  <w:divBdr>
                                                                    <w:top w:val="none" w:sz="0" w:space="0" w:color="auto"/>
                                                                    <w:left w:val="none" w:sz="0" w:space="0" w:color="auto"/>
                                                                    <w:bottom w:val="none" w:sz="0" w:space="0" w:color="auto"/>
                                                                    <w:right w:val="none" w:sz="0" w:space="0" w:color="auto"/>
                                                                  </w:divBdr>
                                                                </w:div>
                                                                <w:div w:id="1762142228">
                                                                  <w:marLeft w:val="0"/>
                                                                  <w:marRight w:val="0"/>
                                                                  <w:marTop w:val="0"/>
                                                                  <w:marBottom w:val="0"/>
                                                                  <w:divBdr>
                                                                    <w:top w:val="none" w:sz="0" w:space="0" w:color="auto"/>
                                                                    <w:left w:val="none" w:sz="0" w:space="0" w:color="auto"/>
                                                                    <w:bottom w:val="none" w:sz="0" w:space="0" w:color="auto"/>
                                                                    <w:right w:val="none" w:sz="0" w:space="0" w:color="auto"/>
                                                                  </w:divBdr>
                                                                </w:div>
                                                                <w:div w:id="1767966626">
                                                                  <w:marLeft w:val="0"/>
                                                                  <w:marRight w:val="0"/>
                                                                  <w:marTop w:val="0"/>
                                                                  <w:marBottom w:val="0"/>
                                                                  <w:divBdr>
                                                                    <w:top w:val="none" w:sz="0" w:space="0" w:color="auto"/>
                                                                    <w:left w:val="none" w:sz="0" w:space="0" w:color="auto"/>
                                                                    <w:bottom w:val="none" w:sz="0" w:space="0" w:color="auto"/>
                                                                    <w:right w:val="none" w:sz="0" w:space="0" w:color="auto"/>
                                                                  </w:divBdr>
                                                                </w:div>
                                                                <w:div w:id="1768427926">
                                                                  <w:marLeft w:val="0"/>
                                                                  <w:marRight w:val="0"/>
                                                                  <w:marTop w:val="0"/>
                                                                  <w:marBottom w:val="0"/>
                                                                  <w:divBdr>
                                                                    <w:top w:val="none" w:sz="0" w:space="0" w:color="auto"/>
                                                                    <w:left w:val="none" w:sz="0" w:space="0" w:color="auto"/>
                                                                    <w:bottom w:val="none" w:sz="0" w:space="0" w:color="auto"/>
                                                                    <w:right w:val="none" w:sz="0" w:space="0" w:color="auto"/>
                                                                  </w:divBdr>
                                                                </w:div>
                                                                <w:div w:id="1783959814">
                                                                  <w:marLeft w:val="360"/>
                                                                  <w:marRight w:val="0"/>
                                                                  <w:marTop w:val="0"/>
                                                                  <w:marBottom w:val="0"/>
                                                                  <w:divBdr>
                                                                    <w:top w:val="none" w:sz="0" w:space="0" w:color="auto"/>
                                                                    <w:left w:val="none" w:sz="0" w:space="0" w:color="auto"/>
                                                                    <w:bottom w:val="none" w:sz="0" w:space="0" w:color="auto"/>
                                                                    <w:right w:val="none" w:sz="0" w:space="0" w:color="auto"/>
                                                                  </w:divBdr>
                                                                </w:div>
                                                                <w:div w:id="1803380809">
                                                                  <w:marLeft w:val="360"/>
                                                                  <w:marRight w:val="0"/>
                                                                  <w:marTop w:val="0"/>
                                                                  <w:marBottom w:val="0"/>
                                                                  <w:divBdr>
                                                                    <w:top w:val="none" w:sz="0" w:space="0" w:color="auto"/>
                                                                    <w:left w:val="none" w:sz="0" w:space="0" w:color="auto"/>
                                                                    <w:bottom w:val="none" w:sz="0" w:space="0" w:color="auto"/>
                                                                    <w:right w:val="none" w:sz="0" w:space="0" w:color="auto"/>
                                                                  </w:divBdr>
                                                                </w:div>
                                                                <w:div w:id="1804886596">
                                                                  <w:marLeft w:val="0"/>
                                                                  <w:marRight w:val="0"/>
                                                                  <w:marTop w:val="0"/>
                                                                  <w:marBottom w:val="0"/>
                                                                  <w:divBdr>
                                                                    <w:top w:val="none" w:sz="0" w:space="0" w:color="auto"/>
                                                                    <w:left w:val="none" w:sz="0" w:space="0" w:color="auto"/>
                                                                    <w:bottom w:val="none" w:sz="0" w:space="0" w:color="auto"/>
                                                                    <w:right w:val="none" w:sz="0" w:space="0" w:color="auto"/>
                                                                  </w:divBdr>
                                                                </w:div>
                                                                <w:div w:id="1813208825">
                                                                  <w:marLeft w:val="0"/>
                                                                  <w:marRight w:val="0"/>
                                                                  <w:marTop w:val="0"/>
                                                                  <w:marBottom w:val="120"/>
                                                                  <w:divBdr>
                                                                    <w:top w:val="none" w:sz="0" w:space="0" w:color="auto"/>
                                                                    <w:left w:val="none" w:sz="0" w:space="0" w:color="auto"/>
                                                                    <w:bottom w:val="none" w:sz="0" w:space="0" w:color="auto"/>
                                                                    <w:right w:val="none" w:sz="0" w:space="0" w:color="auto"/>
                                                                  </w:divBdr>
                                                                </w:div>
                                                                <w:div w:id="1828400337">
                                                                  <w:marLeft w:val="0"/>
                                                                  <w:marRight w:val="0"/>
                                                                  <w:marTop w:val="0"/>
                                                                  <w:marBottom w:val="0"/>
                                                                  <w:divBdr>
                                                                    <w:top w:val="none" w:sz="0" w:space="0" w:color="auto"/>
                                                                    <w:left w:val="none" w:sz="0" w:space="0" w:color="auto"/>
                                                                    <w:bottom w:val="none" w:sz="0" w:space="0" w:color="auto"/>
                                                                    <w:right w:val="none" w:sz="0" w:space="0" w:color="auto"/>
                                                                  </w:divBdr>
                                                                </w:div>
                                                                <w:div w:id="1845776430">
                                                                  <w:marLeft w:val="0"/>
                                                                  <w:marRight w:val="0"/>
                                                                  <w:marTop w:val="0"/>
                                                                  <w:marBottom w:val="0"/>
                                                                  <w:divBdr>
                                                                    <w:top w:val="none" w:sz="0" w:space="0" w:color="auto"/>
                                                                    <w:left w:val="none" w:sz="0" w:space="0" w:color="auto"/>
                                                                    <w:bottom w:val="none" w:sz="0" w:space="0" w:color="auto"/>
                                                                    <w:right w:val="none" w:sz="0" w:space="0" w:color="auto"/>
                                                                  </w:divBdr>
                                                                </w:div>
                                                                <w:div w:id="1866215087">
                                                                  <w:marLeft w:val="0"/>
                                                                  <w:marRight w:val="0"/>
                                                                  <w:marTop w:val="0"/>
                                                                  <w:marBottom w:val="0"/>
                                                                  <w:divBdr>
                                                                    <w:top w:val="none" w:sz="0" w:space="0" w:color="auto"/>
                                                                    <w:left w:val="none" w:sz="0" w:space="0" w:color="auto"/>
                                                                    <w:bottom w:val="none" w:sz="0" w:space="0" w:color="auto"/>
                                                                    <w:right w:val="none" w:sz="0" w:space="0" w:color="auto"/>
                                                                  </w:divBdr>
                                                                </w:div>
                                                                <w:div w:id="1911886337">
                                                                  <w:marLeft w:val="0"/>
                                                                  <w:marRight w:val="0"/>
                                                                  <w:marTop w:val="0"/>
                                                                  <w:marBottom w:val="120"/>
                                                                  <w:divBdr>
                                                                    <w:top w:val="none" w:sz="0" w:space="0" w:color="auto"/>
                                                                    <w:left w:val="none" w:sz="0" w:space="0" w:color="auto"/>
                                                                    <w:bottom w:val="none" w:sz="0" w:space="0" w:color="auto"/>
                                                                    <w:right w:val="none" w:sz="0" w:space="0" w:color="auto"/>
                                                                  </w:divBdr>
                                                                </w:div>
                                                                <w:div w:id="1932395566">
                                                                  <w:marLeft w:val="0"/>
                                                                  <w:marRight w:val="0"/>
                                                                  <w:marTop w:val="0"/>
                                                                  <w:marBottom w:val="0"/>
                                                                  <w:divBdr>
                                                                    <w:top w:val="none" w:sz="0" w:space="0" w:color="auto"/>
                                                                    <w:left w:val="none" w:sz="0" w:space="0" w:color="auto"/>
                                                                    <w:bottom w:val="none" w:sz="0" w:space="0" w:color="auto"/>
                                                                    <w:right w:val="none" w:sz="0" w:space="0" w:color="auto"/>
                                                                  </w:divBdr>
                                                                </w:div>
                                                                <w:div w:id="1942102697">
                                                                  <w:marLeft w:val="0"/>
                                                                  <w:marRight w:val="0"/>
                                                                  <w:marTop w:val="0"/>
                                                                  <w:marBottom w:val="0"/>
                                                                  <w:divBdr>
                                                                    <w:top w:val="none" w:sz="0" w:space="0" w:color="auto"/>
                                                                    <w:left w:val="none" w:sz="0" w:space="0" w:color="auto"/>
                                                                    <w:bottom w:val="none" w:sz="0" w:space="0" w:color="auto"/>
                                                                    <w:right w:val="none" w:sz="0" w:space="0" w:color="auto"/>
                                                                  </w:divBdr>
                                                                </w:div>
                                                                <w:div w:id="1952973833">
                                                                  <w:marLeft w:val="0"/>
                                                                  <w:marRight w:val="0"/>
                                                                  <w:marTop w:val="0"/>
                                                                  <w:marBottom w:val="0"/>
                                                                  <w:divBdr>
                                                                    <w:top w:val="none" w:sz="0" w:space="0" w:color="auto"/>
                                                                    <w:left w:val="none" w:sz="0" w:space="0" w:color="auto"/>
                                                                    <w:bottom w:val="none" w:sz="0" w:space="0" w:color="auto"/>
                                                                    <w:right w:val="none" w:sz="0" w:space="0" w:color="auto"/>
                                                                  </w:divBdr>
                                                                </w:div>
                                                                <w:div w:id="1960988176">
                                                                  <w:marLeft w:val="0"/>
                                                                  <w:marRight w:val="0"/>
                                                                  <w:marTop w:val="0"/>
                                                                  <w:marBottom w:val="0"/>
                                                                  <w:divBdr>
                                                                    <w:top w:val="none" w:sz="0" w:space="0" w:color="auto"/>
                                                                    <w:left w:val="none" w:sz="0" w:space="0" w:color="auto"/>
                                                                    <w:bottom w:val="none" w:sz="0" w:space="0" w:color="auto"/>
                                                                    <w:right w:val="none" w:sz="0" w:space="0" w:color="auto"/>
                                                                  </w:divBdr>
                                                                </w:div>
                                                                <w:div w:id="1975870882">
                                                                  <w:marLeft w:val="0"/>
                                                                  <w:marRight w:val="0"/>
                                                                  <w:marTop w:val="0"/>
                                                                  <w:marBottom w:val="0"/>
                                                                  <w:divBdr>
                                                                    <w:top w:val="none" w:sz="0" w:space="0" w:color="auto"/>
                                                                    <w:left w:val="none" w:sz="0" w:space="0" w:color="auto"/>
                                                                    <w:bottom w:val="none" w:sz="0" w:space="0" w:color="auto"/>
                                                                    <w:right w:val="none" w:sz="0" w:space="0" w:color="auto"/>
                                                                  </w:divBdr>
                                                                </w:div>
                                                                <w:div w:id="1978417608">
                                                                  <w:marLeft w:val="0"/>
                                                                  <w:marRight w:val="0"/>
                                                                  <w:marTop w:val="0"/>
                                                                  <w:marBottom w:val="120"/>
                                                                  <w:divBdr>
                                                                    <w:top w:val="none" w:sz="0" w:space="0" w:color="auto"/>
                                                                    <w:left w:val="none" w:sz="0" w:space="0" w:color="auto"/>
                                                                    <w:bottom w:val="none" w:sz="0" w:space="0" w:color="auto"/>
                                                                    <w:right w:val="none" w:sz="0" w:space="0" w:color="auto"/>
                                                                  </w:divBdr>
                                                                </w:div>
                                                                <w:div w:id="2006084417">
                                                                  <w:marLeft w:val="360"/>
                                                                  <w:marRight w:val="0"/>
                                                                  <w:marTop w:val="0"/>
                                                                  <w:marBottom w:val="0"/>
                                                                  <w:divBdr>
                                                                    <w:top w:val="none" w:sz="0" w:space="0" w:color="auto"/>
                                                                    <w:left w:val="none" w:sz="0" w:space="0" w:color="auto"/>
                                                                    <w:bottom w:val="none" w:sz="0" w:space="0" w:color="auto"/>
                                                                    <w:right w:val="none" w:sz="0" w:space="0" w:color="auto"/>
                                                                  </w:divBdr>
                                                                </w:div>
                                                                <w:div w:id="2017152625">
                                                                  <w:marLeft w:val="0"/>
                                                                  <w:marRight w:val="0"/>
                                                                  <w:marTop w:val="0"/>
                                                                  <w:marBottom w:val="0"/>
                                                                  <w:divBdr>
                                                                    <w:top w:val="none" w:sz="0" w:space="0" w:color="auto"/>
                                                                    <w:left w:val="none" w:sz="0" w:space="0" w:color="auto"/>
                                                                    <w:bottom w:val="none" w:sz="0" w:space="0" w:color="auto"/>
                                                                    <w:right w:val="none" w:sz="0" w:space="0" w:color="auto"/>
                                                                  </w:divBdr>
                                                                </w:div>
                                                                <w:div w:id="207893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45324787">
      <w:bodyDiv w:val="1"/>
      <w:marLeft w:val="0"/>
      <w:marRight w:val="0"/>
      <w:marTop w:val="0"/>
      <w:marBottom w:val="0"/>
      <w:divBdr>
        <w:top w:val="none" w:sz="0" w:space="0" w:color="auto"/>
        <w:left w:val="none" w:sz="0" w:space="0" w:color="auto"/>
        <w:bottom w:val="none" w:sz="0" w:space="0" w:color="auto"/>
        <w:right w:val="none" w:sz="0" w:space="0" w:color="auto"/>
      </w:divBdr>
    </w:div>
    <w:div w:id="2045669943">
      <w:bodyDiv w:val="1"/>
      <w:marLeft w:val="0"/>
      <w:marRight w:val="0"/>
      <w:marTop w:val="0"/>
      <w:marBottom w:val="0"/>
      <w:divBdr>
        <w:top w:val="none" w:sz="0" w:space="0" w:color="auto"/>
        <w:left w:val="none" w:sz="0" w:space="0" w:color="auto"/>
        <w:bottom w:val="none" w:sz="0" w:space="0" w:color="auto"/>
        <w:right w:val="none" w:sz="0" w:space="0" w:color="auto"/>
      </w:divBdr>
    </w:div>
    <w:div w:id="2062553950">
      <w:bodyDiv w:val="1"/>
      <w:marLeft w:val="0"/>
      <w:marRight w:val="0"/>
      <w:marTop w:val="0"/>
      <w:marBottom w:val="0"/>
      <w:divBdr>
        <w:top w:val="none" w:sz="0" w:space="0" w:color="auto"/>
        <w:left w:val="none" w:sz="0" w:space="0" w:color="auto"/>
        <w:bottom w:val="none" w:sz="0" w:space="0" w:color="auto"/>
        <w:right w:val="none" w:sz="0" w:space="0" w:color="auto"/>
      </w:divBdr>
    </w:div>
    <w:div w:id="2086952393">
      <w:bodyDiv w:val="1"/>
      <w:marLeft w:val="0"/>
      <w:marRight w:val="0"/>
      <w:marTop w:val="0"/>
      <w:marBottom w:val="0"/>
      <w:divBdr>
        <w:top w:val="none" w:sz="0" w:space="0" w:color="auto"/>
        <w:left w:val="none" w:sz="0" w:space="0" w:color="auto"/>
        <w:bottom w:val="none" w:sz="0" w:space="0" w:color="auto"/>
        <w:right w:val="none" w:sz="0" w:space="0" w:color="auto"/>
      </w:divBdr>
    </w:div>
    <w:div w:id="208949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8d1789be-2b34-414d-b761-149aa1689c70">DOCID-648-86</_dlc_DocId>
    <_dlc_DocIdUrl xmlns="8d1789be-2b34-414d-b761-149aa1689c70">
      <Url>https://intra.unops.org/g/procurement/_layouts/15/DocIdRedir.aspx?ID=DOCID-648-86</Url>
      <Description>DOCID-648-86</Description>
    </_dlc_DocIdUrl>
    <Related_x0020_policies_x002c__x0020_guidance_x0020_or_x0020_standards xmlns="8d1789be-2b34-414d-b761-149aa1689c70">6.4.2</Related_x0020_policies_x002c__x0020_guidance_x0020_or_x0020_standards>
    <Step xmlns="d60b91ee-4ba4-48a8-8c59-a18bab22a9a9">04 Solicitation</Step>
    <KpiDescription xmlns="http://schemas.microsoft.com/sharepoint/v3" xsi:nil="true"/>
    <_Status xmlns="http://schemas.microsoft.com/sharepoint/v3/fields">Draft</_Status>
    <IconOverlay xmlns="http://schemas.microsoft.com/sharepoint/v4" xsi:nil="true"/>
    <Reference_x0020_number xmlns="8d1789be-2b34-414d-b761-149aa1689c70">403</Reference_x0020_number>
    <Language xmlns="d60b91ee-4ba4-48a8-8c59-a18bab22a9a9">English</Language>
    <TaxCatchAll xmlns="8d1789be-2b34-414d-b761-149aa1689c70"/>
    <Confidentiality xmlns="8d1789be-2b34-414d-b761-149aa1689c70">External - for use with partners</Confidentiality>
    <TaxKeywordTaxHTField xmlns="8d1789be-2b34-414d-b761-149aa1689c70">
      <Terms xmlns="http://schemas.microsoft.com/office/infopath/2007/PartnerControls"/>
    </TaxKeywordTaxHTField>
  </documentManagement>
</p:properties>
</file>

<file path=customXml/item3.xml><?xml version="1.0" encoding="utf-8"?>
<ct:contentTypeSchema xmlns:ct="http://schemas.microsoft.com/office/2006/metadata/contentType" xmlns:ma="http://schemas.microsoft.com/office/2006/metadata/properties/metaAttributes" ct:_="" ma:_="" ma:contentTypeName="Template" ma:contentTypeID="0x010100CABE8D4F93B3C843A5B2AADAB67AC0AA0B005B719BE3C36AAD45B8E31D19391AF01B" ma:contentTypeVersion="13" ma:contentTypeDescription="" ma:contentTypeScope="" ma:versionID="5c297dbaf9db75d37b95158ab43fcd58">
  <xsd:schema xmlns:xsd="http://www.w3.org/2001/XMLSchema" xmlns:xs="http://www.w3.org/2001/XMLSchema" xmlns:p="http://schemas.microsoft.com/office/2006/metadata/properties" xmlns:ns1="http://schemas.microsoft.com/sharepoint/v3" xmlns:ns2="8d1789be-2b34-414d-b761-149aa1689c70" xmlns:ns3="http://schemas.microsoft.com/sharepoint/v3/fields" xmlns:ns4="d60b91ee-4ba4-48a8-8c59-a18bab22a9a9" xmlns:ns5="http://schemas.microsoft.com/sharepoint/v4" targetNamespace="http://schemas.microsoft.com/office/2006/metadata/properties" ma:root="true" ma:fieldsID="01f59c043a49734b95abed1d92ea839c" ns1:_="" ns2:_="" ns3:_="" ns4:_="" ns5:_="">
    <xsd:import namespace="http://schemas.microsoft.com/sharepoint/v3"/>
    <xsd:import namespace="8d1789be-2b34-414d-b761-149aa1689c70"/>
    <xsd:import namespace="http://schemas.microsoft.com/sharepoint/v3/fields"/>
    <xsd:import namespace="d60b91ee-4ba4-48a8-8c59-a18bab22a9a9"/>
    <xsd:import namespace="http://schemas.microsoft.com/sharepoint/v4"/>
    <xsd:element name="properties">
      <xsd:complexType>
        <xsd:sequence>
          <xsd:element name="documentManagement">
            <xsd:complexType>
              <xsd:all>
                <xsd:element ref="ns1:KpiDescription" minOccurs="0"/>
                <xsd:element ref="ns2:Confidentiality" minOccurs="0"/>
                <xsd:element ref="ns3:_Status" minOccurs="0"/>
                <xsd:element ref="ns2:Reference_x0020_number" minOccurs="0"/>
                <xsd:element ref="ns2:Related_x0020_policies_x002c__x0020_guidance_x0020_or_x0020_standards" minOccurs="0"/>
                <xsd:element ref="ns2:TaxCatchAllLabel" minOccurs="0"/>
                <xsd:element ref="ns2:TaxKeywordTaxHTField" minOccurs="0"/>
                <xsd:element ref="ns4:Step"/>
                <xsd:element ref="ns4:Language" minOccurs="0"/>
                <xsd:element ref="ns2:TaxCatchAll" minOccurs="0"/>
                <xsd:element ref="ns5:IconOverlay"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2" nillable="true" ma:displayName="Description" ma:description="The description provides information about the purpose of the goal."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1789be-2b34-414d-b761-149aa1689c70" elementFormDefault="qualified">
    <xsd:import namespace="http://schemas.microsoft.com/office/2006/documentManagement/types"/>
    <xsd:import namespace="http://schemas.microsoft.com/office/infopath/2007/PartnerControls"/>
    <xsd:element name="Confidentiality" ma:index="3" nillable="true" ma:displayName="Confidentiality" ma:default="Internal - UNOPS only" ma:description="Please indicate who is allowed to view the document." ma:format="Dropdown" ma:internalName="Confidentiality">
      <xsd:simpleType>
        <xsd:restriction base="dms:Choice">
          <xsd:enumeration value="Confidential"/>
          <xsd:enumeration value="Internal - unit only"/>
          <xsd:enumeration value="Internal - UNOPS only"/>
          <xsd:enumeration value="External - for use with partners"/>
          <xsd:enumeration value="Public"/>
        </xsd:restriction>
      </xsd:simpleType>
    </xsd:element>
    <xsd:element name="Reference_x0020_number" ma:index="5" nillable="true" ma:displayName="Reference number" ma:internalName="Reference_x0020_number">
      <xsd:simpleType>
        <xsd:restriction base="dms:Text">
          <xsd:maxLength value="255"/>
        </xsd:restriction>
      </xsd:simpleType>
    </xsd:element>
    <xsd:element name="Related_x0020_policies_x002c__x0020_guidance_x0020_or_x0020_standards" ma:index="6" nillable="true" ma:displayName="Related policies" ma:internalName="Related_x0020_policies_x002C__x0020_guidance_x0020_or_x0020_standards">
      <xsd:simpleType>
        <xsd:restriction base="dms:Note">
          <xsd:maxLength value="255"/>
        </xsd:restriction>
      </xsd:simpleType>
    </xsd:element>
    <xsd:element name="TaxCatchAllLabel" ma:index="8" nillable="true" ma:displayName="Taxonomy Catch All Column1" ma:hidden="true" ma:list="{6d1cb057-c9fe-4e08-a3b5-1cd5b47739c2}" ma:internalName="TaxCatchAllLabel" ma:readOnly="true" ma:showField="CatchAllDataLabel" ma:web="8d1789be-2b34-414d-b761-149aa1689c70">
      <xsd:complexType>
        <xsd:complexContent>
          <xsd:extension base="dms:MultiChoiceLookup">
            <xsd:sequence>
              <xsd:element name="Value" type="dms:Lookup" maxOccurs="unbounded" minOccurs="0" nillable="true"/>
            </xsd:sequence>
          </xsd:extension>
        </xsd:complexContent>
      </xsd:complexType>
    </xsd:element>
    <xsd:element name="TaxKeywordTaxHTField" ma:index="15" nillable="true" ma:taxonomy="true" ma:internalName="TaxKeywordTaxHTField" ma:taxonomyFieldName="TaxKeyword" ma:displayName="Enterprise Keywords" ma:fieldId="{23f27201-bee3-471e-b2e7-b64fd8b7ca38}" ma:taxonomyMulti="true" ma:sspId="094f11d2-3d1d-4d66-a22c-09b10987bd05"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hidden="true" ma:list="{6d1cb057-c9fe-4e08-a3b5-1cd5b47739c2}" ma:internalName="TaxCatchAll" ma:showField="CatchAllData" ma:web="8d1789be-2b34-414d-b761-149aa1689c70">
      <xsd:complexType>
        <xsd:complexContent>
          <xsd:extension base="dms:MultiChoiceLookup">
            <xsd:sequence>
              <xsd:element name="Value" type="dms:Lookup" maxOccurs="unbounded" minOccurs="0" nillable="true"/>
            </xsd:sequence>
          </xsd:extension>
        </xsd:complexContent>
      </xsd:complexType>
    </xsd:element>
    <xsd:element name="_dlc_DocId" ma:index="20" nillable="true" ma:displayName="Document ID Value" ma:description="The value of the document ID assigned to this item." ma:internalName="_dlc_DocId" ma:readOnly="true">
      <xsd:simpleType>
        <xsd:restriction base="dms:Text"/>
      </xsd:simpleType>
    </xsd:element>
    <xsd:element name="_dlc_DocIdUrl" ma:index="2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4" nillable="true" ma:displayName="Status" ma:default="Draft" ma:format="Dropdown" ma:internalName="_Status">
      <xsd:simpleType>
        <xsd:union memberTypes="dms:Text">
          <xsd:simpleType>
            <xsd:restriction base="dms:Choice">
              <xsd:enumeration value="Not Started"/>
              <xsd:enumeration value="Draft"/>
              <xsd:enumeration value="Review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d60b91ee-4ba4-48a8-8c59-a18bab22a9a9" elementFormDefault="qualified">
    <xsd:import namespace="http://schemas.microsoft.com/office/2006/documentManagement/types"/>
    <xsd:import namespace="http://schemas.microsoft.com/office/infopath/2007/PartnerControls"/>
    <xsd:element name="Step" ma:index="16" ma:displayName="Step" ma:default="--" ma:format="Dropdown" ma:internalName="Step">
      <xsd:simpleType>
        <xsd:restriction base="dms:Choice">
          <xsd:enumeration value="--"/>
          <xsd:enumeration value="00 oneUNOPS specific"/>
          <xsd:enumeration value="01 Planning"/>
          <xsd:enumeration value="02 Requirements definition"/>
          <xsd:enumeration value="03 Sourcing"/>
          <xsd:enumeration value="04 Solicitation"/>
          <xsd:enumeration value="05 Management of submissions"/>
          <xsd:enumeration value="06 Evaluation of submissions"/>
          <xsd:enumeration value="07 Review, decision and award"/>
          <xsd:enumeration value="08 Contract finalization and issuance"/>
          <xsd:enumeration value="09 Logistics"/>
          <xsd:enumeration value="10 Contract management"/>
        </xsd:restriction>
      </xsd:simpleType>
    </xsd:element>
    <xsd:element name="Language" ma:index="17" nillable="true" ma:displayName="Language" ma:default="English" ma:format="Dropdown" ma:internalName="Language">
      <xsd:simpleType>
        <xsd:restriction base="dms:Choice">
          <xsd:enumeration value="English"/>
          <xsd:enumeration value="Spanish"/>
          <xsd:enumeration value="French"/>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B4EA7-3F85-4CB8-9147-9AC6F25BEE18}">
  <ds:schemaRefs>
    <ds:schemaRef ds:uri="http://schemas.microsoft.com/sharepoint/events"/>
  </ds:schemaRefs>
</ds:datastoreItem>
</file>

<file path=customXml/itemProps2.xml><?xml version="1.0" encoding="utf-8"?>
<ds:datastoreItem xmlns:ds="http://schemas.openxmlformats.org/officeDocument/2006/customXml" ds:itemID="{D54AFD2D-FFCB-4A99-B1FB-647F1204C8A3}">
  <ds:schemaRefs>
    <ds:schemaRef ds:uri="http://schemas.microsoft.com/office/2006/metadata/properties"/>
    <ds:schemaRef ds:uri="http://schemas.microsoft.com/office/infopath/2007/PartnerControls"/>
    <ds:schemaRef ds:uri="8d1789be-2b34-414d-b761-149aa1689c70"/>
    <ds:schemaRef ds:uri="d60b91ee-4ba4-48a8-8c59-a18bab22a9a9"/>
    <ds:schemaRef ds:uri="http://schemas.microsoft.com/sharepoint/v3"/>
    <ds:schemaRef ds:uri="http://schemas.microsoft.com/sharepoint/v3/fields"/>
    <ds:schemaRef ds:uri="http://schemas.microsoft.com/sharepoint/v4"/>
  </ds:schemaRefs>
</ds:datastoreItem>
</file>

<file path=customXml/itemProps3.xml><?xml version="1.0" encoding="utf-8"?>
<ds:datastoreItem xmlns:ds="http://schemas.openxmlformats.org/officeDocument/2006/customXml" ds:itemID="{F6FC1EBB-B837-4540-AE75-5093F23930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1789be-2b34-414d-b761-149aa1689c70"/>
    <ds:schemaRef ds:uri="http://schemas.microsoft.com/sharepoint/v3/fields"/>
    <ds:schemaRef ds:uri="d60b91ee-4ba4-48a8-8c59-a18bab22a9a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F8A063-A7D3-4A3D-8642-54365EEE2B6A}">
  <ds:schemaRefs>
    <ds:schemaRef ds:uri="http://schemas.microsoft.com/sharepoint/v3/contenttype/forms"/>
  </ds:schemaRefs>
</ds:datastoreItem>
</file>

<file path=customXml/itemProps5.xml><?xml version="1.0" encoding="utf-8"?>
<ds:datastoreItem xmlns:ds="http://schemas.openxmlformats.org/officeDocument/2006/customXml" ds:itemID="{9BC82F95-F0F2-435F-8C62-B26A78BA4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2635</Words>
  <Characters>15025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ITB for goods/services</vt:lpstr>
    </vt:vector>
  </TitlesOfParts>
  <Company>UNOPS</Company>
  <LinksUpToDate>false</LinksUpToDate>
  <CharactersWithSpaces>17625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ITB for goods/services</dc:title>
  <dc:creator>SantiagoM@unops.org</dc:creator>
  <cp:lastModifiedBy>Iannella, Mariantonietta</cp:lastModifiedBy>
  <cp:revision>2</cp:revision>
  <cp:lastPrinted>2014-08-19T15:30:00Z</cp:lastPrinted>
  <dcterms:created xsi:type="dcterms:W3CDTF">2019-12-05T09:44:00Z</dcterms:created>
  <dcterms:modified xsi:type="dcterms:W3CDTF">2019-12-05T09:44:00Z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0x010100CABE8D4F93B3C843A5B2AADAB67AC0AA0B005B719BE3C36AAD45B8E31D19391AF01B</vt:lpwstr>
  </property>
  <property fmtid="{D5CDD505-2E9C-101B-9397-08002B2CF9AE}" pid="3" name="TaxKeyword">
    <vt:lpwstr/>
  </property>
  <property fmtid="{D5CDD505-2E9C-101B-9397-08002B2CF9AE}" pid="4" name="OrganisationalUnits">
    <vt:lpwstr/>
  </property>
  <property fmtid="{D5CDD505-2E9C-101B-9397-08002B2CF9AE}" pid="5" name="Language/s">
    <vt:lpwstr>;#English;#</vt:lpwstr>
  </property>
  <property fmtid="{D5CDD505-2E9C-101B-9397-08002B2CF9AE}" pid="6" name="Order">
    <vt:r8>2900</vt:r8>
  </property>
  <property fmtid="{D5CDD505-2E9C-101B-9397-08002B2CF9AE}" pid="7" name="k7b289fa41d4402492fd7745e7d2b323">
    <vt:lpwstr>Factsheet|0e0030f0-7c6b-4cc7-94b7-c76184cd823f</vt:lpwstr>
  </property>
  <property fmtid="{D5CDD505-2E9C-101B-9397-08002B2CF9AE}" pid="8" name="_dlc_DocIdItemGuid">
    <vt:lpwstr>9fa47366-5fe2-439d-96f2-fe959fcccc5c</vt:lpwstr>
  </property>
  <property fmtid="{D5CDD505-2E9C-101B-9397-08002B2CF9AE}" pid="9" name="Type_x0020_of_x0020_comms_x0020_document">
    <vt:lpwstr>94;#Factsheet|0e0030f0-7c6b-4cc7-94b7-c76184cd823f</vt:lpwstr>
  </property>
  <property fmtid="{D5CDD505-2E9C-101B-9397-08002B2CF9AE}" pid="10" name="Countries">
    <vt:lpwstr/>
  </property>
  <property fmtid="{D5CDD505-2E9C-101B-9397-08002B2CF9AE}" pid="11" name="Projects">
    <vt:lpwstr/>
  </property>
  <property fmtid="{D5CDD505-2E9C-101B-9397-08002B2CF9AE}" pid="12" name="pedea19abc6845ea96270dfcb5610e80">
    <vt:lpwstr/>
  </property>
  <property fmtid="{D5CDD505-2E9C-101B-9397-08002B2CF9AE}" pid="13" name="Confidentiality">
    <vt:lpwstr>Internal - UNOPS only</vt:lpwstr>
  </property>
  <property fmtid="{D5CDD505-2E9C-101B-9397-08002B2CF9AE}" pid="14" name="Use_x0020_this_x0020_site_x0020_column_x0020_to_x0020_draw_x0020_from_x0020_managed_x0020_metadata_x0020_for_x0020_defining_x0020_communications_x0020_documents_x002e_Type_x0020_of_x0020_report">
    <vt:lpwstr/>
  </property>
  <property fmtid="{D5CDD505-2E9C-101B-9397-08002B2CF9AE}" pid="15" name="TaxCatchAll">
    <vt:lpwstr>94;#Factsheet|0e0030f0-7c6b-4cc7-94b7-c76184cd823f</vt:lpwstr>
  </property>
  <property fmtid="{D5CDD505-2E9C-101B-9397-08002B2CF9AE}" pid="16" name="TaxKeywordTaxHTField">
    <vt:lpwstr/>
  </property>
  <property fmtid="{D5CDD505-2E9C-101B-9397-08002B2CF9AE}" pid="17" name="d965deffccfe49e69c9da10df9c2d4f9">
    <vt:lpwstr/>
  </property>
  <property fmtid="{D5CDD505-2E9C-101B-9397-08002B2CF9AE}" pid="18" name="ha90e443468f4145aba582d53873a577">
    <vt:lpwstr/>
  </property>
  <property fmtid="{D5CDD505-2E9C-101B-9397-08002B2CF9AE}" pid="19" name="i4a0c0ffdeba458aaa2390bd69b63c92">
    <vt:lpwstr/>
  </property>
  <property fmtid="{D5CDD505-2E9C-101B-9397-08002B2CF9AE}" pid="20" name="h8e7aaa3f16f4245b92bce68bb3d1e55">
    <vt:lpwstr/>
  </property>
  <property fmtid="{D5CDD505-2E9C-101B-9397-08002B2CF9AE}" pid="21" name="g1cd34e936aa41bc9443e4d148a862c1">
    <vt:lpwstr/>
  </property>
  <property fmtid="{D5CDD505-2E9C-101B-9397-08002B2CF9AE}" pid="22" name="Type_x0020_of_x0020_plan_x0020_or_x0020_strategy">
    <vt:lpwstr/>
  </property>
  <property fmtid="{D5CDD505-2E9C-101B-9397-08002B2CF9AE}" pid="23" name="f2c2bed3e89641f1938cb68b56208236">
    <vt:lpwstr/>
  </property>
  <property fmtid="{D5CDD505-2E9C-101B-9397-08002B2CF9AE}" pid="24" name="h136076126ec44229919509fd88b3de6">
    <vt:lpwstr/>
  </property>
  <property fmtid="{D5CDD505-2E9C-101B-9397-08002B2CF9AE}" pid="25" name="Type_x0020_of_x0020_admin_x0020_document">
    <vt:lpwstr/>
  </property>
  <property fmtid="{D5CDD505-2E9C-101B-9397-08002B2CF9AE}" pid="26" name="dd48bc4baf194ba785dbddff202dd144">
    <vt:lpwstr/>
  </property>
  <property fmtid="{D5CDD505-2E9C-101B-9397-08002B2CF9AE}" pid="27" name="Type_x0020_of_x0020_meeting_x0020_document">
    <vt:lpwstr/>
  </property>
  <property fmtid="{D5CDD505-2E9C-101B-9397-08002B2CF9AE}" pid="28" name="Tags">
    <vt:lpwstr/>
  </property>
  <property fmtid="{D5CDD505-2E9C-101B-9397-08002B2CF9AE}" pid="29" name="bb7c361188a940138612c57da090ccbf">
    <vt:lpwstr/>
  </property>
  <property fmtid="{D5CDD505-2E9C-101B-9397-08002B2CF9AE}" pid="30" name="Type_x0020_of_x0020_agreement">
    <vt:lpwstr/>
  </property>
  <property fmtid="{D5CDD505-2E9C-101B-9397-08002B2CF9AE}" pid="31" name="Type_x0020_of_x0020_mission_x0020_document">
    <vt:lpwstr/>
  </property>
  <property fmtid="{D5CDD505-2E9C-101B-9397-08002B2CF9AE}" pid="32" name="Clients">
    <vt:lpwstr/>
  </property>
  <property fmtid="{D5CDD505-2E9C-101B-9397-08002B2CF9AE}" pid="33" name="Type of mission document">
    <vt:lpwstr/>
  </property>
  <property fmtid="{D5CDD505-2E9C-101B-9397-08002B2CF9AE}" pid="34" name="Type of agreement">
    <vt:lpwstr/>
  </property>
  <property fmtid="{D5CDD505-2E9C-101B-9397-08002B2CF9AE}" pid="35" name="Type of comms document">
    <vt:lpwstr>94;#Factsheet|0e0030f0-7c6b-4cc7-94b7-c76184cd823f</vt:lpwstr>
  </property>
  <property fmtid="{D5CDD505-2E9C-101B-9397-08002B2CF9AE}" pid="36" name="Type of plan or strategy">
    <vt:lpwstr/>
  </property>
  <property fmtid="{D5CDD505-2E9C-101B-9397-08002B2CF9AE}" pid="37" name="Type of admin document">
    <vt:lpwstr/>
  </property>
  <property fmtid="{D5CDD505-2E9C-101B-9397-08002B2CF9AE}" pid="38" name="Use this site column to draw from managed metadata for defining communications documents.Type of report">
    <vt:lpwstr/>
  </property>
  <property fmtid="{D5CDD505-2E9C-101B-9397-08002B2CF9AE}" pid="39" name="Type of meeting document">
    <vt:lpwstr/>
  </property>
</Properties>
</file>