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06922C4" w14:textId="1987977F" w:rsidR="00C432B2" w:rsidRPr="001D7447" w:rsidRDefault="00C432B2" w:rsidP="008A0B9B">
      <w:pPr>
        <w:pStyle w:val="Headline"/>
        <w:spacing w:after="240"/>
        <w:rPr>
          <w:color w:val="0092D1"/>
        </w:rPr>
      </w:pPr>
      <w:bookmarkStart w:id="0" w:name="_GoBack"/>
      <w:bookmarkEnd w:id="0"/>
      <w:r w:rsidRPr="001D7447">
        <w:rPr>
          <w:color w:val="0092D1"/>
        </w:rPr>
        <w:t>S</w:t>
      </w:r>
      <w:r w:rsidR="00296C0E" w:rsidRPr="001D7447">
        <w:rPr>
          <w:color w:val="0092D1"/>
        </w:rPr>
        <w:t>ecti</w:t>
      </w:r>
      <w:r w:rsidR="008A0B9B" w:rsidRPr="001D7447">
        <w:rPr>
          <w:color w:val="0092D1"/>
        </w:rPr>
        <w:t>on II</w:t>
      </w:r>
      <w:r w:rsidR="00FB4BEA" w:rsidRPr="001D7447">
        <w:rPr>
          <w:color w:val="0092D1"/>
        </w:rPr>
        <w:t xml:space="preserve">: </w:t>
      </w:r>
      <w:r w:rsidR="004308D6" w:rsidRPr="001D7447">
        <w:rPr>
          <w:color w:val="0092D1"/>
        </w:rPr>
        <w:t>Schedule of</w:t>
      </w:r>
      <w:r w:rsidR="004A01F4" w:rsidRPr="001D7447">
        <w:rPr>
          <w:color w:val="0092D1"/>
        </w:rPr>
        <w:t xml:space="preserve"> </w:t>
      </w:r>
      <w:r w:rsidR="00BD5D47" w:rsidRPr="001D7447">
        <w:rPr>
          <w:color w:val="0092D1"/>
        </w:rPr>
        <w:t xml:space="preserve">Requirements </w:t>
      </w:r>
    </w:p>
    <w:p w14:paraId="76E72F48" w14:textId="0D645360" w:rsidR="000155F8" w:rsidRDefault="000155F8" w:rsidP="008A0B9B">
      <w:pPr>
        <w:pStyle w:val="Headline"/>
        <w:spacing w:after="240"/>
        <w:rPr>
          <w:b w:val="0"/>
          <w:iCs/>
          <w:color w:val="auto"/>
          <w:spacing w:val="-3"/>
          <w:sz w:val="20"/>
          <w:szCs w:val="20"/>
        </w:rPr>
      </w:pPr>
      <w:r w:rsidRPr="000155F8">
        <w:rPr>
          <w:iCs/>
          <w:color w:val="auto"/>
          <w:spacing w:val="-3"/>
          <w:sz w:val="20"/>
          <w:szCs w:val="20"/>
        </w:rPr>
        <w:t xml:space="preserve">eSourcing </w:t>
      </w:r>
      <w:r>
        <w:rPr>
          <w:iCs/>
          <w:color w:val="auto"/>
          <w:spacing w:val="-3"/>
          <w:sz w:val="20"/>
          <w:szCs w:val="20"/>
        </w:rPr>
        <w:t>r</w:t>
      </w:r>
      <w:r w:rsidRPr="000155F8">
        <w:rPr>
          <w:iCs/>
          <w:color w:val="auto"/>
          <w:spacing w:val="-3"/>
          <w:sz w:val="20"/>
          <w:szCs w:val="20"/>
        </w:rPr>
        <w:t>eference:</w:t>
      </w:r>
      <w:r w:rsidR="00AC4378">
        <w:rPr>
          <w:iCs/>
          <w:color w:val="auto"/>
          <w:spacing w:val="-3"/>
          <w:sz w:val="20"/>
          <w:szCs w:val="20"/>
        </w:rPr>
        <w:t xml:space="preserve"> </w:t>
      </w:r>
      <w:r w:rsidR="00AC2F31">
        <w:rPr>
          <w:iCs/>
          <w:color w:val="auto"/>
          <w:spacing w:val="-3"/>
          <w:sz w:val="20"/>
          <w:szCs w:val="20"/>
        </w:rPr>
        <w:t>RFQ/2019/8814</w:t>
      </w:r>
      <w:r>
        <w:rPr>
          <w:b w:val="0"/>
          <w:iCs/>
          <w:color w:val="auto"/>
          <w:spacing w:val="-3"/>
          <w:sz w:val="20"/>
          <w:szCs w:val="20"/>
        </w:rPr>
        <w:t xml:space="preserve"> </w:t>
      </w:r>
    </w:p>
    <w:p w14:paraId="04751289" w14:textId="77777777" w:rsidR="007D5333" w:rsidRPr="007D5333" w:rsidRDefault="007D5333" w:rsidP="007D5333">
      <w:pPr>
        <w:rPr>
          <w:rFonts w:eastAsia="Calibri"/>
          <w:bCs/>
          <w:color w:val="000000"/>
          <w:lang w:val="en-US"/>
        </w:rPr>
      </w:pPr>
    </w:p>
    <w:p w14:paraId="01DB739F" w14:textId="270BC2B0" w:rsidR="007D5333" w:rsidRDefault="007D5333" w:rsidP="00190EF1">
      <w:pPr>
        <w:pStyle w:val="ListParagraph"/>
        <w:numPr>
          <w:ilvl w:val="0"/>
          <w:numId w:val="39"/>
        </w:numPr>
        <w:autoSpaceDE w:val="0"/>
        <w:autoSpaceDN w:val="0"/>
        <w:adjustRightInd w:val="0"/>
        <w:jc w:val="both"/>
        <w:rPr>
          <w:rFonts w:ascii="Arial" w:hAnsi="Arial"/>
          <w:bCs/>
          <w:color w:val="000000"/>
          <w:sz w:val="20"/>
          <w:szCs w:val="20"/>
          <w:lang w:val="en-US"/>
        </w:rPr>
      </w:pPr>
      <w:r w:rsidRPr="007D5333">
        <w:rPr>
          <w:rFonts w:ascii="Arial" w:hAnsi="Arial"/>
          <w:bCs/>
          <w:color w:val="000000"/>
          <w:sz w:val="20"/>
          <w:szCs w:val="20"/>
          <w:lang w:val="en-US"/>
        </w:rPr>
        <w:t>Objective: UNOPS is soliciting quotations for the establishment of a Blanket Purchase Agreement as defined in this document. Quotations must be submitted by using the Returnable Bidding Forms contained in Section III.</w:t>
      </w:r>
      <w:r w:rsidR="00AC2F31">
        <w:rPr>
          <w:rFonts w:ascii="Arial" w:hAnsi="Arial"/>
          <w:bCs/>
          <w:color w:val="000000"/>
          <w:sz w:val="20"/>
          <w:szCs w:val="20"/>
          <w:lang w:val="en-US"/>
        </w:rPr>
        <w:t xml:space="preserve"> </w:t>
      </w:r>
      <w:r w:rsidRPr="007D5333">
        <w:rPr>
          <w:rFonts w:ascii="Arial" w:hAnsi="Arial"/>
          <w:bCs/>
          <w:color w:val="000000"/>
          <w:sz w:val="20"/>
          <w:szCs w:val="20"/>
          <w:lang w:val="en-US"/>
        </w:rPr>
        <w:t xml:space="preserve">The overall objective of this solicitation is to establish a Blanket Purchase Agreement (BPA) to facilitate and expedite the process by which UNOPS will contract the supply of Food and Hygienic Kit once there are specific requirements in the </w:t>
      </w:r>
      <w:r w:rsidRPr="00660140">
        <w:rPr>
          <w:rFonts w:ascii="Arial" w:hAnsi="Arial"/>
          <w:b/>
          <w:bCs/>
          <w:color w:val="000000"/>
          <w:sz w:val="20"/>
          <w:szCs w:val="20"/>
          <w:lang w:val="en-US"/>
        </w:rPr>
        <w:t>12 months</w:t>
      </w:r>
      <w:r w:rsidRPr="007D5333">
        <w:rPr>
          <w:rFonts w:ascii="Arial" w:hAnsi="Arial"/>
          <w:bCs/>
          <w:color w:val="000000"/>
          <w:sz w:val="20"/>
          <w:szCs w:val="20"/>
          <w:lang w:val="en-US"/>
        </w:rPr>
        <w:t xml:space="preserve"> following the signature of the BPA</w:t>
      </w:r>
    </w:p>
    <w:p w14:paraId="2453B62E" w14:textId="77777777" w:rsidR="007D5333" w:rsidRPr="007D5333" w:rsidRDefault="007D5333" w:rsidP="007D5333">
      <w:pPr>
        <w:pStyle w:val="ListParagraph"/>
        <w:autoSpaceDE w:val="0"/>
        <w:autoSpaceDN w:val="0"/>
        <w:adjustRightInd w:val="0"/>
        <w:ind w:left="360"/>
        <w:jc w:val="both"/>
        <w:rPr>
          <w:rFonts w:ascii="Arial" w:hAnsi="Arial"/>
          <w:bCs/>
          <w:color w:val="000000"/>
          <w:sz w:val="20"/>
          <w:szCs w:val="20"/>
          <w:lang w:val="en-US"/>
        </w:rPr>
      </w:pPr>
    </w:p>
    <w:p w14:paraId="6E2B0730" w14:textId="028D0DEB" w:rsidR="007D5333" w:rsidRPr="00660140" w:rsidRDefault="007D5333" w:rsidP="007D5333">
      <w:pPr>
        <w:pStyle w:val="ListParagraph"/>
        <w:numPr>
          <w:ilvl w:val="0"/>
          <w:numId w:val="39"/>
        </w:numPr>
        <w:autoSpaceDE w:val="0"/>
        <w:autoSpaceDN w:val="0"/>
        <w:adjustRightInd w:val="0"/>
        <w:jc w:val="both"/>
        <w:rPr>
          <w:rFonts w:ascii="Arial" w:hAnsi="Arial"/>
          <w:b/>
          <w:bCs/>
          <w:color w:val="000000"/>
          <w:sz w:val="20"/>
          <w:szCs w:val="20"/>
          <w:lang w:val="en-US"/>
        </w:rPr>
      </w:pPr>
      <w:r w:rsidRPr="007D5333">
        <w:rPr>
          <w:rFonts w:ascii="Arial" w:hAnsi="Arial"/>
          <w:bCs/>
          <w:color w:val="000000"/>
          <w:sz w:val="20"/>
          <w:szCs w:val="20"/>
          <w:lang w:val="en-US"/>
        </w:rPr>
        <w:t xml:space="preserve">Estimated Volume. </w:t>
      </w:r>
      <w:r w:rsidR="00016C17" w:rsidRPr="00660140">
        <w:rPr>
          <w:rFonts w:ascii="Arial" w:hAnsi="Arial"/>
          <w:b/>
          <w:bCs/>
          <w:color w:val="000000"/>
          <w:sz w:val="20"/>
          <w:szCs w:val="20"/>
          <w:lang w:val="en-US"/>
        </w:rPr>
        <w:t>The minimum quantity</w:t>
      </w:r>
      <w:r w:rsidRPr="00660140">
        <w:rPr>
          <w:rFonts w:ascii="Arial" w:hAnsi="Arial"/>
          <w:b/>
          <w:bCs/>
          <w:color w:val="000000"/>
          <w:sz w:val="20"/>
          <w:szCs w:val="20"/>
          <w:lang w:val="en-US"/>
        </w:rPr>
        <w:t xml:space="preserve"> of sets of Food and Hygienic kits </w:t>
      </w:r>
      <w:r w:rsidR="00016C17" w:rsidRPr="00660140">
        <w:rPr>
          <w:rFonts w:ascii="Arial" w:hAnsi="Arial"/>
          <w:b/>
          <w:bCs/>
          <w:color w:val="000000"/>
          <w:sz w:val="20"/>
          <w:szCs w:val="20"/>
          <w:lang w:val="en-US"/>
        </w:rPr>
        <w:t xml:space="preserve">is </w:t>
      </w:r>
      <w:r w:rsidRPr="00660140">
        <w:rPr>
          <w:rFonts w:ascii="Arial" w:hAnsi="Arial"/>
          <w:b/>
          <w:bCs/>
          <w:color w:val="000000"/>
          <w:sz w:val="20"/>
          <w:szCs w:val="20"/>
          <w:lang w:val="en-US"/>
        </w:rPr>
        <w:t>120</w:t>
      </w:r>
      <w:r w:rsidR="00016C17" w:rsidRPr="00660140">
        <w:rPr>
          <w:rFonts w:ascii="Arial" w:hAnsi="Arial"/>
          <w:b/>
          <w:bCs/>
          <w:color w:val="000000"/>
          <w:sz w:val="20"/>
          <w:szCs w:val="20"/>
          <w:lang w:val="en-US"/>
        </w:rPr>
        <w:t xml:space="preserve">, while the maximum quantity will not exceed </w:t>
      </w:r>
      <w:r w:rsidRPr="00660140">
        <w:rPr>
          <w:rFonts w:ascii="Arial" w:hAnsi="Arial"/>
          <w:b/>
          <w:bCs/>
          <w:color w:val="000000"/>
          <w:sz w:val="20"/>
          <w:szCs w:val="20"/>
          <w:lang w:val="en-US"/>
        </w:rPr>
        <w:t xml:space="preserve">211 </w:t>
      </w:r>
      <w:r w:rsidR="00016C17" w:rsidRPr="00660140">
        <w:rPr>
          <w:rFonts w:ascii="Arial" w:hAnsi="Arial"/>
          <w:b/>
          <w:bCs/>
          <w:color w:val="000000"/>
          <w:sz w:val="20"/>
          <w:szCs w:val="20"/>
          <w:lang w:val="en-US"/>
        </w:rPr>
        <w:t>sets</w:t>
      </w:r>
    </w:p>
    <w:p w14:paraId="5E57ECF9" w14:textId="77777777" w:rsidR="007D5333" w:rsidRPr="007D5333" w:rsidRDefault="007D5333" w:rsidP="007D5333">
      <w:pPr>
        <w:pStyle w:val="ListParagraph"/>
        <w:autoSpaceDE w:val="0"/>
        <w:autoSpaceDN w:val="0"/>
        <w:adjustRightInd w:val="0"/>
        <w:ind w:left="360"/>
        <w:jc w:val="both"/>
        <w:rPr>
          <w:rFonts w:ascii="Arial" w:hAnsi="Arial"/>
          <w:bCs/>
          <w:color w:val="000000"/>
          <w:sz w:val="20"/>
          <w:szCs w:val="20"/>
          <w:lang w:val="en-US"/>
        </w:rPr>
      </w:pPr>
    </w:p>
    <w:p w14:paraId="15D3A0D9" w14:textId="4D452CF7" w:rsidR="007D5333" w:rsidRDefault="007D5333" w:rsidP="00B519BA">
      <w:pPr>
        <w:pStyle w:val="ListParagraph"/>
        <w:numPr>
          <w:ilvl w:val="0"/>
          <w:numId w:val="39"/>
        </w:numPr>
        <w:autoSpaceDE w:val="0"/>
        <w:autoSpaceDN w:val="0"/>
        <w:adjustRightInd w:val="0"/>
        <w:jc w:val="both"/>
        <w:rPr>
          <w:rFonts w:ascii="Arial" w:hAnsi="Arial"/>
          <w:bCs/>
          <w:color w:val="000000"/>
          <w:sz w:val="20"/>
          <w:szCs w:val="20"/>
          <w:lang w:val="en-US"/>
        </w:rPr>
      </w:pPr>
      <w:r w:rsidRPr="00B519BA">
        <w:rPr>
          <w:rFonts w:ascii="Arial" w:hAnsi="Arial"/>
          <w:bCs/>
          <w:color w:val="000000"/>
          <w:sz w:val="20"/>
          <w:szCs w:val="20"/>
          <w:lang w:val="en-US"/>
        </w:rPr>
        <w:t xml:space="preserve">UNOPS will enter into a single BPA agreement with one supplier selected as a result of this procurement process, as per evaluation methodology and criteria specified herein. </w:t>
      </w:r>
      <w:r w:rsidR="00B519BA" w:rsidRPr="00B519BA">
        <w:rPr>
          <w:rFonts w:ascii="Arial" w:hAnsi="Arial"/>
          <w:bCs/>
          <w:color w:val="000000"/>
          <w:sz w:val="20"/>
          <w:szCs w:val="20"/>
          <w:lang w:val="en-US"/>
        </w:rPr>
        <w:t>Quotations that are found to be technically acceptable shall be evaluated based on price and UNOPS will award the contract as per the lowest priced, most technically acceptable offer evaluation methodology. Partial quotations shall not be allowed. Bidders must quote prices for the total goods</w:t>
      </w:r>
      <w:r w:rsidR="00C37962">
        <w:rPr>
          <w:rFonts w:ascii="Arial" w:hAnsi="Arial"/>
          <w:bCs/>
          <w:color w:val="000000"/>
          <w:sz w:val="20"/>
          <w:szCs w:val="20"/>
          <w:lang w:val="en-US"/>
        </w:rPr>
        <w:t xml:space="preserve"> </w:t>
      </w:r>
      <w:r w:rsidR="00B519BA" w:rsidRPr="00B519BA">
        <w:rPr>
          <w:rFonts w:ascii="Arial" w:hAnsi="Arial"/>
          <w:bCs/>
          <w:color w:val="000000"/>
          <w:sz w:val="20"/>
          <w:szCs w:val="20"/>
          <w:lang w:val="en-US"/>
        </w:rPr>
        <w:t>for the total requirement</w:t>
      </w:r>
      <w:r w:rsidR="00C37962">
        <w:rPr>
          <w:rFonts w:ascii="Arial" w:hAnsi="Arial"/>
          <w:bCs/>
          <w:color w:val="000000"/>
          <w:sz w:val="20"/>
          <w:szCs w:val="20"/>
          <w:lang w:val="en-US"/>
        </w:rPr>
        <w:t xml:space="preserve"> (211 sets)</w:t>
      </w:r>
      <w:r w:rsidR="00C37962" w:rsidRPr="00B519BA">
        <w:rPr>
          <w:rFonts w:ascii="Arial" w:hAnsi="Arial"/>
          <w:bCs/>
          <w:color w:val="000000"/>
          <w:sz w:val="20"/>
          <w:szCs w:val="20"/>
          <w:lang w:val="en-US"/>
        </w:rPr>
        <w:t xml:space="preserve"> requested</w:t>
      </w:r>
      <w:r w:rsidR="00B519BA" w:rsidRPr="00B519BA">
        <w:rPr>
          <w:rFonts w:ascii="Arial" w:hAnsi="Arial"/>
          <w:bCs/>
          <w:color w:val="000000"/>
          <w:sz w:val="20"/>
          <w:szCs w:val="20"/>
          <w:lang w:val="en-US"/>
        </w:rPr>
        <w:t xml:space="preserve"> under</w:t>
      </w:r>
      <w:r w:rsidR="00B519BA">
        <w:rPr>
          <w:rFonts w:ascii="Arial" w:hAnsi="Arial"/>
          <w:bCs/>
          <w:color w:val="000000"/>
          <w:sz w:val="20"/>
          <w:szCs w:val="20"/>
          <w:lang w:val="en-US"/>
        </w:rPr>
        <w:t xml:space="preserve"> this</w:t>
      </w:r>
      <w:r w:rsidR="00B519BA" w:rsidRPr="00B519BA">
        <w:rPr>
          <w:rFonts w:ascii="Arial" w:hAnsi="Arial"/>
          <w:bCs/>
          <w:color w:val="000000"/>
          <w:sz w:val="20"/>
          <w:szCs w:val="20"/>
          <w:lang w:val="en-US"/>
        </w:rPr>
        <w:t xml:space="preserve"> Section.</w:t>
      </w:r>
    </w:p>
    <w:p w14:paraId="68E237C1" w14:textId="77777777" w:rsidR="00B519BA" w:rsidRPr="00B519BA" w:rsidRDefault="00B519BA" w:rsidP="00B519BA">
      <w:pPr>
        <w:pStyle w:val="ListParagraph"/>
        <w:autoSpaceDE w:val="0"/>
        <w:autoSpaceDN w:val="0"/>
        <w:adjustRightInd w:val="0"/>
        <w:ind w:left="360"/>
        <w:jc w:val="both"/>
        <w:rPr>
          <w:rFonts w:ascii="Arial" w:hAnsi="Arial"/>
          <w:bCs/>
          <w:color w:val="000000"/>
          <w:sz w:val="20"/>
          <w:szCs w:val="20"/>
          <w:lang w:val="en-US"/>
        </w:rPr>
      </w:pPr>
    </w:p>
    <w:p w14:paraId="20FE8044" w14:textId="77777777" w:rsidR="007D5333" w:rsidRDefault="007D5333" w:rsidP="007D5333">
      <w:pPr>
        <w:pStyle w:val="ListParagraph"/>
        <w:numPr>
          <w:ilvl w:val="0"/>
          <w:numId w:val="39"/>
        </w:numPr>
        <w:autoSpaceDE w:val="0"/>
        <w:autoSpaceDN w:val="0"/>
        <w:adjustRightInd w:val="0"/>
        <w:jc w:val="both"/>
        <w:rPr>
          <w:rFonts w:ascii="Arial" w:hAnsi="Arial"/>
          <w:bCs/>
          <w:color w:val="000000"/>
          <w:sz w:val="20"/>
          <w:szCs w:val="20"/>
          <w:lang w:val="en-US"/>
        </w:rPr>
      </w:pPr>
      <w:r w:rsidRPr="007D5333">
        <w:rPr>
          <w:rFonts w:ascii="Arial" w:hAnsi="Arial"/>
          <w:bCs/>
          <w:color w:val="000000"/>
          <w:sz w:val="20"/>
          <w:szCs w:val="20"/>
          <w:lang w:val="en-US"/>
        </w:rPr>
        <w:t>Once the BPA is signed, if there is a specific requirement for household appliances, the UNOPS appointed focal person shall issue a release Purchase Order (PO) to the supplier. The PO will include details on the type and number items to be supplied and other practical details. The pricing will be based on prices in the BPA contract as quoted in this RFQ.</w:t>
      </w:r>
    </w:p>
    <w:p w14:paraId="72CE51C9" w14:textId="77777777" w:rsidR="007D5333" w:rsidRPr="007D5333" w:rsidRDefault="007D5333" w:rsidP="007D5333">
      <w:pPr>
        <w:pStyle w:val="ListParagraph"/>
        <w:autoSpaceDE w:val="0"/>
        <w:autoSpaceDN w:val="0"/>
        <w:adjustRightInd w:val="0"/>
        <w:ind w:left="360"/>
        <w:jc w:val="both"/>
        <w:rPr>
          <w:rFonts w:ascii="Arial" w:hAnsi="Arial"/>
          <w:bCs/>
          <w:color w:val="000000"/>
          <w:sz w:val="20"/>
          <w:szCs w:val="20"/>
          <w:lang w:val="en-US"/>
        </w:rPr>
      </w:pPr>
    </w:p>
    <w:p w14:paraId="746CA21C" w14:textId="6C0E1F7A" w:rsidR="007D5333" w:rsidRPr="007D5333" w:rsidRDefault="007D5333" w:rsidP="007D5333">
      <w:pPr>
        <w:pStyle w:val="ListParagraph"/>
        <w:numPr>
          <w:ilvl w:val="0"/>
          <w:numId w:val="39"/>
        </w:numPr>
        <w:autoSpaceDE w:val="0"/>
        <w:autoSpaceDN w:val="0"/>
        <w:adjustRightInd w:val="0"/>
        <w:jc w:val="both"/>
        <w:rPr>
          <w:rFonts w:ascii="Arial" w:hAnsi="Arial"/>
          <w:bCs/>
          <w:color w:val="000000"/>
          <w:sz w:val="20"/>
          <w:szCs w:val="20"/>
          <w:lang w:val="en-US"/>
        </w:rPr>
      </w:pPr>
      <w:r w:rsidRPr="007D5333">
        <w:rPr>
          <w:rFonts w:ascii="Arial" w:hAnsi="Arial"/>
          <w:bCs/>
          <w:color w:val="000000"/>
          <w:sz w:val="20"/>
          <w:szCs w:val="20"/>
          <w:lang w:val="en-US"/>
        </w:rPr>
        <w:t xml:space="preserve">Contract Management/Service Level Agreement: The BPA supplier shall provide </w:t>
      </w:r>
      <w:r w:rsidR="00B519BA">
        <w:rPr>
          <w:rFonts w:ascii="Arial" w:hAnsi="Arial"/>
          <w:bCs/>
          <w:color w:val="000000"/>
          <w:sz w:val="20"/>
          <w:szCs w:val="20"/>
          <w:lang w:val="en-US"/>
        </w:rPr>
        <w:t>mid-year</w:t>
      </w:r>
      <w:r w:rsidRPr="007D5333">
        <w:rPr>
          <w:rFonts w:ascii="Arial" w:hAnsi="Arial"/>
          <w:bCs/>
          <w:color w:val="000000"/>
          <w:sz w:val="20"/>
          <w:szCs w:val="20"/>
          <w:lang w:val="en-US"/>
        </w:rPr>
        <w:t xml:space="preserve"> reports to the UNOPS focal point indicated in the BPA. UNOPS will regularly monitor the performance of the BPA supplier, based on the following Key Performance Indicators (KPIs):</w:t>
      </w:r>
    </w:p>
    <w:p w14:paraId="06940748" w14:textId="225C1023" w:rsidR="007D5333" w:rsidRPr="007D5333" w:rsidRDefault="007D5333" w:rsidP="007D5333">
      <w:pPr>
        <w:numPr>
          <w:ilvl w:val="0"/>
          <w:numId w:val="40"/>
        </w:numPr>
        <w:autoSpaceDE w:val="0"/>
        <w:autoSpaceDN w:val="0"/>
        <w:adjustRightInd w:val="0"/>
        <w:jc w:val="both"/>
        <w:rPr>
          <w:bCs/>
          <w:color w:val="000000"/>
          <w:lang w:val="en-US"/>
        </w:rPr>
      </w:pPr>
      <w:r w:rsidRPr="007D5333">
        <w:rPr>
          <w:bCs/>
          <w:color w:val="000000"/>
          <w:lang w:val="en-US"/>
        </w:rPr>
        <w:t>KPI 1: On-time delivery. Supplier shall deliver within maximum 1</w:t>
      </w:r>
      <w:r w:rsidR="00E3494F">
        <w:rPr>
          <w:bCs/>
          <w:color w:val="000000"/>
          <w:lang w:val="en-US"/>
        </w:rPr>
        <w:t>0</w:t>
      </w:r>
      <w:r w:rsidRPr="007D5333">
        <w:rPr>
          <w:bCs/>
          <w:color w:val="000000"/>
          <w:lang w:val="en-US"/>
        </w:rPr>
        <w:t xml:space="preserve"> working days after receipt of the PO.</w:t>
      </w:r>
    </w:p>
    <w:p w14:paraId="77E8196A" w14:textId="77777777" w:rsidR="007D5333" w:rsidRPr="007D5333" w:rsidRDefault="007D5333" w:rsidP="007D5333">
      <w:pPr>
        <w:numPr>
          <w:ilvl w:val="0"/>
          <w:numId w:val="40"/>
        </w:numPr>
        <w:autoSpaceDE w:val="0"/>
        <w:autoSpaceDN w:val="0"/>
        <w:adjustRightInd w:val="0"/>
        <w:jc w:val="both"/>
        <w:rPr>
          <w:bCs/>
          <w:color w:val="000000"/>
          <w:lang w:val="en-US"/>
        </w:rPr>
      </w:pPr>
      <w:r w:rsidRPr="007D5333">
        <w:rPr>
          <w:bCs/>
          <w:color w:val="000000"/>
          <w:lang w:val="en-US"/>
        </w:rPr>
        <w:t xml:space="preserve">KPI 2: Completeness of the order. Supplier shall deliver goods or services as per specification/description/model included in the order and at the right quantity.  </w:t>
      </w:r>
    </w:p>
    <w:p w14:paraId="1E23E38F" w14:textId="77777777" w:rsidR="007D5333" w:rsidRPr="007D5333" w:rsidRDefault="007D5333" w:rsidP="007D5333">
      <w:pPr>
        <w:numPr>
          <w:ilvl w:val="0"/>
          <w:numId w:val="40"/>
        </w:numPr>
        <w:autoSpaceDE w:val="0"/>
        <w:autoSpaceDN w:val="0"/>
        <w:adjustRightInd w:val="0"/>
        <w:jc w:val="both"/>
        <w:rPr>
          <w:bCs/>
          <w:color w:val="000000"/>
          <w:lang w:val="en-US"/>
        </w:rPr>
      </w:pPr>
      <w:r w:rsidRPr="007D5333">
        <w:rPr>
          <w:bCs/>
          <w:color w:val="000000"/>
          <w:lang w:val="en-US"/>
        </w:rPr>
        <w:t>KPI 3: Price Compliance. Supplier shall supply goods as per unit prices identified in the BPA.</w:t>
      </w:r>
    </w:p>
    <w:p w14:paraId="61DD95BA" w14:textId="77777777" w:rsidR="007D5333" w:rsidRPr="007D5333" w:rsidRDefault="007D5333" w:rsidP="007D5333">
      <w:pPr>
        <w:numPr>
          <w:ilvl w:val="0"/>
          <w:numId w:val="40"/>
        </w:numPr>
        <w:autoSpaceDE w:val="0"/>
        <w:autoSpaceDN w:val="0"/>
        <w:adjustRightInd w:val="0"/>
        <w:jc w:val="both"/>
        <w:rPr>
          <w:bCs/>
          <w:color w:val="000000"/>
          <w:lang w:val="en-US"/>
        </w:rPr>
      </w:pPr>
      <w:r w:rsidRPr="007D5333">
        <w:rPr>
          <w:bCs/>
          <w:color w:val="000000"/>
          <w:lang w:val="en-US"/>
        </w:rPr>
        <w:t>KPI 4: Accuracy of payment documentation. Supplier shall provide complete payment documentation including accurate invoices with correct quantities, unit price, order reference number, etc.</w:t>
      </w:r>
    </w:p>
    <w:p w14:paraId="0CC5E3EE" w14:textId="77777777" w:rsidR="007D5333" w:rsidRPr="008D0F28" w:rsidRDefault="007D5333" w:rsidP="007D5333">
      <w:pPr>
        <w:autoSpaceDE w:val="0"/>
        <w:autoSpaceDN w:val="0"/>
        <w:adjustRightInd w:val="0"/>
        <w:rPr>
          <w:bCs/>
          <w:color w:val="000000"/>
          <w:lang w:val="en-US"/>
        </w:rPr>
      </w:pPr>
    </w:p>
    <w:p w14:paraId="1EC5CF65" w14:textId="77777777" w:rsidR="007D5333" w:rsidRDefault="007D5333" w:rsidP="007D5333">
      <w:pPr>
        <w:rPr>
          <w:bCs/>
          <w:color w:val="000000"/>
          <w:lang w:val="en-US"/>
        </w:rPr>
      </w:pPr>
      <w:r w:rsidRPr="008D0F28">
        <w:rPr>
          <w:bCs/>
          <w:color w:val="000000"/>
          <w:lang w:val="en-US"/>
        </w:rPr>
        <w:t>If the supplier fails to meet UNOPS’s performance requirements detailed above, it will receive in the first instance a warning to improve their performance. Continued failure to meet performance requirements may result on termination of the BPA</w:t>
      </w:r>
    </w:p>
    <w:p w14:paraId="78728B48" w14:textId="77777777" w:rsidR="001F476B" w:rsidRDefault="001F476B" w:rsidP="003A1982">
      <w:pPr>
        <w:pStyle w:val="Single"/>
        <w:tabs>
          <w:tab w:val="clear" w:pos="-720"/>
          <w:tab w:val="clear" w:pos="0"/>
          <w:tab w:val="clear" w:pos="720"/>
          <w:tab w:val="right" w:leader="dot" w:pos="8640"/>
        </w:tabs>
        <w:ind w:left="0" w:firstLine="0"/>
        <w:jc w:val="left"/>
        <w:rPr>
          <w:rFonts w:ascii="Arial" w:hAnsi="Arial" w:cs="Arial"/>
          <w:bCs/>
          <w:sz w:val="20"/>
        </w:rPr>
      </w:pPr>
    </w:p>
    <w:p w14:paraId="4A5D8FA4" w14:textId="77777777" w:rsidR="00016C17" w:rsidRDefault="00016C17" w:rsidP="003A1982">
      <w:pPr>
        <w:pStyle w:val="Single"/>
        <w:tabs>
          <w:tab w:val="clear" w:pos="-720"/>
          <w:tab w:val="clear" w:pos="0"/>
          <w:tab w:val="clear" w:pos="720"/>
          <w:tab w:val="right" w:leader="dot" w:pos="8640"/>
        </w:tabs>
        <w:ind w:left="0" w:firstLine="0"/>
        <w:jc w:val="left"/>
        <w:rPr>
          <w:rFonts w:ascii="Arial" w:hAnsi="Arial" w:cs="Arial"/>
          <w:bCs/>
          <w:sz w:val="20"/>
        </w:rPr>
      </w:pPr>
    </w:p>
    <w:p w14:paraId="025C6956" w14:textId="77777777" w:rsidR="00016C17" w:rsidRDefault="00016C17" w:rsidP="003A1982">
      <w:pPr>
        <w:pStyle w:val="Single"/>
        <w:tabs>
          <w:tab w:val="clear" w:pos="-720"/>
          <w:tab w:val="clear" w:pos="0"/>
          <w:tab w:val="clear" w:pos="720"/>
          <w:tab w:val="right" w:leader="dot" w:pos="8640"/>
        </w:tabs>
        <w:ind w:left="0" w:firstLine="0"/>
        <w:jc w:val="left"/>
        <w:rPr>
          <w:rFonts w:ascii="Arial" w:hAnsi="Arial" w:cs="Arial"/>
          <w:bCs/>
          <w:sz w:val="20"/>
        </w:rPr>
      </w:pPr>
    </w:p>
    <w:p w14:paraId="2E41CB28" w14:textId="77777777" w:rsidR="00016C17" w:rsidRDefault="00016C17" w:rsidP="003A1982">
      <w:pPr>
        <w:pStyle w:val="Single"/>
        <w:tabs>
          <w:tab w:val="clear" w:pos="-720"/>
          <w:tab w:val="clear" w:pos="0"/>
          <w:tab w:val="clear" w:pos="720"/>
          <w:tab w:val="right" w:leader="dot" w:pos="8640"/>
        </w:tabs>
        <w:ind w:left="0" w:firstLine="0"/>
        <w:jc w:val="left"/>
        <w:rPr>
          <w:rFonts w:ascii="Arial" w:hAnsi="Arial" w:cs="Arial"/>
          <w:bCs/>
          <w:sz w:val="20"/>
        </w:rPr>
      </w:pPr>
    </w:p>
    <w:p w14:paraId="2D1B78E1" w14:textId="77777777" w:rsidR="00016C17" w:rsidRDefault="00016C17" w:rsidP="003A1982">
      <w:pPr>
        <w:pStyle w:val="Single"/>
        <w:tabs>
          <w:tab w:val="clear" w:pos="-720"/>
          <w:tab w:val="clear" w:pos="0"/>
          <w:tab w:val="clear" w:pos="720"/>
          <w:tab w:val="right" w:leader="dot" w:pos="8640"/>
        </w:tabs>
        <w:ind w:left="0" w:firstLine="0"/>
        <w:jc w:val="left"/>
        <w:rPr>
          <w:rFonts w:ascii="Arial" w:hAnsi="Arial" w:cs="Arial"/>
          <w:bCs/>
          <w:sz w:val="20"/>
        </w:rPr>
      </w:pPr>
    </w:p>
    <w:p w14:paraId="11F914D3" w14:textId="77777777" w:rsidR="00016C17" w:rsidRDefault="00016C17" w:rsidP="003A1982">
      <w:pPr>
        <w:pStyle w:val="Single"/>
        <w:tabs>
          <w:tab w:val="clear" w:pos="-720"/>
          <w:tab w:val="clear" w:pos="0"/>
          <w:tab w:val="clear" w:pos="720"/>
          <w:tab w:val="right" w:leader="dot" w:pos="8640"/>
        </w:tabs>
        <w:ind w:left="0" w:firstLine="0"/>
        <w:jc w:val="left"/>
        <w:rPr>
          <w:rFonts w:ascii="Arial" w:hAnsi="Arial" w:cs="Arial"/>
          <w:bCs/>
          <w:sz w:val="20"/>
        </w:rPr>
      </w:pPr>
    </w:p>
    <w:p w14:paraId="1BA0A843" w14:textId="77777777" w:rsidR="00016C17" w:rsidRDefault="00016C17" w:rsidP="003A1982">
      <w:pPr>
        <w:pStyle w:val="Single"/>
        <w:tabs>
          <w:tab w:val="clear" w:pos="-720"/>
          <w:tab w:val="clear" w:pos="0"/>
          <w:tab w:val="clear" w:pos="720"/>
          <w:tab w:val="right" w:leader="dot" w:pos="8640"/>
        </w:tabs>
        <w:ind w:left="0" w:firstLine="0"/>
        <w:jc w:val="left"/>
        <w:rPr>
          <w:rFonts w:ascii="Arial" w:hAnsi="Arial" w:cs="Arial"/>
          <w:bCs/>
          <w:sz w:val="20"/>
        </w:rPr>
      </w:pPr>
    </w:p>
    <w:p w14:paraId="7D63E25C" w14:textId="77777777" w:rsidR="00016C17" w:rsidRDefault="00016C17" w:rsidP="003A1982">
      <w:pPr>
        <w:pStyle w:val="Single"/>
        <w:tabs>
          <w:tab w:val="clear" w:pos="-720"/>
          <w:tab w:val="clear" w:pos="0"/>
          <w:tab w:val="clear" w:pos="720"/>
          <w:tab w:val="right" w:leader="dot" w:pos="8640"/>
        </w:tabs>
        <w:ind w:left="0" w:firstLine="0"/>
        <w:jc w:val="left"/>
        <w:rPr>
          <w:rFonts w:ascii="Arial" w:hAnsi="Arial" w:cs="Arial"/>
          <w:bCs/>
          <w:sz w:val="20"/>
        </w:rPr>
      </w:pPr>
    </w:p>
    <w:p w14:paraId="7BEFE352" w14:textId="77777777" w:rsidR="00016C17" w:rsidRDefault="00016C17" w:rsidP="003A1982">
      <w:pPr>
        <w:pStyle w:val="Single"/>
        <w:tabs>
          <w:tab w:val="clear" w:pos="-720"/>
          <w:tab w:val="clear" w:pos="0"/>
          <w:tab w:val="clear" w:pos="720"/>
          <w:tab w:val="right" w:leader="dot" w:pos="8640"/>
        </w:tabs>
        <w:ind w:left="0" w:firstLine="0"/>
        <w:jc w:val="left"/>
        <w:rPr>
          <w:rFonts w:ascii="Arial" w:hAnsi="Arial" w:cs="Arial"/>
          <w:bCs/>
          <w:sz w:val="20"/>
        </w:rPr>
      </w:pPr>
    </w:p>
    <w:p w14:paraId="3CF0C364" w14:textId="77777777" w:rsidR="00016C17" w:rsidRDefault="00016C17" w:rsidP="003A1982">
      <w:pPr>
        <w:pStyle w:val="Single"/>
        <w:tabs>
          <w:tab w:val="clear" w:pos="-720"/>
          <w:tab w:val="clear" w:pos="0"/>
          <w:tab w:val="clear" w:pos="720"/>
          <w:tab w:val="right" w:leader="dot" w:pos="8640"/>
        </w:tabs>
        <w:ind w:left="0" w:firstLine="0"/>
        <w:jc w:val="left"/>
        <w:rPr>
          <w:rFonts w:ascii="Arial" w:hAnsi="Arial" w:cs="Arial"/>
          <w:bCs/>
          <w:sz w:val="20"/>
        </w:rPr>
      </w:pPr>
    </w:p>
    <w:p w14:paraId="7B849DE1" w14:textId="77777777" w:rsidR="00016C17" w:rsidRDefault="00016C17" w:rsidP="003A1982">
      <w:pPr>
        <w:pStyle w:val="Single"/>
        <w:tabs>
          <w:tab w:val="clear" w:pos="-720"/>
          <w:tab w:val="clear" w:pos="0"/>
          <w:tab w:val="clear" w:pos="720"/>
          <w:tab w:val="right" w:leader="dot" w:pos="8640"/>
        </w:tabs>
        <w:ind w:left="0" w:firstLine="0"/>
        <w:jc w:val="left"/>
        <w:rPr>
          <w:rFonts w:ascii="Arial" w:hAnsi="Arial" w:cs="Arial"/>
          <w:bCs/>
          <w:sz w:val="20"/>
        </w:rPr>
      </w:pPr>
    </w:p>
    <w:p w14:paraId="29A9B6AD" w14:textId="77777777" w:rsidR="00016C17" w:rsidRDefault="00016C17" w:rsidP="003A1982">
      <w:pPr>
        <w:pStyle w:val="Single"/>
        <w:tabs>
          <w:tab w:val="clear" w:pos="-720"/>
          <w:tab w:val="clear" w:pos="0"/>
          <w:tab w:val="clear" w:pos="720"/>
          <w:tab w:val="right" w:leader="dot" w:pos="8640"/>
        </w:tabs>
        <w:ind w:left="0" w:firstLine="0"/>
        <w:jc w:val="left"/>
        <w:rPr>
          <w:rFonts w:ascii="Arial" w:hAnsi="Arial" w:cs="Arial"/>
          <w:bCs/>
          <w:sz w:val="20"/>
        </w:rPr>
      </w:pPr>
    </w:p>
    <w:p w14:paraId="6ED1E116" w14:textId="77777777" w:rsidR="00016C17" w:rsidRDefault="00016C17" w:rsidP="003A1982">
      <w:pPr>
        <w:pStyle w:val="Single"/>
        <w:tabs>
          <w:tab w:val="clear" w:pos="-720"/>
          <w:tab w:val="clear" w:pos="0"/>
          <w:tab w:val="clear" w:pos="720"/>
          <w:tab w:val="right" w:leader="dot" w:pos="8640"/>
        </w:tabs>
        <w:ind w:left="0" w:firstLine="0"/>
        <w:jc w:val="left"/>
        <w:rPr>
          <w:rFonts w:ascii="Arial" w:hAnsi="Arial" w:cs="Arial"/>
          <w:bCs/>
          <w:sz w:val="20"/>
        </w:rPr>
      </w:pPr>
    </w:p>
    <w:p w14:paraId="04B50BD2" w14:textId="77777777" w:rsidR="00016C17" w:rsidRDefault="00016C17" w:rsidP="003A1982">
      <w:pPr>
        <w:pStyle w:val="Single"/>
        <w:tabs>
          <w:tab w:val="clear" w:pos="-720"/>
          <w:tab w:val="clear" w:pos="0"/>
          <w:tab w:val="clear" w:pos="720"/>
          <w:tab w:val="right" w:leader="dot" w:pos="8640"/>
        </w:tabs>
        <w:ind w:left="0" w:firstLine="0"/>
        <w:jc w:val="left"/>
        <w:rPr>
          <w:rFonts w:ascii="Arial" w:hAnsi="Arial" w:cs="Arial"/>
          <w:bCs/>
          <w:sz w:val="20"/>
        </w:rPr>
      </w:pPr>
    </w:p>
    <w:p w14:paraId="00217A10" w14:textId="77777777" w:rsidR="003A1982" w:rsidRDefault="003A1982" w:rsidP="003A1982">
      <w:pPr>
        <w:pStyle w:val="Single"/>
        <w:tabs>
          <w:tab w:val="clear" w:pos="-720"/>
          <w:tab w:val="clear" w:pos="0"/>
          <w:tab w:val="clear" w:pos="720"/>
          <w:tab w:val="right" w:leader="dot" w:pos="8640"/>
        </w:tabs>
        <w:ind w:left="0" w:firstLine="0"/>
        <w:jc w:val="left"/>
        <w:rPr>
          <w:rFonts w:ascii="Arial" w:hAnsi="Arial" w:cs="Arial"/>
          <w:bCs/>
          <w:sz w:val="20"/>
        </w:rPr>
      </w:pPr>
      <w:r>
        <w:rPr>
          <w:rFonts w:ascii="Arial" w:hAnsi="Arial" w:cs="Arial"/>
          <w:bCs/>
          <w:sz w:val="20"/>
        </w:rPr>
        <w:t>The requirements</w:t>
      </w:r>
      <w:r w:rsidRPr="00821F33">
        <w:rPr>
          <w:rFonts w:ascii="Arial" w:hAnsi="Arial" w:cs="Arial"/>
          <w:bCs/>
          <w:sz w:val="20"/>
        </w:rPr>
        <w:t xml:space="preserve"> </w:t>
      </w:r>
      <w:r>
        <w:rPr>
          <w:rFonts w:ascii="Arial" w:hAnsi="Arial" w:cs="Arial"/>
          <w:bCs/>
          <w:sz w:val="20"/>
        </w:rPr>
        <w:t xml:space="preserve">are </w:t>
      </w:r>
      <w:r w:rsidRPr="00C156B0">
        <w:rPr>
          <w:rFonts w:ascii="Arial" w:hAnsi="Arial" w:cs="Arial"/>
          <w:bCs/>
          <w:sz w:val="20"/>
        </w:rPr>
        <w:t>comprised of the fo</w:t>
      </w:r>
      <w:r>
        <w:rPr>
          <w:rFonts w:ascii="Arial" w:hAnsi="Arial" w:cs="Arial"/>
          <w:bCs/>
          <w:sz w:val="20"/>
        </w:rPr>
        <w:t>llo</w:t>
      </w:r>
      <w:r w:rsidRPr="00C156B0">
        <w:rPr>
          <w:rFonts w:ascii="Arial" w:hAnsi="Arial" w:cs="Arial"/>
          <w:bCs/>
          <w:sz w:val="20"/>
        </w:rPr>
        <w:t xml:space="preserve">wing </w:t>
      </w:r>
      <w:r>
        <w:rPr>
          <w:rFonts w:ascii="Arial" w:hAnsi="Arial" w:cs="Arial"/>
          <w:bCs/>
          <w:sz w:val="20"/>
        </w:rPr>
        <w:t>goods</w:t>
      </w:r>
      <w:r w:rsidRPr="00C156B0">
        <w:rPr>
          <w:rFonts w:ascii="Arial" w:hAnsi="Arial" w:cs="Arial"/>
          <w:bCs/>
          <w:sz w:val="20"/>
        </w:rPr>
        <w:t>:</w:t>
      </w:r>
    </w:p>
    <w:tbl>
      <w:tblPr>
        <w:tblW w:w="9771" w:type="dxa"/>
        <w:tblLook w:val="04A0" w:firstRow="1" w:lastRow="0" w:firstColumn="1" w:lastColumn="0" w:noHBand="0" w:noVBand="1"/>
      </w:tblPr>
      <w:tblGrid>
        <w:gridCol w:w="710"/>
        <w:gridCol w:w="6502"/>
        <w:gridCol w:w="2559"/>
      </w:tblGrid>
      <w:tr w:rsidR="001255C1" w:rsidRPr="006F5ED6" w14:paraId="5CD52EC3" w14:textId="77777777" w:rsidTr="00016C17">
        <w:trPr>
          <w:trHeight w:val="370"/>
        </w:trPr>
        <w:tc>
          <w:tcPr>
            <w:tcW w:w="9771" w:type="dxa"/>
            <w:gridSpan w:val="3"/>
            <w:tcBorders>
              <w:top w:val="single" w:sz="8" w:space="0" w:color="auto"/>
              <w:left w:val="single" w:sz="8" w:space="0" w:color="auto"/>
              <w:bottom w:val="single" w:sz="8" w:space="0" w:color="auto"/>
              <w:right w:val="single" w:sz="4" w:space="0" w:color="auto"/>
            </w:tcBorders>
            <w:shd w:val="clear" w:color="auto" w:fill="D9D9D9" w:themeFill="background1" w:themeFillShade="D9"/>
            <w:vAlign w:val="center"/>
          </w:tcPr>
          <w:p w14:paraId="6B688C7F" w14:textId="77777777" w:rsidR="001255C1" w:rsidRDefault="001255C1" w:rsidP="001255C1">
            <w:pPr>
              <w:jc w:val="center"/>
              <w:rPr>
                <w:b/>
                <w:iCs/>
              </w:rPr>
            </w:pPr>
          </w:p>
          <w:p w14:paraId="24E2D116" w14:textId="77777777" w:rsidR="001255C1" w:rsidRDefault="001255C1" w:rsidP="001255C1">
            <w:pPr>
              <w:jc w:val="center"/>
              <w:rPr>
                <w:b/>
                <w:bCs/>
              </w:rPr>
            </w:pPr>
            <w:r w:rsidRPr="001255C1">
              <w:rPr>
                <w:b/>
                <w:iCs/>
              </w:rPr>
              <w:t>Set of Food and Hygienic Kits per person/ Paket prehrambenih i higijenskih artikala po osobi</w:t>
            </w:r>
            <w:r w:rsidRPr="006F5ED6">
              <w:rPr>
                <w:b/>
                <w:bCs/>
              </w:rPr>
              <w:t> </w:t>
            </w:r>
          </w:p>
          <w:p w14:paraId="59062C0F" w14:textId="24FE3E7E" w:rsidR="001255C1" w:rsidRPr="006F5ED6" w:rsidRDefault="001255C1" w:rsidP="001255C1">
            <w:pPr>
              <w:jc w:val="center"/>
              <w:rPr>
                <w:b/>
                <w:bCs/>
              </w:rPr>
            </w:pPr>
          </w:p>
        </w:tc>
      </w:tr>
      <w:tr w:rsidR="00D57BEE" w:rsidRPr="006F5ED6" w14:paraId="6C746CE8" w14:textId="2242851A" w:rsidTr="00B519BA">
        <w:trPr>
          <w:trHeight w:val="574"/>
        </w:trPr>
        <w:tc>
          <w:tcPr>
            <w:tcW w:w="710" w:type="dxa"/>
            <w:tcBorders>
              <w:top w:val="single" w:sz="8" w:space="0" w:color="auto"/>
              <w:left w:val="single" w:sz="8" w:space="0" w:color="auto"/>
              <w:bottom w:val="single" w:sz="8" w:space="0" w:color="auto"/>
              <w:right w:val="single" w:sz="4" w:space="0" w:color="auto"/>
            </w:tcBorders>
            <w:shd w:val="clear" w:color="auto" w:fill="auto"/>
            <w:vAlign w:val="center"/>
            <w:hideMark/>
          </w:tcPr>
          <w:p w14:paraId="79E8D31B" w14:textId="77777777" w:rsidR="00D57BEE" w:rsidRPr="006F5ED6" w:rsidRDefault="00D57BEE" w:rsidP="004655F1">
            <w:pPr>
              <w:jc w:val="center"/>
              <w:rPr>
                <w:b/>
                <w:bCs/>
              </w:rPr>
            </w:pPr>
            <w:r w:rsidRPr="006F5ED6">
              <w:rPr>
                <w:b/>
                <w:bCs/>
              </w:rPr>
              <w:t>No</w:t>
            </w:r>
          </w:p>
        </w:tc>
        <w:tc>
          <w:tcPr>
            <w:tcW w:w="6502" w:type="dxa"/>
            <w:tcBorders>
              <w:top w:val="single" w:sz="8" w:space="0" w:color="auto"/>
              <w:left w:val="nil"/>
              <w:bottom w:val="single" w:sz="8" w:space="0" w:color="auto"/>
              <w:right w:val="single" w:sz="4" w:space="0" w:color="auto"/>
            </w:tcBorders>
            <w:shd w:val="clear" w:color="auto" w:fill="auto"/>
            <w:vAlign w:val="center"/>
            <w:hideMark/>
          </w:tcPr>
          <w:p w14:paraId="639ED602" w14:textId="77777777" w:rsidR="00D57BEE" w:rsidRDefault="00D57BEE" w:rsidP="004655F1">
            <w:pPr>
              <w:jc w:val="center"/>
              <w:rPr>
                <w:b/>
                <w:iCs/>
              </w:rPr>
            </w:pPr>
            <w:r w:rsidRPr="00E37EE6">
              <w:rPr>
                <w:b/>
                <w:iCs/>
              </w:rPr>
              <w:t>UNOPS minimum technical requirements</w:t>
            </w:r>
            <w:r>
              <w:rPr>
                <w:b/>
                <w:iCs/>
              </w:rPr>
              <w:t xml:space="preserve"> </w:t>
            </w:r>
          </w:p>
          <w:p w14:paraId="73F7AAFE" w14:textId="5F85071B" w:rsidR="00D57BEE" w:rsidRPr="006F5ED6" w:rsidRDefault="00D57BEE" w:rsidP="004655F1">
            <w:pPr>
              <w:jc w:val="center"/>
              <w:rPr>
                <w:b/>
                <w:bCs/>
              </w:rPr>
            </w:pPr>
            <w:r w:rsidRPr="006F5ED6">
              <w:rPr>
                <w:b/>
                <w:bCs/>
              </w:rPr>
              <w:t>Type of item/Vrsta artikla</w:t>
            </w:r>
          </w:p>
        </w:tc>
        <w:tc>
          <w:tcPr>
            <w:tcW w:w="2559" w:type="dxa"/>
            <w:tcBorders>
              <w:top w:val="single" w:sz="8" w:space="0" w:color="auto"/>
              <w:left w:val="nil"/>
              <w:bottom w:val="single" w:sz="8" w:space="0" w:color="auto"/>
              <w:right w:val="single" w:sz="4" w:space="0" w:color="auto"/>
            </w:tcBorders>
            <w:shd w:val="clear" w:color="auto" w:fill="auto"/>
            <w:vAlign w:val="center"/>
            <w:hideMark/>
          </w:tcPr>
          <w:p w14:paraId="49480F01" w14:textId="4BD3C154" w:rsidR="00D57BEE" w:rsidRPr="006F5ED6" w:rsidRDefault="00D57BEE" w:rsidP="001255C1">
            <w:pPr>
              <w:jc w:val="center"/>
              <w:rPr>
                <w:b/>
                <w:bCs/>
              </w:rPr>
            </w:pPr>
            <w:r w:rsidRPr="006F5ED6">
              <w:rPr>
                <w:b/>
                <w:bCs/>
              </w:rPr>
              <w:t>Quantity per person /  Količina po osobi</w:t>
            </w:r>
          </w:p>
        </w:tc>
      </w:tr>
      <w:tr w:rsidR="00D57BEE" w:rsidRPr="006F5ED6" w14:paraId="079DB6FB" w14:textId="22F1DA14" w:rsidTr="00B519BA">
        <w:trPr>
          <w:trHeight w:val="227"/>
        </w:trPr>
        <w:tc>
          <w:tcPr>
            <w:tcW w:w="710" w:type="dxa"/>
            <w:tcBorders>
              <w:top w:val="nil"/>
              <w:left w:val="single" w:sz="8" w:space="0" w:color="auto"/>
              <w:bottom w:val="single" w:sz="4" w:space="0" w:color="auto"/>
              <w:right w:val="single" w:sz="4" w:space="0" w:color="auto"/>
            </w:tcBorders>
            <w:shd w:val="clear" w:color="auto" w:fill="auto"/>
            <w:vAlign w:val="center"/>
            <w:hideMark/>
          </w:tcPr>
          <w:p w14:paraId="1027786A" w14:textId="77777777" w:rsidR="00D57BEE" w:rsidRPr="006F5ED6" w:rsidRDefault="00D57BEE" w:rsidP="00016C17">
            <w:pPr>
              <w:jc w:val="center"/>
              <w:rPr>
                <w:bCs/>
              </w:rPr>
            </w:pPr>
            <w:r w:rsidRPr="006F5ED6">
              <w:rPr>
                <w:bCs/>
              </w:rPr>
              <w:t>1</w:t>
            </w:r>
          </w:p>
        </w:tc>
        <w:tc>
          <w:tcPr>
            <w:tcW w:w="6502" w:type="dxa"/>
            <w:tcBorders>
              <w:top w:val="nil"/>
              <w:left w:val="nil"/>
              <w:bottom w:val="single" w:sz="4" w:space="0" w:color="auto"/>
              <w:right w:val="single" w:sz="4" w:space="0" w:color="auto"/>
            </w:tcBorders>
            <w:shd w:val="clear" w:color="auto" w:fill="auto"/>
            <w:vAlign w:val="center"/>
            <w:hideMark/>
          </w:tcPr>
          <w:p w14:paraId="55432A16" w14:textId="77777777" w:rsidR="00D57BEE" w:rsidRPr="00AD6441" w:rsidRDefault="00D57BEE" w:rsidP="009C56E4">
            <w:pPr>
              <w:rPr>
                <w:bCs/>
              </w:rPr>
            </w:pPr>
            <w:r w:rsidRPr="00AD6441">
              <w:rPr>
                <w:bCs/>
              </w:rPr>
              <w:t>Wheat flour TIP 500/ Brašno TIP 500</w:t>
            </w:r>
          </w:p>
        </w:tc>
        <w:tc>
          <w:tcPr>
            <w:tcW w:w="2559" w:type="dxa"/>
            <w:tcBorders>
              <w:top w:val="nil"/>
              <w:left w:val="nil"/>
              <w:bottom w:val="single" w:sz="4" w:space="0" w:color="auto"/>
              <w:right w:val="single" w:sz="4" w:space="0" w:color="auto"/>
            </w:tcBorders>
            <w:shd w:val="clear" w:color="auto" w:fill="auto"/>
            <w:vAlign w:val="bottom"/>
            <w:hideMark/>
          </w:tcPr>
          <w:p w14:paraId="353D316B" w14:textId="3583CB46" w:rsidR="00D57BEE" w:rsidRPr="00B519BA" w:rsidRDefault="00D57BEE" w:rsidP="004655F1">
            <w:pPr>
              <w:jc w:val="center"/>
              <w:rPr>
                <w:bCs/>
              </w:rPr>
            </w:pPr>
            <w:r w:rsidRPr="00B519BA">
              <w:rPr>
                <w:bCs/>
              </w:rPr>
              <w:t>10kg</w:t>
            </w:r>
          </w:p>
        </w:tc>
      </w:tr>
      <w:tr w:rsidR="00D57BEE" w:rsidRPr="006F5ED6" w14:paraId="49D4A26C" w14:textId="6A69844F" w:rsidTr="00B519BA">
        <w:trPr>
          <w:trHeight w:val="227"/>
        </w:trPr>
        <w:tc>
          <w:tcPr>
            <w:tcW w:w="710" w:type="dxa"/>
            <w:tcBorders>
              <w:top w:val="nil"/>
              <w:left w:val="single" w:sz="8" w:space="0" w:color="auto"/>
              <w:bottom w:val="single" w:sz="4" w:space="0" w:color="auto"/>
              <w:right w:val="single" w:sz="4" w:space="0" w:color="auto"/>
            </w:tcBorders>
            <w:shd w:val="clear" w:color="auto" w:fill="auto"/>
            <w:vAlign w:val="center"/>
            <w:hideMark/>
          </w:tcPr>
          <w:p w14:paraId="48817E3F" w14:textId="77777777" w:rsidR="00D57BEE" w:rsidRPr="006F5ED6" w:rsidRDefault="00D57BEE" w:rsidP="00016C17">
            <w:pPr>
              <w:jc w:val="center"/>
              <w:rPr>
                <w:bCs/>
              </w:rPr>
            </w:pPr>
            <w:r w:rsidRPr="006F5ED6">
              <w:rPr>
                <w:bCs/>
              </w:rPr>
              <w:t>2</w:t>
            </w:r>
          </w:p>
        </w:tc>
        <w:tc>
          <w:tcPr>
            <w:tcW w:w="6502" w:type="dxa"/>
            <w:tcBorders>
              <w:top w:val="nil"/>
              <w:left w:val="nil"/>
              <w:bottom w:val="single" w:sz="4" w:space="0" w:color="auto"/>
              <w:right w:val="single" w:sz="4" w:space="0" w:color="auto"/>
            </w:tcBorders>
            <w:shd w:val="clear" w:color="auto" w:fill="auto"/>
            <w:vAlign w:val="center"/>
            <w:hideMark/>
          </w:tcPr>
          <w:p w14:paraId="2AD5002B" w14:textId="77777777" w:rsidR="00D57BEE" w:rsidRPr="00AD6441" w:rsidRDefault="00D57BEE" w:rsidP="009C56E4">
            <w:pPr>
              <w:rPr>
                <w:bCs/>
              </w:rPr>
            </w:pPr>
            <w:r w:rsidRPr="00AD6441">
              <w:rPr>
                <w:bCs/>
              </w:rPr>
              <w:t xml:space="preserve">Sugar crystal granulated/Šećer kristal </w:t>
            </w:r>
          </w:p>
        </w:tc>
        <w:tc>
          <w:tcPr>
            <w:tcW w:w="2559" w:type="dxa"/>
            <w:tcBorders>
              <w:top w:val="nil"/>
              <w:left w:val="nil"/>
              <w:bottom w:val="single" w:sz="4" w:space="0" w:color="auto"/>
              <w:right w:val="single" w:sz="4" w:space="0" w:color="auto"/>
            </w:tcBorders>
            <w:shd w:val="clear" w:color="auto" w:fill="auto"/>
            <w:vAlign w:val="bottom"/>
            <w:hideMark/>
          </w:tcPr>
          <w:p w14:paraId="2E749714" w14:textId="3A2195FD" w:rsidR="00D57BEE" w:rsidRPr="00AD6441" w:rsidRDefault="00D57BEE" w:rsidP="004655F1">
            <w:pPr>
              <w:jc w:val="center"/>
              <w:rPr>
                <w:bCs/>
              </w:rPr>
            </w:pPr>
            <w:r w:rsidRPr="00AD6441">
              <w:rPr>
                <w:bCs/>
              </w:rPr>
              <w:t>3kg</w:t>
            </w:r>
          </w:p>
        </w:tc>
      </w:tr>
      <w:tr w:rsidR="00D57BEE" w:rsidRPr="006F5ED6" w14:paraId="60E541F8" w14:textId="12B30CAE" w:rsidTr="00B519BA">
        <w:trPr>
          <w:trHeight w:val="227"/>
        </w:trPr>
        <w:tc>
          <w:tcPr>
            <w:tcW w:w="710" w:type="dxa"/>
            <w:tcBorders>
              <w:top w:val="nil"/>
              <w:left w:val="single" w:sz="8" w:space="0" w:color="auto"/>
              <w:bottom w:val="single" w:sz="4" w:space="0" w:color="auto"/>
              <w:right w:val="single" w:sz="4" w:space="0" w:color="auto"/>
            </w:tcBorders>
            <w:shd w:val="clear" w:color="auto" w:fill="auto"/>
            <w:vAlign w:val="center"/>
            <w:hideMark/>
          </w:tcPr>
          <w:p w14:paraId="7D67DFFF" w14:textId="77777777" w:rsidR="00D57BEE" w:rsidRPr="006F5ED6" w:rsidRDefault="00D57BEE" w:rsidP="00016C17">
            <w:pPr>
              <w:jc w:val="center"/>
              <w:rPr>
                <w:bCs/>
              </w:rPr>
            </w:pPr>
            <w:r w:rsidRPr="006F5ED6">
              <w:rPr>
                <w:bCs/>
              </w:rPr>
              <w:t>3</w:t>
            </w:r>
          </w:p>
        </w:tc>
        <w:tc>
          <w:tcPr>
            <w:tcW w:w="6502" w:type="dxa"/>
            <w:tcBorders>
              <w:top w:val="nil"/>
              <w:left w:val="nil"/>
              <w:bottom w:val="single" w:sz="4" w:space="0" w:color="auto"/>
              <w:right w:val="single" w:sz="4" w:space="0" w:color="auto"/>
            </w:tcBorders>
            <w:shd w:val="clear" w:color="auto" w:fill="auto"/>
            <w:vAlign w:val="center"/>
            <w:hideMark/>
          </w:tcPr>
          <w:p w14:paraId="150946E1" w14:textId="77777777" w:rsidR="00D57BEE" w:rsidRPr="00AD6441" w:rsidRDefault="00D57BEE" w:rsidP="009C56E4">
            <w:pPr>
              <w:rPr>
                <w:bCs/>
              </w:rPr>
            </w:pPr>
            <w:r w:rsidRPr="00AD6441">
              <w:rPr>
                <w:bCs/>
              </w:rPr>
              <w:t>Beans white dry/Pasulj beli suv</w:t>
            </w:r>
          </w:p>
        </w:tc>
        <w:tc>
          <w:tcPr>
            <w:tcW w:w="2559" w:type="dxa"/>
            <w:tcBorders>
              <w:top w:val="nil"/>
              <w:left w:val="nil"/>
              <w:bottom w:val="single" w:sz="4" w:space="0" w:color="auto"/>
              <w:right w:val="single" w:sz="4" w:space="0" w:color="auto"/>
            </w:tcBorders>
            <w:shd w:val="clear" w:color="auto" w:fill="auto"/>
            <w:vAlign w:val="bottom"/>
            <w:hideMark/>
          </w:tcPr>
          <w:p w14:paraId="780E8A86" w14:textId="1C1A1765" w:rsidR="00D57BEE" w:rsidRPr="00AD6441" w:rsidRDefault="00D57BEE" w:rsidP="004655F1">
            <w:pPr>
              <w:jc w:val="center"/>
              <w:rPr>
                <w:bCs/>
              </w:rPr>
            </w:pPr>
            <w:r w:rsidRPr="00AD6441">
              <w:rPr>
                <w:bCs/>
              </w:rPr>
              <w:t>3kg</w:t>
            </w:r>
          </w:p>
        </w:tc>
      </w:tr>
      <w:tr w:rsidR="00D57BEE" w:rsidRPr="006F5ED6" w14:paraId="773941C0" w14:textId="0B8791D2" w:rsidTr="00B519BA">
        <w:trPr>
          <w:trHeight w:val="227"/>
        </w:trPr>
        <w:tc>
          <w:tcPr>
            <w:tcW w:w="710" w:type="dxa"/>
            <w:tcBorders>
              <w:top w:val="nil"/>
              <w:left w:val="single" w:sz="8" w:space="0" w:color="auto"/>
              <w:bottom w:val="single" w:sz="4" w:space="0" w:color="auto"/>
              <w:right w:val="single" w:sz="4" w:space="0" w:color="auto"/>
            </w:tcBorders>
            <w:shd w:val="clear" w:color="auto" w:fill="auto"/>
            <w:vAlign w:val="center"/>
            <w:hideMark/>
          </w:tcPr>
          <w:p w14:paraId="5620BAB5" w14:textId="77777777" w:rsidR="00D57BEE" w:rsidRPr="006F5ED6" w:rsidRDefault="00D57BEE" w:rsidP="00016C17">
            <w:pPr>
              <w:jc w:val="center"/>
              <w:rPr>
                <w:bCs/>
              </w:rPr>
            </w:pPr>
            <w:r w:rsidRPr="006F5ED6">
              <w:rPr>
                <w:bCs/>
              </w:rPr>
              <w:t>4</w:t>
            </w:r>
          </w:p>
        </w:tc>
        <w:tc>
          <w:tcPr>
            <w:tcW w:w="6502" w:type="dxa"/>
            <w:tcBorders>
              <w:top w:val="nil"/>
              <w:left w:val="nil"/>
              <w:bottom w:val="single" w:sz="4" w:space="0" w:color="auto"/>
              <w:right w:val="single" w:sz="4" w:space="0" w:color="auto"/>
            </w:tcBorders>
            <w:shd w:val="clear" w:color="auto" w:fill="auto"/>
            <w:vAlign w:val="center"/>
            <w:hideMark/>
          </w:tcPr>
          <w:p w14:paraId="40A79602" w14:textId="77777777" w:rsidR="00D57BEE" w:rsidRPr="00AD6441" w:rsidRDefault="00D57BEE" w:rsidP="009C56E4">
            <w:pPr>
              <w:rPr>
                <w:bCs/>
              </w:rPr>
            </w:pPr>
            <w:r w:rsidRPr="00AD6441">
              <w:rPr>
                <w:bCs/>
              </w:rPr>
              <w:t xml:space="preserve">Vegetable oil/Ulje biljno </w:t>
            </w:r>
          </w:p>
        </w:tc>
        <w:tc>
          <w:tcPr>
            <w:tcW w:w="2559" w:type="dxa"/>
            <w:tcBorders>
              <w:top w:val="nil"/>
              <w:left w:val="nil"/>
              <w:bottom w:val="single" w:sz="4" w:space="0" w:color="auto"/>
              <w:right w:val="single" w:sz="4" w:space="0" w:color="auto"/>
            </w:tcBorders>
            <w:shd w:val="clear" w:color="auto" w:fill="auto"/>
            <w:vAlign w:val="center"/>
            <w:hideMark/>
          </w:tcPr>
          <w:p w14:paraId="4A13DE05" w14:textId="300044CD" w:rsidR="00D57BEE" w:rsidRPr="00AD6441" w:rsidRDefault="00D57BEE" w:rsidP="00437D80">
            <w:pPr>
              <w:jc w:val="center"/>
              <w:rPr>
                <w:bCs/>
              </w:rPr>
            </w:pPr>
            <w:r w:rsidRPr="00AD6441">
              <w:rPr>
                <w:bCs/>
              </w:rPr>
              <w:t>3l</w:t>
            </w:r>
          </w:p>
        </w:tc>
      </w:tr>
      <w:tr w:rsidR="00D57BEE" w:rsidRPr="006F5ED6" w14:paraId="26133553" w14:textId="5BF01F0B" w:rsidTr="00B519BA">
        <w:trPr>
          <w:trHeight w:val="227"/>
        </w:trPr>
        <w:tc>
          <w:tcPr>
            <w:tcW w:w="710" w:type="dxa"/>
            <w:tcBorders>
              <w:top w:val="nil"/>
              <w:left w:val="single" w:sz="8" w:space="0" w:color="auto"/>
              <w:bottom w:val="single" w:sz="4" w:space="0" w:color="auto"/>
              <w:right w:val="single" w:sz="4" w:space="0" w:color="auto"/>
            </w:tcBorders>
            <w:shd w:val="clear" w:color="auto" w:fill="auto"/>
            <w:vAlign w:val="center"/>
            <w:hideMark/>
          </w:tcPr>
          <w:p w14:paraId="6A9C5E14" w14:textId="77777777" w:rsidR="00D57BEE" w:rsidRPr="006F5ED6" w:rsidRDefault="00D57BEE" w:rsidP="00016C17">
            <w:pPr>
              <w:jc w:val="center"/>
              <w:rPr>
                <w:bCs/>
              </w:rPr>
            </w:pPr>
            <w:r w:rsidRPr="006F5ED6">
              <w:rPr>
                <w:bCs/>
              </w:rPr>
              <w:t>5</w:t>
            </w:r>
          </w:p>
        </w:tc>
        <w:tc>
          <w:tcPr>
            <w:tcW w:w="6502" w:type="dxa"/>
            <w:tcBorders>
              <w:top w:val="nil"/>
              <w:left w:val="nil"/>
              <w:bottom w:val="single" w:sz="4" w:space="0" w:color="auto"/>
              <w:right w:val="single" w:sz="4" w:space="0" w:color="auto"/>
            </w:tcBorders>
            <w:shd w:val="clear" w:color="auto" w:fill="auto"/>
            <w:vAlign w:val="center"/>
            <w:hideMark/>
          </w:tcPr>
          <w:p w14:paraId="0BD224DF" w14:textId="77777777" w:rsidR="00D57BEE" w:rsidRPr="00AD6441" w:rsidRDefault="00D57BEE" w:rsidP="009C56E4">
            <w:pPr>
              <w:rPr>
                <w:bCs/>
              </w:rPr>
            </w:pPr>
            <w:r w:rsidRPr="00AD6441">
              <w:rPr>
                <w:bCs/>
              </w:rPr>
              <w:t>Canned meat (beef slice150 gr)/Konzervisano meso(juneći mesni narezak 150gr)</w:t>
            </w:r>
          </w:p>
        </w:tc>
        <w:tc>
          <w:tcPr>
            <w:tcW w:w="2559" w:type="dxa"/>
            <w:tcBorders>
              <w:top w:val="nil"/>
              <w:left w:val="nil"/>
              <w:bottom w:val="single" w:sz="4" w:space="0" w:color="auto"/>
              <w:right w:val="single" w:sz="4" w:space="0" w:color="auto"/>
            </w:tcBorders>
            <w:shd w:val="clear" w:color="auto" w:fill="auto"/>
            <w:vAlign w:val="center"/>
            <w:hideMark/>
          </w:tcPr>
          <w:p w14:paraId="1DD240F8" w14:textId="396BC348" w:rsidR="00D57BEE" w:rsidRPr="00AD6441" w:rsidRDefault="00D57BEE" w:rsidP="00437D80">
            <w:pPr>
              <w:jc w:val="center"/>
              <w:rPr>
                <w:bCs/>
              </w:rPr>
            </w:pPr>
            <w:r w:rsidRPr="00AD6441">
              <w:rPr>
                <w:bCs/>
              </w:rPr>
              <w:t>10 pcs/kom</w:t>
            </w:r>
          </w:p>
        </w:tc>
      </w:tr>
      <w:tr w:rsidR="00D57BEE" w:rsidRPr="006F5ED6" w14:paraId="78A26682" w14:textId="32792695" w:rsidTr="00B519BA">
        <w:trPr>
          <w:trHeight w:val="227"/>
        </w:trPr>
        <w:tc>
          <w:tcPr>
            <w:tcW w:w="710" w:type="dxa"/>
            <w:tcBorders>
              <w:top w:val="nil"/>
              <w:left w:val="single" w:sz="8" w:space="0" w:color="auto"/>
              <w:bottom w:val="single" w:sz="4" w:space="0" w:color="auto"/>
              <w:right w:val="single" w:sz="4" w:space="0" w:color="auto"/>
            </w:tcBorders>
            <w:shd w:val="clear" w:color="auto" w:fill="auto"/>
            <w:vAlign w:val="center"/>
            <w:hideMark/>
          </w:tcPr>
          <w:p w14:paraId="49F172B7" w14:textId="77777777" w:rsidR="00D57BEE" w:rsidRPr="006F5ED6" w:rsidRDefault="00D57BEE" w:rsidP="00016C17">
            <w:pPr>
              <w:jc w:val="center"/>
              <w:rPr>
                <w:bCs/>
              </w:rPr>
            </w:pPr>
            <w:r w:rsidRPr="006F5ED6">
              <w:rPr>
                <w:bCs/>
              </w:rPr>
              <w:t>6</w:t>
            </w:r>
          </w:p>
        </w:tc>
        <w:tc>
          <w:tcPr>
            <w:tcW w:w="6502" w:type="dxa"/>
            <w:tcBorders>
              <w:top w:val="nil"/>
              <w:left w:val="nil"/>
              <w:bottom w:val="single" w:sz="4" w:space="0" w:color="auto"/>
              <w:right w:val="single" w:sz="4" w:space="0" w:color="auto"/>
            </w:tcBorders>
            <w:shd w:val="clear" w:color="auto" w:fill="auto"/>
            <w:vAlign w:val="center"/>
            <w:hideMark/>
          </w:tcPr>
          <w:p w14:paraId="4ECAADD9" w14:textId="77777777" w:rsidR="00D57BEE" w:rsidRPr="00AD6441" w:rsidRDefault="00D57BEE" w:rsidP="009C56E4">
            <w:pPr>
              <w:rPr>
                <w:bCs/>
              </w:rPr>
            </w:pPr>
            <w:r w:rsidRPr="00AD6441">
              <w:rPr>
                <w:bCs/>
              </w:rPr>
              <w:t>Canned meat (chicken pate 150 gr)/Konzervisano meso (pileća pašteta 150gr)</w:t>
            </w:r>
          </w:p>
        </w:tc>
        <w:tc>
          <w:tcPr>
            <w:tcW w:w="2559" w:type="dxa"/>
            <w:tcBorders>
              <w:top w:val="nil"/>
              <w:left w:val="nil"/>
              <w:bottom w:val="single" w:sz="4" w:space="0" w:color="auto"/>
              <w:right w:val="single" w:sz="4" w:space="0" w:color="auto"/>
            </w:tcBorders>
            <w:shd w:val="clear" w:color="auto" w:fill="auto"/>
            <w:vAlign w:val="center"/>
            <w:hideMark/>
          </w:tcPr>
          <w:p w14:paraId="473FE0DD" w14:textId="73A6D406" w:rsidR="00D57BEE" w:rsidRPr="00AD6441" w:rsidRDefault="00D57BEE" w:rsidP="00437D80">
            <w:pPr>
              <w:jc w:val="center"/>
              <w:rPr>
                <w:bCs/>
              </w:rPr>
            </w:pPr>
            <w:r w:rsidRPr="00AD6441">
              <w:rPr>
                <w:bCs/>
              </w:rPr>
              <w:t>10 pcs/kom</w:t>
            </w:r>
          </w:p>
        </w:tc>
      </w:tr>
      <w:tr w:rsidR="00D57BEE" w:rsidRPr="006F5ED6" w14:paraId="1D6F98D1" w14:textId="189E0FC1" w:rsidTr="00B519BA">
        <w:trPr>
          <w:trHeight w:val="227"/>
        </w:trPr>
        <w:tc>
          <w:tcPr>
            <w:tcW w:w="710" w:type="dxa"/>
            <w:tcBorders>
              <w:top w:val="single" w:sz="4" w:space="0" w:color="auto"/>
              <w:left w:val="single" w:sz="8" w:space="0" w:color="auto"/>
              <w:bottom w:val="single" w:sz="4" w:space="0" w:color="auto"/>
              <w:right w:val="single" w:sz="4" w:space="0" w:color="auto"/>
            </w:tcBorders>
            <w:shd w:val="clear" w:color="auto" w:fill="auto"/>
            <w:vAlign w:val="center"/>
            <w:hideMark/>
          </w:tcPr>
          <w:p w14:paraId="09437C78" w14:textId="77777777" w:rsidR="00D57BEE" w:rsidRPr="006F5ED6" w:rsidRDefault="00D57BEE" w:rsidP="00016C17">
            <w:pPr>
              <w:jc w:val="center"/>
              <w:rPr>
                <w:bCs/>
              </w:rPr>
            </w:pPr>
            <w:r w:rsidRPr="006F5ED6">
              <w:rPr>
                <w:bCs/>
              </w:rPr>
              <w:t>7</w:t>
            </w:r>
          </w:p>
        </w:tc>
        <w:tc>
          <w:tcPr>
            <w:tcW w:w="6502" w:type="dxa"/>
            <w:tcBorders>
              <w:top w:val="single" w:sz="4" w:space="0" w:color="auto"/>
              <w:left w:val="nil"/>
              <w:bottom w:val="single" w:sz="4" w:space="0" w:color="auto"/>
              <w:right w:val="single" w:sz="4" w:space="0" w:color="auto"/>
            </w:tcBorders>
            <w:shd w:val="clear" w:color="auto" w:fill="auto"/>
            <w:vAlign w:val="center"/>
            <w:hideMark/>
          </w:tcPr>
          <w:p w14:paraId="7D0AC927" w14:textId="77777777" w:rsidR="00D57BEE" w:rsidRPr="00AD6441" w:rsidRDefault="00D57BEE" w:rsidP="009C56E4">
            <w:pPr>
              <w:rPr>
                <w:bCs/>
              </w:rPr>
            </w:pPr>
            <w:r w:rsidRPr="00AD6441">
              <w:rPr>
                <w:bCs/>
              </w:rPr>
              <w:t>Canned fish (sardines in vegetable oil 125 gr)/ Konzervisana riba (sardine u biljnom ulju 125 gr)</w:t>
            </w:r>
          </w:p>
        </w:tc>
        <w:tc>
          <w:tcPr>
            <w:tcW w:w="2559" w:type="dxa"/>
            <w:tcBorders>
              <w:top w:val="single" w:sz="4" w:space="0" w:color="auto"/>
              <w:left w:val="nil"/>
              <w:bottom w:val="single" w:sz="4" w:space="0" w:color="auto"/>
              <w:right w:val="single" w:sz="4" w:space="0" w:color="auto"/>
            </w:tcBorders>
            <w:shd w:val="clear" w:color="auto" w:fill="auto"/>
            <w:vAlign w:val="center"/>
            <w:hideMark/>
          </w:tcPr>
          <w:p w14:paraId="57817B9A" w14:textId="195937B5" w:rsidR="00D57BEE" w:rsidRPr="00AD6441" w:rsidRDefault="00D57BEE" w:rsidP="00437D80">
            <w:pPr>
              <w:jc w:val="center"/>
              <w:rPr>
                <w:bCs/>
              </w:rPr>
            </w:pPr>
            <w:r w:rsidRPr="00AD6441">
              <w:rPr>
                <w:bCs/>
              </w:rPr>
              <w:t>10 pcs/kom</w:t>
            </w:r>
          </w:p>
        </w:tc>
      </w:tr>
      <w:tr w:rsidR="00D57BEE" w:rsidRPr="006F5ED6" w14:paraId="3148BCEB" w14:textId="611F4D73" w:rsidTr="00B519BA">
        <w:trPr>
          <w:trHeight w:val="227"/>
        </w:trPr>
        <w:tc>
          <w:tcPr>
            <w:tcW w:w="710" w:type="dxa"/>
            <w:tcBorders>
              <w:top w:val="single" w:sz="4" w:space="0" w:color="auto"/>
              <w:left w:val="single" w:sz="8" w:space="0" w:color="auto"/>
              <w:bottom w:val="single" w:sz="4" w:space="0" w:color="auto"/>
              <w:right w:val="single" w:sz="4" w:space="0" w:color="auto"/>
            </w:tcBorders>
            <w:shd w:val="clear" w:color="auto" w:fill="auto"/>
            <w:vAlign w:val="center"/>
            <w:hideMark/>
          </w:tcPr>
          <w:p w14:paraId="5D46438B" w14:textId="77777777" w:rsidR="00D57BEE" w:rsidRPr="006F5ED6" w:rsidRDefault="00D57BEE" w:rsidP="00016C17">
            <w:pPr>
              <w:jc w:val="center"/>
              <w:rPr>
                <w:bCs/>
              </w:rPr>
            </w:pPr>
            <w:r w:rsidRPr="006F5ED6">
              <w:rPr>
                <w:bCs/>
              </w:rPr>
              <w:t>8</w:t>
            </w:r>
          </w:p>
        </w:tc>
        <w:tc>
          <w:tcPr>
            <w:tcW w:w="6502" w:type="dxa"/>
            <w:tcBorders>
              <w:top w:val="single" w:sz="4" w:space="0" w:color="auto"/>
              <w:left w:val="nil"/>
              <w:bottom w:val="single" w:sz="4" w:space="0" w:color="auto"/>
              <w:right w:val="single" w:sz="4" w:space="0" w:color="auto"/>
            </w:tcBorders>
            <w:shd w:val="clear" w:color="auto" w:fill="auto"/>
            <w:vAlign w:val="center"/>
            <w:hideMark/>
          </w:tcPr>
          <w:p w14:paraId="6B9A1F7C" w14:textId="77777777" w:rsidR="00D57BEE" w:rsidRPr="00AD6441" w:rsidRDefault="00D57BEE" w:rsidP="009C56E4">
            <w:pPr>
              <w:rPr>
                <w:bCs/>
              </w:rPr>
            </w:pPr>
            <w:r w:rsidRPr="00AD6441">
              <w:rPr>
                <w:bCs/>
              </w:rPr>
              <w:t>Canned fish (tuna chunk in vegetable oil 160 gr)/ Konzervisana riba (tuna komadi u biljnom ulju 160 gr)</w:t>
            </w:r>
          </w:p>
        </w:tc>
        <w:tc>
          <w:tcPr>
            <w:tcW w:w="2559" w:type="dxa"/>
            <w:tcBorders>
              <w:top w:val="single" w:sz="4" w:space="0" w:color="auto"/>
              <w:left w:val="nil"/>
              <w:bottom w:val="single" w:sz="4" w:space="0" w:color="auto"/>
              <w:right w:val="single" w:sz="4" w:space="0" w:color="auto"/>
            </w:tcBorders>
            <w:shd w:val="clear" w:color="auto" w:fill="auto"/>
            <w:vAlign w:val="center"/>
            <w:hideMark/>
          </w:tcPr>
          <w:p w14:paraId="06DB9751" w14:textId="709F26E4" w:rsidR="00D57BEE" w:rsidRPr="00AD6441" w:rsidRDefault="00D57BEE" w:rsidP="00437D80">
            <w:pPr>
              <w:jc w:val="center"/>
              <w:rPr>
                <w:bCs/>
              </w:rPr>
            </w:pPr>
            <w:r w:rsidRPr="00AD6441">
              <w:rPr>
                <w:bCs/>
              </w:rPr>
              <w:t>10 pcs/kom</w:t>
            </w:r>
          </w:p>
        </w:tc>
      </w:tr>
      <w:tr w:rsidR="00D57BEE" w:rsidRPr="006F5ED6" w14:paraId="0508B743" w14:textId="41B5B15C" w:rsidTr="00B519BA">
        <w:trPr>
          <w:trHeight w:val="227"/>
        </w:trPr>
        <w:tc>
          <w:tcPr>
            <w:tcW w:w="710" w:type="dxa"/>
            <w:tcBorders>
              <w:top w:val="nil"/>
              <w:left w:val="single" w:sz="8" w:space="0" w:color="auto"/>
              <w:bottom w:val="single" w:sz="4" w:space="0" w:color="auto"/>
              <w:right w:val="single" w:sz="4" w:space="0" w:color="auto"/>
            </w:tcBorders>
            <w:shd w:val="clear" w:color="auto" w:fill="auto"/>
            <w:vAlign w:val="center"/>
            <w:hideMark/>
          </w:tcPr>
          <w:p w14:paraId="4E844994" w14:textId="77777777" w:rsidR="00D57BEE" w:rsidRPr="006F5ED6" w:rsidRDefault="00D57BEE" w:rsidP="00016C17">
            <w:pPr>
              <w:jc w:val="center"/>
              <w:rPr>
                <w:bCs/>
              </w:rPr>
            </w:pPr>
            <w:r w:rsidRPr="006F5ED6">
              <w:rPr>
                <w:bCs/>
              </w:rPr>
              <w:t>9</w:t>
            </w:r>
          </w:p>
        </w:tc>
        <w:tc>
          <w:tcPr>
            <w:tcW w:w="6502" w:type="dxa"/>
            <w:tcBorders>
              <w:top w:val="nil"/>
              <w:left w:val="nil"/>
              <w:bottom w:val="single" w:sz="4" w:space="0" w:color="auto"/>
              <w:right w:val="single" w:sz="4" w:space="0" w:color="auto"/>
            </w:tcBorders>
            <w:shd w:val="clear" w:color="auto" w:fill="auto"/>
            <w:vAlign w:val="center"/>
            <w:hideMark/>
          </w:tcPr>
          <w:p w14:paraId="4407942C" w14:textId="77777777" w:rsidR="00D57BEE" w:rsidRPr="00AD6441" w:rsidRDefault="00D57BEE" w:rsidP="009C56E4">
            <w:pPr>
              <w:rPr>
                <w:bCs/>
              </w:rPr>
            </w:pPr>
            <w:r w:rsidRPr="00AD6441">
              <w:rPr>
                <w:bCs/>
              </w:rPr>
              <w:t>Rice/Pirinač</w:t>
            </w:r>
          </w:p>
        </w:tc>
        <w:tc>
          <w:tcPr>
            <w:tcW w:w="2559" w:type="dxa"/>
            <w:tcBorders>
              <w:top w:val="nil"/>
              <w:left w:val="nil"/>
              <w:bottom w:val="single" w:sz="4" w:space="0" w:color="auto"/>
              <w:right w:val="single" w:sz="4" w:space="0" w:color="auto"/>
            </w:tcBorders>
            <w:shd w:val="clear" w:color="auto" w:fill="auto"/>
            <w:vAlign w:val="center"/>
            <w:hideMark/>
          </w:tcPr>
          <w:p w14:paraId="42FD2888" w14:textId="19F62369" w:rsidR="00D57BEE" w:rsidRPr="00AD6441" w:rsidRDefault="00D57BEE" w:rsidP="00437D80">
            <w:pPr>
              <w:jc w:val="center"/>
              <w:rPr>
                <w:bCs/>
              </w:rPr>
            </w:pPr>
            <w:r w:rsidRPr="00AD6441">
              <w:rPr>
                <w:bCs/>
              </w:rPr>
              <w:t>3 kg</w:t>
            </w:r>
          </w:p>
        </w:tc>
      </w:tr>
      <w:tr w:rsidR="00D57BEE" w:rsidRPr="006F5ED6" w14:paraId="69C3294C" w14:textId="32312D2D" w:rsidTr="00B519BA">
        <w:trPr>
          <w:trHeight w:val="227"/>
        </w:trPr>
        <w:tc>
          <w:tcPr>
            <w:tcW w:w="710" w:type="dxa"/>
            <w:tcBorders>
              <w:top w:val="nil"/>
              <w:left w:val="single" w:sz="8" w:space="0" w:color="auto"/>
              <w:bottom w:val="single" w:sz="4" w:space="0" w:color="auto"/>
              <w:right w:val="single" w:sz="4" w:space="0" w:color="auto"/>
            </w:tcBorders>
            <w:shd w:val="clear" w:color="auto" w:fill="auto"/>
            <w:vAlign w:val="center"/>
            <w:hideMark/>
          </w:tcPr>
          <w:p w14:paraId="3A6B2E40" w14:textId="77777777" w:rsidR="00D57BEE" w:rsidRPr="006F5ED6" w:rsidRDefault="00D57BEE" w:rsidP="00016C17">
            <w:pPr>
              <w:jc w:val="center"/>
              <w:rPr>
                <w:bCs/>
              </w:rPr>
            </w:pPr>
            <w:r w:rsidRPr="006F5ED6">
              <w:rPr>
                <w:bCs/>
              </w:rPr>
              <w:t>10</w:t>
            </w:r>
          </w:p>
        </w:tc>
        <w:tc>
          <w:tcPr>
            <w:tcW w:w="6502" w:type="dxa"/>
            <w:tcBorders>
              <w:top w:val="nil"/>
              <w:left w:val="nil"/>
              <w:bottom w:val="single" w:sz="4" w:space="0" w:color="auto"/>
              <w:right w:val="single" w:sz="4" w:space="0" w:color="auto"/>
            </w:tcBorders>
            <w:shd w:val="clear" w:color="auto" w:fill="auto"/>
            <w:vAlign w:val="center"/>
            <w:hideMark/>
          </w:tcPr>
          <w:p w14:paraId="3CDA2DD5" w14:textId="77777777" w:rsidR="00D57BEE" w:rsidRPr="00AD6441" w:rsidRDefault="00D57BEE" w:rsidP="009C56E4">
            <w:pPr>
              <w:rPr>
                <w:bCs/>
              </w:rPr>
            </w:pPr>
            <w:r w:rsidRPr="00AD6441">
              <w:rPr>
                <w:bCs/>
              </w:rPr>
              <w:t>Pasta/Testenine razne</w:t>
            </w:r>
          </w:p>
        </w:tc>
        <w:tc>
          <w:tcPr>
            <w:tcW w:w="2559" w:type="dxa"/>
            <w:tcBorders>
              <w:top w:val="nil"/>
              <w:left w:val="nil"/>
              <w:bottom w:val="single" w:sz="4" w:space="0" w:color="auto"/>
              <w:right w:val="single" w:sz="4" w:space="0" w:color="auto"/>
            </w:tcBorders>
            <w:shd w:val="clear" w:color="auto" w:fill="auto"/>
            <w:vAlign w:val="center"/>
            <w:hideMark/>
          </w:tcPr>
          <w:p w14:paraId="0DE37318" w14:textId="2C010D1C" w:rsidR="00D57BEE" w:rsidRPr="00AD6441" w:rsidRDefault="006A0652" w:rsidP="00437D80">
            <w:pPr>
              <w:jc w:val="center"/>
              <w:rPr>
                <w:bCs/>
              </w:rPr>
            </w:pPr>
            <w:r>
              <w:rPr>
                <w:bCs/>
              </w:rPr>
              <w:t>3.2</w:t>
            </w:r>
            <w:r w:rsidR="00D57BEE" w:rsidRPr="00AD6441">
              <w:rPr>
                <w:bCs/>
              </w:rPr>
              <w:t>kg</w:t>
            </w:r>
          </w:p>
        </w:tc>
      </w:tr>
      <w:tr w:rsidR="00D57BEE" w:rsidRPr="006F5ED6" w14:paraId="38BA3128" w14:textId="76B68D13" w:rsidTr="00B519BA">
        <w:trPr>
          <w:trHeight w:val="227"/>
        </w:trPr>
        <w:tc>
          <w:tcPr>
            <w:tcW w:w="710" w:type="dxa"/>
            <w:tcBorders>
              <w:top w:val="nil"/>
              <w:left w:val="single" w:sz="8" w:space="0" w:color="auto"/>
              <w:bottom w:val="single" w:sz="4" w:space="0" w:color="auto"/>
              <w:right w:val="single" w:sz="4" w:space="0" w:color="auto"/>
            </w:tcBorders>
            <w:shd w:val="clear" w:color="auto" w:fill="auto"/>
            <w:vAlign w:val="center"/>
            <w:hideMark/>
          </w:tcPr>
          <w:p w14:paraId="255BF5B2" w14:textId="6E1DE910" w:rsidR="00D57BEE" w:rsidRPr="006F5ED6" w:rsidRDefault="00D57BEE" w:rsidP="00016C17">
            <w:pPr>
              <w:jc w:val="center"/>
              <w:rPr>
                <w:bCs/>
              </w:rPr>
            </w:pPr>
            <w:r>
              <w:rPr>
                <w:bCs/>
              </w:rPr>
              <w:t>11</w:t>
            </w:r>
          </w:p>
        </w:tc>
        <w:tc>
          <w:tcPr>
            <w:tcW w:w="6502" w:type="dxa"/>
            <w:tcBorders>
              <w:top w:val="nil"/>
              <w:left w:val="nil"/>
              <w:bottom w:val="single" w:sz="4" w:space="0" w:color="auto"/>
              <w:right w:val="single" w:sz="4" w:space="0" w:color="auto"/>
            </w:tcBorders>
            <w:shd w:val="clear" w:color="auto" w:fill="auto"/>
            <w:vAlign w:val="center"/>
            <w:hideMark/>
          </w:tcPr>
          <w:p w14:paraId="53ED72D2" w14:textId="44D0D043" w:rsidR="00D57BEE" w:rsidRPr="00AD6441" w:rsidRDefault="00D57BEE" w:rsidP="009C56E4">
            <w:pPr>
              <w:rPr>
                <w:bCs/>
              </w:rPr>
            </w:pPr>
            <w:r w:rsidRPr="00AD6441">
              <w:rPr>
                <w:bCs/>
              </w:rPr>
              <w:t xml:space="preserve">Honey/livadski,cvetni med </w:t>
            </w:r>
          </w:p>
        </w:tc>
        <w:tc>
          <w:tcPr>
            <w:tcW w:w="2559" w:type="dxa"/>
            <w:tcBorders>
              <w:top w:val="nil"/>
              <w:left w:val="nil"/>
              <w:bottom w:val="single" w:sz="4" w:space="0" w:color="auto"/>
              <w:right w:val="single" w:sz="4" w:space="0" w:color="auto"/>
            </w:tcBorders>
            <w:shd w:val="clear" w:color="auto" w:fill="auto"/>
            <w:vAlign w:val="center"/>
            <w:hideMark/>
          </w:tcPr>
          <w:p w14:paraId="52B30456" w14:textId="22CF9138" w:rsidR="00D57BEE" w:rsidRPr="00AD6441" w:rsidRDefault="00D57BEE" w:rsidP="00437D80">
            <w:pPr>
              <w:jc w:val="center"/>
              <w:rPr>
                <w:bCs/>
              </w:rPr>
            </w:pPr>
            <w:r w:rsidRPr="00AD6441">
              <w:rPr>
                <w:bCs/>
              </w:rPr>
              <w:t>950g</w:t>
            </w:r>
          </w:p>
        </w:tc>
      </w:tr>
      <w:tr w:rsidR="00D57BEE" w:rsidRPr="006F5ED6" w14:paraId="1773145B" w14:textId="7676BE93" w:rsidTr="00B519BA">
        <w:trPr>
          <w:trHeight w:val="227"/>
        </w:trPr>
        <w:tc>
          <w:tcPr>
            <w:tcW w:w="710" w:type="dxa"/>
            <w:tcBorders>
              <w:top w:val="nil"/>
              <w:left w:val="single" w:sz="8" w:space="0" w:color="auto"/>
              <w:bottom w:val="single" w:sz="4" w:space="0" w:color="auto"/>
              <w:right w:val="single" w:sz="4" w:space="0" w:color="auto"/>
            </w:tcBorders>
            <w:shd w:val="clear" w:color="auto" w:fill="auto"/>
            <w:vAlign w:val="center"/>
            <w:hideMark/>
          </w:tcPr>
          <w:p w14:paraId="59FCA42C" w14:textId="185C0072" w:rsidR="00D57BEE" w:rsidRPr="006F5ED6" w:rsidRDefault="00D57BEE" w:rsidP="00016C17">
            <w:pPr>
              <w:jc w:val="center"/>
              <w:rPr>
                <w:bCs/>
              </w:rPr>
            </w:pPr>
            <w:r w:rsidRPr="006F5ED6">
              <w:rPr>
                <w:bCs/>
              </w:rPr>
              <w:t>1</w:t>
            </w:r>
            <w:r>
              <w:rPr>
                <w:bCs/>
              </w:rPr>
              <w:t>2</w:t>
            </w:r>
          </w:p>
        </w:tc>
        <w:tc>
          <w:tcPr>
            <w:tcW w:w="6502" w:type="dxa"/>
            <w:tcBorders>
              <w:top w:val="nil"/>
              <w:left w:val="nil"/>
              <w:bottom w:val="single" w:sz="4" w:space="0" w:color="auto"/>
              <w:right w:val="single" w:sz="4" w:space="0" w:color="auto"/>
            </w:tcBorders>
            <w:shd w:val="clear" w:color="auto" w:fill="auto"/>
            <w:vAlign w:val="center"/>
            <w:hideMark/>
          </w:tcPr>
          <w:p w14:paraId="4C330141" w14:textId="77777777" w:rsidR="00D57BEE" w:rsidRPr="00AD6441" w:rsidRDefault="00D57BEE" w:rsidP="009C56E4">
            <w:pPr>
              <w:rPr>
                <w:bCs/>
              </w:rPr>
            </w:pPr>
            <w:r w:rsidRPr="00AD6441">
              <w:rPr>
                <w:bCs/>
              </w:rPr>
              <w:t>Fruit jam/džem</w:t>
            </w:r>
          </w:p>
        </w:tc>
        <w:tc>
          <w:tcPr>
            <w:tcW w:w="2559" w:type="dxa"/>
            <w:tcBorders>
              <w:top w:val="nil"/>
              <w:left w:val="nil"/>
              <w:bottom w:val="single" w:sz="4" w:space="0" w:color="auto"/>
              <w:right w:val="single" w:sz="4" w:space="0" w:color="auto"/>
            </w:tcBorders>
            <w:shd w:val="clear" w:color="auto" w:fill="auto"/>
            <w:vAlign w:val="center"/>
            <w:hideMark/>
          </w:tcPr>
          <w:p w14:paraId="05D6AB37" w14:textId="0D455E46" w:rsidR="00D57BEE" w:rsidRPr="00AD6441" w:rsidRDefault="00D57BEE" w:rsidP="00357A36">
            <w:pPr>
              <w:jc w:val="center"/>
              <w:rPr>
                <w:bCs/>
              </w:rPr>
            </w:pPr>
            <w:r w:rsidRPr="00AD6441">
              <w:rPr>
                <w:bCs/>
              </w:rPr>
              <w:t>3.5kg</w:t>
            </w:r>
          </w:p>
        </w:tc>
      </w:tr>
      <w:tr w:rsidR="00D57BEE" w:rsidRPr="006F5ED6" w14:paraId="2C43B475" w14:textId="155553EE" w:rsidTr="00B519BA">
        <w:trPr>
          <w:trHeight w:val="227"/>
        </w:trPr>
        <w:tc>
          <w:tcPr>
            <w:tcW w:w="710" w:type="dxa"/>
            <w:tcBorders>
              <w:top w:val="nil"/>
              <w:left w:val="single" w:sz="8" w:space="0" w:color="auto"/>
              <w:bottom w:val="single" w:sz="4" w:space="0" w:color="auto"/>
              <w:right w:val="single" w:sz="4" w:space="0" w:color="auto"/>
            </w:tcBorders>
            <w:shd w:val="clear" w:color="auto" w:fill="auto"/>
            <w:vAlign w:val="center"/>
            <w:hideMark/>
          </w:tcPr>
          <w:p w14:paraId="34E0A374" w14:textId="70A419B1" w:rsidR="00D57BEE" w:rsidRPr="006F5ED6" w:rsidRDefault="00D57BEE" w:rsidP="00016C17">
            <w:pPr>
              <w:jc w:val="center"/>
              <w:rPr>
                <w:bCs/>
              </w:rPr>
            </w:pPr>
            <w:r w:rsidRPr="006F5ED6">
              <w:rPr>
                <w:bCs/>
              </w:rPr>
              <w:t>1</w:t>
            </w:r>
            <w:r>
              <w:rPr>
                <w:bCs/>
              </w:rPr>
              <w:t>3</w:t>
            </w:r>
          </w:p>
        </w:tc>
        <w:tc>
          <w:tcPr>
            <w:tcW w:w="6502" w:type="dxa"/>
            <w:tcBorders>
              <w:top w:val="nil"/>
              <w:left w:val="nil"/>
              <w:bottom w:val="single" w:sz="4" w:space="0" w:color="auto"/>
              <w:right w:val="single" w:sz="4" w:space="0" w:color="auto"/>
            </w:tcBorders>
            <w:shd w:val="clear" w:color="auto" w:fill="auto"/>
            <w:vAlign w:val="center"/>
            <w:hideMark/>
          </w:tcPr>
          <w:p w14:paraId="28EB5C0E" w14:textId="77777777" w:rsidR="00D57BEE" w:rsidRPr="00AD6441" w:rsidRDefault="00D57BEE" w:rsidP="009C56E4">
            <w:pPr>
              <w:rPr>
                <w:bCs/>
              </w:rPr>
            </w:pPr>
            <w:r w:rsidRPr="00AD6441">
              <w:rPr>
                <w:bCs/>
              </w:rPr>
              <w:t>Red pepper (powder)/Crvena paprika (zacinska)</w:t>
            </w:r>
          </w:p>
        </w:tc>
        <w:tc>
          <w:tcPr>
            <w:tcW w:w="2559" w:type="dxa"/>
            <w:tcBorders>
              <w:top w:val="nil"/>
              <w:left w:val="nil"/>
              <w:bottom w:val="single" w:sz="4" w:space="0" w:color="auto"/>
              <w:right w:val="single" w:sz="4" w:space="0" w:color="auto"/>
            </w:tcBorders>
            <w:shd w:val="clear" w:color="auto" w:fill="auto"/>
            <w:vAlign w:val="center"/>
            <w:hideMark/>
          </w:tcPr>
          <w:p w14:paraId="2AAF9068" w14:textId="4660AEB6" w:rsidR="00D57BEE" w:rsidRPr="00AD6441" w:rsidRDefault="00D57BEE" w:rsidP="00437D80">
            <w:pPr>
              <w:jc w:val="center"/>
              <w:rPr>
                <w:bCs/>
              </w:rPr>
            </w:pPr>
            <w:r w:rsidRPr="00AD6441">
              <w:rPr>
                <w:bCs/>
              </w:rPr>
              <w:t>400g</w:t>
            </w:r>
          </w:p>
        </w:tc>
      </w:tr>
      <w:tr w:rsidR="00D57BEE" w:rsidRPr="006F5ED6" w14:paraId="125D0E05" w14:textId="54BBDE06" w:rsidTr="00B519BA">
        <w:trPr>
          <w:trHeight w:val="227"/>
        </w:trPr>
        <w:tc>
          <w:tcPr>
            <w:tcW w:w="710" w:type="dxa"/>
            <w:tcBorders>
              <w:top w:val="nil"/>
              <w:left w:val="single" w:sz="8" w:space="0" w:color="auto"/>
              <w:bottom w:val="single" w:sz="4" w:space="0" w:color="auto"/>
              <w:right w:val="single" w:sz="4" w:space="0" w:color="auto"/>
            </w:tcBorders>
            <w:shd w:val="clear" w:color="auto" w:fill="auto"/>
            <w:vAlign w:val="center"/>
            <w:hideMark/>
          </w:tcPr>
          <w:p w14:paraId="3C6EBBB4" w14:textId="378B7320" w:rsidR="00D57BEE" w:rsidRPr="006F5ED6" w:rsidRDefault="00D57BEE" w:rsidP="00016C17">
            <w:pPr>
              <w:jc w:val="center"/>
              <w:rPr>
                <w:bCs/>
              </w:rPr>
            </w:pPr>
            <w:r w:rsidRPr="006F5ED6">
              <w:rPr>
                <w:bCs/>
              </w:rPr>
              <w:t>1</w:t>
            </w:r>
            <w:r w:rsidR="00336C59">
              <w:rPr>
                <w:bCs/>
              </w:rPr>
              <w:t>4</w:t>
            </w:r>
          </w:p>
        </w:tc>
        <w:tc>
          <w:tcPr>
            <w:tcW w:w="6502" w:type="dxa"/>
            <w:tcBorders>
              <w:top w:val="nil"/>
              <w:left w:val="nil"/>
              <w:bottom w:val="single" w:sz="4" w:space="0" w:color="auto"/>
              <w:right w:val="single" w:sz="4" w:space="0" w:color="auto"/>
            </w:tcBorders>
            <w:shd w:val="clear" w:color="auto" w:fill="auto"/>
            <w:vAlign w:val="center"/>
            <w:hideMark/>
          </w:tcPr>
          <w:p w14:paraId="7F23C200" w14:textId="77777777" w:rsidR="00D57BEE" w:rsidRPr="00AD6441" w:rsidRDefault="00D57BEE" w:rsidP="009C56E4">
            <w:pPr>
              <w:rPr>
                <w:bCs/>
              </w:rPr>
            </w:pPr>
            <w:r w:rsidRPr="00AD6441">
              <w:rPr>
                <w:bCs/>
              </w:rPr>
              <w:t>Salt (iodised)/So jodirana</w:t>
            </w:r>
          </w:p>
        </w:tc>
        <w:tc>
          <w:tcPr>
            <w:tcW w:w="2559" w:type="dxa"/>
            <w:tcBorders>
              <w:top w:val="nil"/>
              <w:left w:val="nil"/>
              <w:bottom w:val="single" w:sz="4" w:space="0" w:color="auto"/>
              <w:right w:val="single" w:sz="4" w:space="0" w:color="auto"/>
            </w:tcBorders>
            <w:shd w:val="clear" w:color="auto" w:fill="auto"/>
            <w:vAlign w:val="center"/>
            <w:hideMark/>
          </w:tcPr>
          <w:p w14:paraId="557F5E9A" w14:textId="393E5BA0" w:rsidR="00D57BEE" w:rsidRPr="00AD6441" w:rsidRDefault="00D57BEE" w:rsidP="00357A36">
            <w:pPr>
              <w:jc w:val="center"/>
              <w:rPr>
                <w:bCs/>
              </w:rPr>
            </w:pPr>
            <w:r w:rsidRPr="00AD6441">
              <w:rPr>
                <w:bCs/>
              </w:rPr>
              <w:t>1kg</w:t>
            </w:r>
          </w:p>
        </w:tc>
      </w:tr>
      <w:tr w:rsidR="00D57BEE" w:rsidRPr="006F5ED6" w14:paraId="6CEDA229" w14:textId="55B18276" w:rsidTr="00B519BA">
        <w:trPr>
          <w:trHeight w:val="227"/>
        </w:trPr>
        <w:tc>
          <w:tcPr>
            <w:tcW w:w="710" w:type="dxa"/>
            <w:tcBorders>
              <w:top w:val="nil"/>
              <w:left w:val="single" w:sz="8" w:space="0" w:color="auto"/>
              <w:bottom w:val="single" w:sz="4" w:space="0" w:color="auto"/>
              <w:right w:val="single" w:sz="4" w:space="0" w:color="auto"/>
            </w:tcBorders>
            <w:shd w:val="clear" w:color="auto" w:fill="auto"/>
            <w:vAlign w:val="center"/>
            <w:hideMark/>
          </w:tcPr>
          <w:p w14:paraId="16EF81A7" w14:textId="6B478FF6" w:rsidR="00D57BEE" w:rsidRPr="006F5ED6" w:rsidRDefault="00D57BEE" w:rsidP="00016C17">
            <w:pPr>
              <w:jc w:val="center"/>
              <w:rPr>
                <w:bCs/>
              </w:rPr>
            </w:pPr>
            <w:r w:rsidRPr="006F5ED6">
              <w:rPr>
                <w:bCs/>
              </w:rPr>
              <w:t>1</w:t>
            </w:r>
            <w:r w:rsidR="00336C59">
              <w:rPr>
                <w:bCs/>
              </w:rPr>
              <w:t>5</w:t>
            </w:r>
          </w:p>
        </w:tc>
        <w:tc>
          <w:tcPr>
            <w:tcW w:w="6502" w:type="dxa"/>
            <w:tcBorders>
              <w:top w:val="nil"/>
              <w:left w:val="nil"/>
              <w:bottom w:val="single" w:sz="4" w:space="0" w:color="auto"/>
              <w:right w:val="single" w:sz="4" w:space="0" w:color="auto"/>
            </w:tcBorders>
            <w:shd w:val="clear" w:color="auto" w:fill="auto"/>
            <w:vAlign w:val="center"/>
            <w:hideMark/>
          </w:tcPr>
          <w:p w14:paraId="7D4DA11B" w14:textId="77777777" w:rsidR="00D57BEE" w:rsidRPr="00AD6441" w:rsidRDefault="00D57BEE" w:rsidP="009C56E4">
            <w:pPr>
              <w:rPr>
                <w:bCs/>
              </w:rPr>
            </w:pPr>
            <w:r w:rsidRPr="00AD6441">
              <w:rPr>
                <w:bCs/>
              </w:rPr>
              <w:t xml:space="preserve">Mixed vegetable spice/Mešani biljni začin </w:t>
            </w:r>
          </w:p>
        </w:tc>
        <w:tc>
          <w:tcPr>
            <w:tcW w:w="2559" w:type="dxa"/>
            <w:tcBorders>
              <w:top w:val="nil"/>
              <w:left w:val="nil"/>
              <w:bottom w:val="single" w:sz="4" w:space="0" w:color="auto"/>
              <w:right w:val="single" w:sz="4" w:space="0" w:color="auto"/>
            </w:tcBorders>
            <w:shd w:val="clear" w:color="auto" w:fill="auto"/>
            <w:vAlign w:val="center"/>
            <w:hideMark/>
          </w:tcPr>
          <w:p w14:paraId="48868D75" w14:textId="284DEBCF" w:rsidR="00D57BEE" w:rsidRPr="00AD6441" w:rsidRDefault="00D57BEE" w:rsidP="00437D80">
            <w:pPr>
              <w:jc w:val="center"/>
              <w:rPr>
                <w:bCs/>
              </w:rPr>
            </w:pPr>
            <w:r w:rsidRPr="00AD6441">
              <w:rPr>
                <w:bCs/>
              </w:rPr>
              <w:t>1kg</w:t>
            </w:r>
          </w:p>
        </w:tc>
      </w:tr>
      <w:tr w:rsidR="00D57BEE" w:rsidRPr="006F5ED6" w14:paraId="4F25E80D" w14:textId="536BED09" w:rsidTr="00B519BA">
        <w:trPr>
          <w:trHeight w:val="227"/>
        </w:trPr>
        <w:tc>
          <w:tcPr>
            <w:tcW w:w="710" w:type="dxa"/>
            <w:tcBorders>
              <w:top w:val="nil"/>
              <w:left w:val="single" w:sz="8" w:space="0" w:color="auto"/>
              <w:bottom w:val="single" w:sz="4" w:space="0" w:color="auto"/>
              <w:right w:val="single" w:sz="4" w:space="0" w:color="auto"/>
            </w:tcBorders>
            <w:shd w:val="clear" w:color="auto" w:fill="auto"/>
            <w:vAlign w:val="center"/>
            <w:hideMark/>
          </w:tcPr>
          <w:p w14:paraId="7372E4DE" w14:textId="22E48D65" w:rsidR="00D57BEE" w:rsidRPr="006F5ED6" w:rsidRDefault="00D57BEE" w:rsidP="00016C17">
            <w:pPr>
              <w:jc w:val="center"/>
              <w:rPr>
                <w:bCs/>
              </w:rPr>
            </w:pPr>
            <w:r w:rsidRPr="006F5ED6">
              <w:rPr>
                <w:bCs/>
              </w:rPr>
              <w:t>1</w:t>
            </w:r>
            <w:r w:rsidR="00336C59">
              <w:rPr>
                <w:bCs/>
              </w:rPr>
              <w:t>6</w:t>
            </w:r>
          </w:p>
        </w:tc>
        <w:tc>
          <w:tcPr>
            <w:tcW w:w="6502" w:type="dxa"/>
            <w:tcBorders>
              <w:top w:val="nil"/>
              <w:left w:val="nil"/>
              <w:bottom w:val="single" w:sz="4" w:space="0" w:color="auto"/>
              <w:right w:val="single" w:sz="4" w:space="0" w:color="auto"/>
            </w:tcBorders>
            <w:shd w:val="clear" w:color="auto" w:fill="auto"/>
            <w:vAlign w:val="center"/>
            <w:hideMark/>
          </w:tcPr>
          <w:p w14:paraId="19C32118" w14:textId="77777777" w:rsidR="00D57BEE" w:rsidRPr="00AD6441" w:rsidRDefault="00D57BEE" w:rsidP="009C56E4">
            <w:pPr>
              <w:rPr>
                <w:bCs/>
              </w:rPr>
            </w:pPr>
            <w:r w:rsidRPr="00AD6441">
              <w:rPr>
                <w:bCs/>
              </w:rPr>
              <w:t>Dry yeast/Suvi kvasac</w:t>
            </w:r>
          </w:p>
        </w:tc>
        <w:tc>
          <w:tcPr>
            <w:tcW w:w="2559" w:type="dxa"/>
            <w:tcBorders>
              <w:top w:val="nil"/>
              <w:left w:val="nil"/>
              <w:bottom w:val="single" w:sz="4" w:space="0" w:color="auto"/>
              <w:right w:val="single" w:sz="4" w:space="0" w:color="auto"/>
            </w:tcBorders>
            <w:shd w:val="clear" w:color="auto" w:fill="auto"/>
            <w:vAlign w:val="center"/>
            <w:hideMark/>
          </w:tcPr>
          <w:p w14:paraId="484661E2" w14:textId="0201E6A3" w:rsidR="00D57BEE" w:rsidRPr="00AD6441" w:rsidRDefault="00D57BEE" w:rsidP="00437D80">
            <w:pPr>
              <w:jc w:val="center"/>
              <w:rPr>
                <w:bCs/>
              </w:rPr>
            </w:pPr>
            <w:r w:rsidRPr="00AD6441">
              <w:rPr>
                <w:bCs/>
              </w:rPr>
              <w:t>500g</w:t>
            </w:r>
          </w:p>
        </w:tc>
      </w:tr>
      <w:tr w:rsidR="00D57BEE" w:rsidRPr="006F5ED6" w14:paraId="79C02A19" w14:textId="0A0910CA" w:rsidTr="00B519BA">
        <w:trPr>
          <w:trHeight w:val="227"/>
        </w:trPr>
        <w:tc>
          <w:tcPr>
            <w:tcW w:w="710" w:type="dxa"/>
            <w:tcBorders>
              <w:top w:val="nil"/>
              <w:left w:val="single" w:sz="8" w:space="0" w:color="auto"/>
              <w:bottom w:val="single" w:sz="4" w:space="0" w:color="auto"/>
              <w:right w:val="single" w:sz="4" w:space="0" w:color="auto"/>
            </w:tcBorders>
            <w:shd w:val="clear" w:color="auto" w:fill="auto"/>
            <w:vAlign w:val="center"/>
            <w:hideMark/>
          </w:tcPr>
          <w:p w14:paraId="7C442977" w14:textId="6A6017B7" w:rsidR="00D57BEE" w:rsidRPr="006F5ED6" w:rsidRDefault="00D57BEE" w:rsidP="00016C17">
            <w:pPr>
              <w:jc w:val="center"/>
              <w:rPr>
                <w:bCs/>
              </w:rPr>
            </w:pPr>
            <w:r w:rsidRPr="006F5ED6">
              <w:rPr>
                <w:bCs/>
              </w:rPr>
              <w:t>1</w:t>
            </w:r>
            <w:r w:rsidR="00336C59">
              <w:rPr>
                <w:bCs/>
              </w:rPr>
              <w:t>7</w:t>
            </w:r>
          </w:p>
        </w:tc>
        <w:tc>
          <w:tcPr>
            <w:tcW w:w="6502" w:type="dxa"/>
            <w:tcBorders>
              <w:top w:val="nil"/>
              <w:left w:val="nil"/>
              <w:bottom w:val="single" w:sz="4" w:space="0" w:color="auto"/>
              <w:right w:val="single" w:sz="4" w:space="0" w:color="auto"/>
            </w:tcBorders>
            <w:shd w:val="clear" w:color="auto" w:fill="auto"/>
            <w:vAlign w:val="center"/>
            <w:hideMark/>
          </w:tcPr>
          <w:p w14:paraId="5DF7A5E7" w14:textId="77777777" w:rsidR="00D57BEE" w:rsidRPr="00AD6441" w:rsidRDefault="00D57BEE" w:rsidP="009C56E4">
            <w:pPr>
              <w:rPr>
                <w:bCs/>
              </w:rPr>
            </w:pPr>
            <w:r w:rsidRPr="00AD6441">
              <w:rPr>
                <w:bCs/>
              </w:rPr>
              <w:t xml:space="preserve">Long life milk/Dugotrajno mleko </w:t>
            </w:r>
          </w:p>
        </w:tc>
        <w:tc>
          <w:tcPr>
            <w:tcW w:w="2559" w:type="dxa"/>
            <w:tcBorders>
              <w:top w:val="nil"/>
              <w:left w:val="nil"/>
              <w:bottom w:val="single" w:sz="4" w:space="0" w:color="auto"/>
              <w:right w:val="single" w:sz="4" w:space="0" w:color="auto"/>
            </w:tcBorders>
            <w:shd w:val="clear" w:color="auto" w:fill="auto"/>
            <w:vAlign w:val="center"/>
            <w:hideMark/>
          </w:tcPr>
          <w:p w14:paraId="3E706ADB" w14:textId="2944A713" w:rsidR="00D57BEE" w:rsidRPr="00AD6441" w:rsidRDefault="00D57BEE" w:rsidP="009C56E4">
            <w:pPr>
              <w:jc w:val="center"/>
              <w:rPr>
                <w:bCs/>
              </w:rPr>
            </w:pPr>
            <w:r w:rsidRPr="00AD6441">
              <w:rPr>
                <w:bCs/>
              </w:rPr>
              <w:t>5</w:t>
            </w:r>
            <w:r w:rsidR="009C56E4">
              <w:rPr>
                <w:bCs/>
              </w:rPr>
              <w:t>L</w:t>
            </w:r>
          </w:p>
        </w:tc>
      </w:tr>
      <w:tr w:rsidR="00D57BEE" w:rsidRPr="006F5ED6" w14:paraId="7ECA6C35" w14:textId="5CE36D74" w:rsidTr="00B519BA">
        <w:trPr>
          <w:trHeight w:val="227"/>
        </w:trPr>
        <w:tc>
          <w:tcPr>
            <w:tcW w:w="710" w:type="dxa"/>
            <w:tcBorders>
              <w:top w:val="nil"/>
              <w:left w:val="single" w:sz="8" w:space="0" w:color="auto"/>
              <w:bottom w:val="single" w:sz="4" w:space="0" w:color="auto"/>
              <w:right w:val="single" w:sz="4" w:space="0" w:color="auto"/>
            </w:tcBorders>
            <w:shd w:val="clear" w:color="auto" w:fill="auto"/>
            <w:vAlign w:val="center"/>
            <w:hideMark/>
          </w:tcPr>
          <w:p w14:paraId="5C1C04E1" w14:textId="1385AD36" w:rsidR="00D57BEE" w:rsidRPr="006F5ED6" w:rsidRDefault="00D57BEE" w:rsidP="00016C17">
            <w:pPr>
              <w:jc w:val="center"/>
              <w:rPr>
                <w:bCs/>
              </w:rPr>
            </w:pPr>
            <w:r w:rsidRPr="006F5ED6">
              <w:rPr>
                <w:bCs/>
              </w:rPr>
              <w:t>1</w:t>
            </w:r>
            <w:r w:rsidR="00336C59">
              <w:rPr>
                <w:bCs/>
              </w:rPr>
              <w:t>8</w:t>
            </w:r>
          </w:p>
        </w:tc>
        <w:tc>
          <w:tcPr>
            <w:tcW w:w="6502" w:type="dxa"/>
            <w:tcBorders>
              <w:top w:val="nil"/>
              <w:left w:val="nil"/>
              <w:bottom w:val="single" w:sz="4" w:space="0" w:color="auto"/>
              <w:right w:val="single" w:sz="4" w:space="0" w:color="auto"/>
            </w:tcBorders>
            <w:shd w:val="clear" w:color="auto" w:fill="auto"/>
            <w:vAlign w:val="center"/>
            <w:hideMark/>
          </w:tcPr>
          <w:p w14:paraId="39F4190F" w14:textId="77777777" w:rsidR="00D57BEE" w:rsidRPr="00AD6441" w:rsidRDefault="00D57BEE" w:rsidP="009C56E4">
            <w:pPr>
              <w:rPr>
                <w:bCs/>
              </w:rPr>
            </w:pPr>
            <w:r w:rsidRPr="00AD6441">
              <w:rPr>
                <w:bCs/>
              </w:rPr>
              <w:t>Dried soups (in the bags)/Supe u kesici (kokošija i goveđa)</w:t>
            </w:r>
          </w:p>
        </w:tc>
        <w:tc>
          <w:tcPr>
            <w:tcW w:w="2559" w:type="dxa"/>
            <w:tcBorders>
              <w:top w:val="nil"/>
              <w:left w:val="nil"/>
              <w:bottom w:val="single" w:sz="4" w:space="0" w:color="auto"/>
              <w:right w:val="single" w:sz="4" w:space="0" w:color="auto"/>
            </w:tcBorders>
            <w:shd w:val="clear" w:color="auto" w:fill="auto"/>
            <w:vAlign w:val="center"/>
            <w:hideMark/>
          </w:tcPr>
          <w:p w14:paraId="0B7ABDA7" w14:textId="33AD2944" w:rsidR="00D57BEE" w:rsidRPr="00AD6441" w:rsidRDefault="00D57BEE" w:rsidP="00437D80">
            <w:pPr>
              <w:jc w:val="center"/>
              <w:rPr>
                <w:bCs/>
              </w:rPr>
            </w:pPr>
            <w:r w:rsidRPr="00AD6441">
              <w:rPr>
                <w:bCs/>
              </w:rPr>
              <w:t>5 pcs/kom</w:t>
            </w:r>
          </w:p>
        </w:tc>
      </w:tr>
      <w:tr w:rsidR="00D57BEE" w:rsidRPr="006F5ED6" w14:paraId="6350DA37" w14:textId="1E240E63" w:rsidTr="00B519BA">
        <w:trPr>
          <w:trHeight w:val="227"/>
        </w:trPr>
        <w:tc>
          <w:tcPr>
            <w:tcW w:w="710" w:type="dxa"/>
            <w:tcBorders>
              <w:top w:val="nil"/>
              <w:left w:val="single" w:sz="8" w:space="0" w:color="auto"/>
              <w:bottom w:val="single" w:sz="4" w:space="0" w:color="auto"/>
              <w:right w:val="single" w:sz="4" w:space="0" w:color="auto"/>
            </w:tcBorders>
            <w:shd w:val="clear" w:color="auto" w:fill="auto"/>
            <w:vAlign w:val="center"/>
            <w:hideMark/>
          </w:tcPr>
          <w:p w14:paraId="36A62477" w14:textId="231FB3D8" w:rsidR="00D57BEE" w:rsidRPr="006F5ED6" w:rsidRDefault="00336C59" w:rsidP="00016C17">
            <w:pPr>
              <w:jc w:val="center"/>
              <w:rPr>
                <w:bCs/>
              </w:rPr>
            </w:pPr>
            <w:r>
              <w:rPr>
                <w:bCs/>
              </w:rPr>
              <w:t>19</w:t>
            </w:r>
          </w:p>
        </w:tc>
        <w:tc>
          <w:tcPr>
            <w:tcW w:w="6502" w:type="dxa"/>
            <w:tcBorders>
              <w:top w:val="nil"/>
              <w:left w:val="nil"/>
              <w:bottom w:val="single" w:sz="4" w:space="0" w:color="auto"/>
              <w:right w:val="single" w:sz="4" w:space="0" w:color="auto"/>
            </w:tcBorders>
            <w:shd w:val="clear" w:color="auto" w:fill="auto"/>
            <w:vAlign w:val="center"/>
            <w:hideMark/>
          </w:tcPr>
          <w:p w14:paraId="1ED1C2C6" w14:textId="77777777" w:rsidR="00D57BEE" w:rsidRPr="00AD6441" w:rsidRDefault="00D57BEE" w:rsidP="009C56E4">
            <w:pPr>
              <w:rPr>
                <w:bCs/>
              </w:rPr>
            </w:pPr>
            <w:r w:rsidRPr="00AD6441">
              <w:rPr>
                <w:bCs/>
              </w:rPr>
              <w:t>Crispy, sweet bisquit with butter/ Tvrdi, slatki keks sa maslacem</w:t>
            </w:r>
          </w:p>
        </w:tc>
        <w:tc>
          <w:tcPr>
            <w:tcW w:w="2559" w:type="dxa"/>
            <w:tcBorders>
              <w:top w:val="nil"/>
              <w:left w:val="nil"/>
              <w:bottom w:val="single" w:sz="4" w:space="0" w:color="auto"/>
              <w:right w:val="single" w:sz="4" w:space="0" w:color="auto"/>
            </w:tcBorders>
            <w:shd w:val="clear" w:color="auto" w:fill="auto"/>
            <w:vAlign w:val="center"/>
            <w:hideMark/>
          </w:tcPr>
          <w:p w14:paraId="10DF5872" w14:textId="71127753" w:rsidR="00D57BEE" w:rsidRPr="00AD6441" w:rsidRDefault="006A0652" w:rsidP="00437D80">
            <w:pPr>
              <w:jc w:val="center"/>
              <w:rPr>
                <w:bCs/>
              </w:rPr>
            </w:pPr>
            <w:r>
              <w:rPr>
                <w:bCs/>
              </w:rPr>
              <w:t>3</w:t>
            </w:r>
            <w:r w:rsidR="00D57BEE" w:rsidRPr="00AD6441">
              <w:rPr>
                <w:bCs/>
              </w:rPr>
              <w:t>kg</w:t>
            </w:r>
          </w:p>
        </w:tc>
      </w:tr>
      <w:tr w:rsidR="00D57BEE" w:rsidRPr="006F5ED6" w14:paraId="32C24E76" w14:textId="4918D5AF" w:rsidTr="00B519BA">
        <w:trPr>
          <w:trHeight w:val="227"/>
        </w:trPr>
        <w:tc>
          <w:tcPr>
            <w:tcW w:w="710" w:type="dxa"/>
            <w:tcBorders>
              <w:top w:val="nil"/>
              <w:left w:val="single" w:sz="8" w:space="0" w:color="auto"/>
              <w:bottom w:val="single" w:sz="4" w:space="0" w:color="auto"/>
              <w:right w:val="single" w:sz="4" w:space="0" w:color="auto"/>
            </w:tcBorders>
            <w:shd w:val="clear" w:color="auto" w:fill="auto"/>
            <w:vAlign w:val="center"/>
            <w:hideMark/>
          </w:tcPr>
          <w:p w14:paraId="2FD050CA" w14:textId="36D842C8" w:rsidR="00D57BEE" w:rsidRPr="006F5ED6" w:rsidRDefault="00D57BEE" w:rsidP="00016C17">
            <w:pPr>
              <w:jc w:val="center"/>
              <w:rPr>
                <w:bCs/>
              </w:rPr>
            </w:pPr>
            <w:r w:rsidRPr="006F5ED6">
              <w:rPr>
                <w:bCs/>
              </w:rPr>
              <w:t>2</w:t>
            </w:r>
            <w:r w:rsidR="00336C59">
              <w:rPr>
                <w:bCs/>
              </w:rPr>
              <w:t>0</w:t>
            </w:r>
          </w:p>
        </w:tc>
        <w:tc>
          <w:tcPr>
            <w:tcW w:w="6502" w:type="dxa"/>
            <w:tcBorders>
              <w:top w:val="nil"/>
              <w:left w:val="nil"/>
              <w:bottom w:val="single" w:sz="4" w:space="0" w:color="auto"/>
              <w:right w:val="single" w:sz="4" w:space="0" w:color="auto"/>
            </w:tcBorders>
            <w:shd w:val="clear" w:color="auto" w:fill="auto"/>
            <w:vAlign w:val="center"/>
            <w:hideMark/>
          </w:tcPr>
          <w:p w14:paraId="65B822EE" w14:textId="77777777" w:rsidR="00D57BEE" w:rsidRPr="00AD6441" w:rsidRDefault="00D57BEE" w:rsidP="009C56E4">
            <w:pPr>
              <w:rPr>
                <w:bCs/>
              </w:rPr>
            </w:pPr>
            <w:r w:rsidRPr="00AD6441">
              <w:rPr>
                <w:bCs/>
              </w:rPr>
              <w:t xml:space="preserve">Washing powder/Deterdžent za pranje veša </w:t>
            </w:r>
          </w:p>
        </w:tc>
        <w:tc>
          <w:tcPr>
            <w:tcW w:w="2559" w:type="dxa"/>
            <w:tcBorders>
              <w:top w:val="nil"/>
              <w:left w:val="nil"/>
              <w:bottom w:val="single" w:sz="4" w:space="0" w:color="auto"/>
              <w:right w:val="single" w:sz="4" w:space="0" w:color="auto"/>
            </w:tcBorders>
            <w:shd w:val="clear" w:color="auto" w:fill="auto"/>
            <w:vAlign w:val="center"/>
            <w:hideMark/>
          </w:tcPr>
          <w:p w14:paraId="61B9DF8F" w14:textId="1A74FC4B" w:rsidR="00D57BEE" w:rsidRPr="00AD6441" w:rsidRDefault="00D57BEE" w:rsidP="006A0652">
            <w:pPr>
              <w:jc w:val="center"/>
              <w:rPr>
                <w:bCs/>
              </w:rPr>
            </w:pPr>
            <w:r w:rsidRPr="00AD6441">
              <w:rPr>
                <w:bCs/>
              </w:rPr>
              <w:t>3kg</w:t>
            </w:r>
          </w:p>
        </w:tc>
      </w:tr>
      <w:tr w:rsidR="00D57BEE" w:rsidRPr="006F5ED6" w14:paraId="0509384D" w14:textId="686B28FD" w:rsidTr="00B519BA">
        <w:trPr>
          <w:trHeight w:val="227"/>
        </w:trPr>
        <w:tc>
          <w:tcPr>
            <w:tcW w:w="710" w:type="dxa"/>
            <w:tcBorders>
              <w:top w:val="nil"/>
              <w:left w:val="single" w:sz="8" w:space="0" w:color="auto"/>
              <w:bottom w:val="single" w:sz="4" w:space="0" w:color="auto"/>
              <w:right w:val="single" w:sz="4" w:space="0" w:color="auto"/>
            </w:tcBorders>
            <w:shd w:val="clear" w:color="auto" w:fill="auto"/>
            <w:vAlign w:val="center"/>
            <w:hideMark/>
          </w:tcPr>
          <w:p w14:paraId="6348D2B7" w14:textId="56687CCE" w:rsidR="00D57BEE" w:rsidRPr="006F5ED6" w:rsidRDefault="00D57BEE" w:rsidP="00016C17">
            <w:pPr>
              <w:jc w:val="center"/>
              <w:rPr>
                <w:bCs/>
              </w:rPr>
            </w:pPr>
            <w:r w:rsidRPr="006F5ED6">
              <w:rPr>
                <w:bCs/>
              </w:rPr>
              <w:t>2</w:t>
            </w:r>
            <w:r w:rsidR="00336C59">
              <w:rPr>
                <w:bCs/>
              </w:rPr>
              <w:t>1</w:t>
            </w:r>
          </w:p>
        </w:tc>
        <w:tc>
          <w:tcPr>
            <w:tcW w:w="6502" w:type="dxa"/>
            <w:tcBorders>
              <w:top w:val="nil"/>
              <w:left w:val="nil"/>
              <w:bottom w:val="single" w:sz="4" w:space="0" w:color="auto"/>
              <w:right w:val="single" w:sz="4" w:space="0" w:color="auto"/>
            </w:tcBorders>
            <w:shd w:val="clear" w:color="auto" w:fill="auto"/>
            <w:vAlign w:val="center"/>
            <w:hideMark/>
          </w:tcPr>
          <w:p w14:paraId="7BC8AC1D" w14:textId="77777777" w:rsidR="00D57BEE" w:rsidRPr="00AD6441" w:rsidRDefault="00D57BEE" w:rsidP="009C56E4">
            <w:pPr>
              <w:rPr>
                <w:bCs/>
              </w:rPr>
            </w:pPr>
            <w:r w:rsidRPr="00AD6441">
              <w:rPr>
                <w:bCs/>
              </w:rPr>
              <w:t>Dishwashing liquid/Tecnost za pranje sudova</w:t>
            </w:r>
          </w:p>
        </w:tc>
        <w:tc>
          <w:tcPr>
            <w:tcW w:w="2559" w:type="dxa"/>
            <w:tcBorders>
              <w:top w:val="nil"/>
              <w:left w:val="nil"/>
              <w:bottom w:val="single" w:sz="4" w:space="0" w:color="auto"/>
              <w:right w:val="single" w:sz="4" w:space="0" w:color="auto"/>
            </w:tcBorders>
            <w:shd w:val="clear" w:color="auto" w:fill="auto"/>
            <w:vAlign w:val="center"/>
            <w:hideMark/>
          </w:tcPr>
          <w:p w14:paraId="3013DCC5" w14:textId="7660A746" w:rsidR="00D57BEE" w:rsidRPr="00AD6441" w:rsidRDefault="009C56E4" w:rsidP="006A0652">
            <w:pPr>
              <w:jc w:val="center"/>
              <w:rPr>
                <w:bCs/>
              </w:rPr>
            </w:pPr>
            <w:r w:rsidRPr="00AD6441">
              <w:rPr>
                <w:bCs/>
              </w:rPr>
              <w:t>1</w:t>
            </w:r>
            <w:r w:rsidR="006A0652">
              <w:rPr>
                <w:bCs/>
              </w:rPr>
              <w:t>.</w:t>
            </w:r>
            <w:r w:rsidRPr="00AD6441">
              <w:rPr>
                <w:bCs/>
              </w:rPr>
              <w:t>8</w:t>
            </w:r>
            <w:r>
              <w:rPr>
                <w:bCs/>
              </w:rPr>
              <w:t>L</w:t>
            </w:r>
          </w:p>
        </w:tc>
      </w:tr>
      <w:tr w:rsidR="00D57BEE" w:rsidRPr="006F5ED6" w14:paraId="652A7F24" w14:textId="7BB1974F" w:rsidTr="00B519BA">
        <w:trPr>
          <w:trHeight w:val="227"/>
        </w:trPr>
        <w:tc>
          <w:tcPr>
            <w:tcW w:w="710" w:type="dxa"/>
            <w:tcBorders>
              <w:top w:val="nil"/>
              <w:left w:val="single" w:sz="8" w:space="0" w:color="auto"/>
              <w:bottom w:val="single" w:sz="4" w:space="0" w:color="auto"/>
              <w:right w:val="single" w:sz="4" w:space="0" w:color="auto"/>
            </w:tcBorders>
            <w:shd w:val="clear" w:color="auto" w:fill="auto"/>
            <w:vAlign w:val="center"/>
            <w:hideMark/>
          </w:tcPr>
          <w:p w14:paraId="4DC1A76E" w14:textId="76C89433" w:rsidR="00D57BEE" w:rsidRPr="006F5ED6" w:rsidRDefault="00D57BEE" w:rsidP="00016C17">
            <w:pPr>
              <w:jc w:val="center"/>
              <w:rPr>
                <w:bCs/>
              </w:rPr>
            </w:pPr>
            <w:r w:rsidRPr="006F5ED6">
              <w:rPr>
                <w:bCs/>
              </w:rPr>
              <w:t>2</w:t>
            </w:r>
            <w:r w:rsidR="00336C59">
              <w:rPr>
                <w:bCs/>
              </w:rPr>
              <w:t>2</w:t>
            </w:r>
          </w:p>
        </w:tc>
        <w:tc>
          <w:tcPr>
            <w:tcW w:w="6502" w:type="dxa"/>
            <w:tcBorders>
              <w:top w:val="nil"/>
              <w:left w:val="nil"/>
              <w:bottom w:val="single" w:sz="4" w:space="0" w:color="auto"/>
              <w:right w:val="single" w:sz="4" w:space="0" w:color="auto"/>
            </w:tcBorders>
            <w:shd w:val="clear" w:color="auto" w:fill="auto"/>
            <w:vAlign w:val="center"/>
            <w:hideMark/>
          </w:tcPr>
          <w:p w14:paraId="19410F6A" w14:textId="77777777" w:rsidR="00D57BEE" w:rsidRPr="00AD6441" w:rsidRDefault="00D57BEE" w:rsidP="009C56E4">
            <w:pPr>
              <w:rPr>
                <w:bCs/>
              </w:rPr>
            </w:pPr>
            <w:r w:rsidRPr="00AD6441">
              <w:rPr>
                <w:bCs/>
              </w:rPr>
              <w:t>Washing cream powder/Tečno abrazivno sredstvo za čišćenje</w:t>
            </w:r>
          </w:p>
        </w:tc>
        <w:tc>
          <w:tcPr>
            <w:tcW w:w="2559" w:type="dxa"/>
            <w:tcBorders>
              <w:top w:val="nil"/>
              <w:left w:val="nil"/>
              <w:bottom w:val="single" w:sz="4" w:space="0" w:color="auto"/>
              <w:right w:val="single" w:sz="4" w:space="0" w:color="auto"/>
            </w:tcBorders>
            <w:shd w:val="clear" w:color="auto" w:fill="auto"/>
            <w:vAlign w:val="center"/>
            <w:hideMark/>
          </w:tcPr>
          <w:p w14:paraId="410B2F83" w14:textId="5135BA05" w:rsidR="00D57BEE" w:rsidRPr="00AD6441" w:rsidRDefault="009C56E4" w:rsidP="00437D80">
            <w:pPr>
              <w:jc w:val="center"/>
              <w:rPr>
                <w:bCs/>
              </w:rPr>
            </w:pPr>
            <w:r>
              <w:rPr>
                <w:bCs/>
              </w:rPr>
              <w:t>2L</w:t>
            </w:r>
          </w:p>
        </w:tc>
      </w:tr>
      <w:tr w:rsidR="00D57BEE" w:rsidRPr="006F5ED6" w14:paraId="51A14800" w14:textId="046B591F" w:rsidTr="00B519BA">
        <w:trPr>
          <w:trHeight w:val="227"/>
        </w:trPr>
        <w:tc>
          <w:tcPr>
            <w:tcW w:w="710" w:type="dxa"/>
            <w:tcBorders>
              <w:top w:val="nil"/>
              <w:left w:val="single" w:sz="8" w:space="0" w:color="auto"/>
              <w:bottom w:val="single" w:sz="4" w:space="0" w:color="auto"/>
              <w:right w:val="single" w:sz="4" w:space="0" w:color="auto"/>
            </w:tcBorders>
            <w:shd w:val="clear" w:color="auto" w:fill="auto"/>
            <w:vAlign w:val="center"/>
            <w:hideMark/>
          </w:tcPr>
          <w:p w14:paraId="2A5C7E04" w14:textId="433733E2" w:rsidR="00D57BEE" w:rsidRPr="006F5ED6" w:rsidRDefault="00D57BEE" w:rsidP="00016C17">
            <w:pPr>
              <w:jc w:val="center"/>
              <w:rPr>
                <w:bCs/>
              </w:rPr>
            </w:pPr>
            <w:r w:rsidRPr="006F5ED6">
              <w:rPr>
                <w:bCs/>
              </w:rPr>
              <w:t>2</w:t>
            </w:r>
            <w:r w:rsidR="00336C59">
              <w:rPr>
                <w:bCs/>
              </w:rPr>
              <w:t>3</w:t>
            </w:r>
          </w:p>
        </w:tc>
        <w:tc>
          <w:tcPr>
            <w:tcW w:w="6502" w:type="dxa"/>
            <w:tcBorders>
              <w:top w:val="nil"/>
              <w:left w:val="nil"/>
              <w:bottom w:val="single" w:sz="4" w:space="0" w:color="auto"/>
              <w:right w:val="single" w:sz="4" w:space="0" w:color="auto"/>
            </w:tcBorders>
            <w:shd w:val="clear" w:color="auto" w:fill="auto"/>
            <w:vAlign w:val="center"/>
            <w:hideMark/>
          </w:tcPr>
          <w:p w14:paraId="395B358C" w14:textId="77777777" w:rsidR="00D57BEE" w:rsidRPr="00AD6441" w:rsidRDefault="00D57BEE" w:rsidP="009C56E4">
            <w:pPr>
              <w:rPr>
                <w:bCs/>
              </w:rPr>
            </w:pPr>
            <w:r w:rsidRPr="00AD6441">
              <w:rPr>
                <w:bCs/>
              </w:rPr>
              <w:t>Soap/Sapun 90gr</w:t>
            </w:r>
          </w:p>
        </w:tc>
        <w:tc>
          <w:tcPr>
            <w:tcW w:w="2559" w:type="dxa"/>
            <w:tcBorders>
              <w:top w:val="nil"/>
              <w:left w:val="nil"/>
              <w:bottom w:val="single" w:sz="4" w:space="0" w:color="auto"/>
              <w:right w:val="single" w:sz="4" w:space="0" w:color="auto"/>
            </w:tcBorders>
            <w:shd w:val="clear" w:color="auto" w:fill="auto"/>
            <w:vAlign w:val="center"/>
            <w:hideMark/>
          </w:tcPr>
          <w:p w14:paraId="63F5393A" w14:textId="6ED2295D" w:rsidR="00D57BEE" w:rsidRPr="00AD6441" w:rsidRDefault="00D57BEE" w:rsidP="009C56E4">
            <w:pPr>
              <w:jc w:val="center"/>
              <w:rPr>
                <w:bCs/>
              </w:rPr>
            </w:pPr>
            <w:r w:rsidRPr="00AD6441">
              <w:rPr>
                <w:bCs/>
              </w:rPr>
              <w:t>4 p</w:t>
            </w:r>
            <w:r w:rsidR="009C56E4">
              <w:rPr>
                <w:bCs/>
              </w:rPr>
              <w:t>cs</w:t>
            </w:r>
            <w:r w:rsidRPr="00AD6441">
              <w:rPr>
                <w:bCs/>
              </w:rPr>
              <w:t>/kom</w:t>
            </w:r>
          </w:p>
        </w:tc>
      </w:tr>
      <w:tr w:rsidR="00D57BEE" w:rsidRPr="006F5ED6" w14:paraId="7F15759B" w14:textId="2261AA65" w:rsidTr="00B519BA">
        <w:trPr>
          <w:trHeight w:val="227"/>
        </w:trPr>
        <w:tc>
          <w:tcPr>
            <w:tcW w:w="710" w:type="dxa"/>
            <w:tcBorders>
              <w:top w:val="nil"/>
              <w:left w:val="single" w:sz="8" w:space="0" w:color="auto"/>
              <w:bottom w:val="single" w:sz="8" w:space="0" w:color="auto"/>
              <w:right w:val="single" w:sz="4" w:space="0" w:color="auto"/>
            </w:tcBorders>
            <w:shd w:val="clear" w:color="auto" w:fill="auto"/>
            <w:vAlign w:val="center"/>
            <w:hideMark/>
          </w:tcPr>
          <w:p w14:paraId="3354115A" w14:textId="7D29628A" w:rsidR="00D57BEE" w:rsidRPr="006F5ED6" w:rsidRDefault="00D57BEE" w:rsidP="00016C17">
            <w:pPr>
              <w:jc w:val="center"/>
              <w:rPr>
                <w:bCs/>
              </w:rPr>
            </w:pPr>
            <w:r w:rsidRPr="006F5ED6">
              <w:rPr>
                <w:bCs/>
              </w:rPr>
              <w:t>2</w:t>
            </w:r>
            <w:r w:rsidR="00336C59">
              <w:rPr>
                <w:bCs/>
              </w:rPr>
              <w:t>4</w:t>
            </w:r>
          </w:p>
        </w:tc>
        <w:tc>
          <w:tcPr>
            <w:tcW w:w="6502" w:type="dxa"/>
            <w:tcBorders>
              <w:top w:val="nil"/>
              <w:left w:val="nil"/>
              <w:bottom w:val="single" w:sz="8" w:space="0" w:color="auto"/>
              <w:right w:val="single" w:sz="4" w:space="0" w:color="auto"/>
            </w:tcBorders>
            <w:shd w:val="clear" w:color="auto" w:fill="auto"/>
            <w:vAlign w:val="center"/>
            <w:hideMark/>
          </w:tcPr>
          <w:p w14:paraId="3B2A6C02" w14:textId="15939AE6" w:rsidR="00D57BEE" w:rsidRPr="00AD6441" w:rsidRDefault="00D57BEE" w:rsidP="009C56E4">
            <w:pPr>
              <w:rPr>
                <w:bCs/>
              </w:rPr>
            </w:pPr>
            <w:r w:rsidRPr="00AD6441">
              <w:rPr>
                <w:bCs/>
              </w:rPr>
              <w:t>Laundry soap/Sapun za veš 250g</w:t>
            </w:r>
          </w:p>
        </w:tc>
        <w:tc>
          <w:tcPr>
            <w:tcW w:w="2559" w:type="dxa"/>
            <w:tcBorders>
              <w:top w:val="nil"/>
              <w:left w:val="nil"/>
              <w:bottom w:val="single" w:sz="8" w:space="0" w:color="auto"/>
              <w:right w:val="single" w:sz="4" w:space="0" w:color="auto"/>
            </w:tcBorders>
            <w:shd w:val="clear" w:color="auto" w:fill="auto"/>
            <w:vAlign w:val="center"/>
            <w:hideMark/>
          </w:tcPr>
          <w:p w14:paraId="3B2B16C6" w14:textId="3C153BFD" w:rsidR="00D57BEE" w:rsidRPr="00AD6441" w:rsidRDefault="00D57BEE" w:rsidP="00437D80">
            <w:pPr>
              <w:jc w:val="center"/>
              <w:rPr>
                <w:bCs/>
              </w:rPr>
            </w:pPr>
            <w:r w:rsidRPr="00AD6441">
              <w:rPr>
                <w:bCs/>
              </w:rPr>
              <w:t>3 pcs/kom</w:t>
            </w:r>
          </w:p>
        </w:tc>
      </w:tr>
    </w:tbl>
    <w:p w14:paraId="5AE06338" w14:textId="77777777" w:rsidR="004161D4" w:rsidRDefault="004161D4" w:rsidP="003A1982">
      <w:pPr>
        <w:pStyle w:val="Single"/>
        <w:tabs>
          <w:tab w:val="clear" w:pos="-720"/>
          <w:tab w:val="clear" w:pos="0"/>
          <w:tab w:val="clear" w:pos="720"/>
          <w:tab w:val="right" w:leader="dot" w:pos="8640"/>
        </w:tabs>
        <w:ind w:left="0" w:firstLine="0"/>
        <w:jc w:val="left"/>
        <w:rPr>
          <w:rFonts w:ascii="Arial" w:hAnsi="Arial" w:cs="Arial"/>
          <w:bCs/>
          <w:sz w:val="20"/>
        </w:rPr>
      </w:pPr>
    </w:p>
    <w:p w14:paraId="13F22135" w14:textId="1E361A51" w:rsidR="00AD6441" w:rsidRDefault="00AD6441" w:rsidP="004161D4">
      <w:pPr>
        <w:autoSpaceDE w:val="0"/>
        <w:autoSpaceDN w:val="0"/>
        <w:adjustRightInd w:val="0"/>
        <w:rPr>
          <w:b/>
          <w:bCs/>
          <w:color w:val="000000" w:themeColor="text1"/>
          <w:lang w:val="en-US"/>
        </w:rPr>
      </w:pPr>
    </w:p>
    <w:p w14:paraId="6D113276" w14:textId="4AF0A374" w:rsidR="001255C1" w:rsidRPr="00654415" w:rsidRDefault="001255C1" w:rsidP="004161D4">
      <w:pPr>
        <w:autoSpaceDE w:val="0"/>
        <w:autoSpaceDN w:val="0"/>
        <w:adjustRightInd w:val="0"/>
        <w:rPr>
          <w:b/>
          <w:bCs/>
          <w:color w:val="000000" w:themeColor="text1"/>
          <w:lang w:val="en-US"/>
        </w:rPr>
      </w:pPr>
      <w:r w:rsidRPr="00654415">
        <w:rPr>
          <w:b/>
          <w:bCs/>
          <w:color w:val="000000" w:themeColor="text1"/>
          <w:lang w:val="en-US"/>
        </w:rPr>
        <w:t>The estimated quantities of sets of Food and Hygienic kits</w:t>
      </w:r>
      <w:r w:rsidR="00AC3674" w:rsidRPr="00654415">
        <w:rPr>
          <w:b/>
          <w:bCs/>
          <w:color w:val="000000" w:themeColor="text1"/>
          <w:lang w:val="en-US"/>
        </w:rPr>
        <w:t xml:space="preserve"> </w:t>
      </w:r>
      <w:r w:rsidRPr="00654415">
        <w:rPr>
          <w:b/>
          <w:bCs/>
          <w:color w:val="000000" w:themeColor="text1"/>
          <w:lang w:val="en-US"/>
        </w:rPr>
        <w:t xml:space="preserve">are up to </w:t>
      </w:r>
      <w:r w:rsidR="00654415" w:rsidRPr="00654415">
        <w:rPr>
          <w:b/>
          <w:bCs/>
          <w:color w:val="000000" w:themeColor="text1"/>
          <w:lang w:val="en-US"/>
        </w:rPr>
        <w:t>211 persons</w:t>
      </w:r>
    </w:p>
    <w:p w14:paraId="44C0A31E" w14:textId="4E97430A" w:rsidR="004161D4" w:rsidRPr="00654415" w:rsidRDefault="001255C1" w:rsidP="004161D4">
      <w:pPr>
        <w:autoSpaceDE w:val="0"/>
        <w:autoSpaceDN w:val="0"/>
        <w:adjustRightInd w:val="0"/>
        <w:rPr>
          <w:rFonts w:cs="Times New Roman"/>
          <w:b/>
          <w:bCs/>
          <w:color w:val="000000" w:themeColor="text1"/>
        </w:rPr>
      </w:pPr>
      <w:r w:rsidRPr="00654415">
        <w:rPr>
          <w:b/>
          <w:bCs/>
          <w:color w:val="000000" w:themeColor="text1"/>
          <w:lang w:val="en-US"/>
        </w:rPr>
        <w:t xml:space="preserve"> </w:t>
      </w:r>
      <w:r w:rsidR="00654415" w:rsidRPr="00654415">
        <w:rPr>
          <w:b/>
          <w:bCs/>
          <w:color w:val="000000" w:themeColor="text1"/>
          <w:lang w:val="en-US"/>
        </w:rPr>
        <w:t>Procenjena koli</w:t>
      </w:r>
      <w:r w:rsidR="00654415" w:rsidRPr="00654415">
        <w:rPr>
          <w:b/>
          <w:bCs/>
          <w:color w:val="000000" w:themeColor="text1"/>
          <w:lang w:val="sr-Latn-RS"/>
        </w:rPr>
        <w:t xml:space="preserve">čina </w:t>
      </w:r>
      <w:r w:rsidR="00654415" w:rsidRPr="00654415">
        <w:rPr>
          <w:b/>
          <w:iCs/>
          <w:color w:val="000000" w:themeColor="text1"/>
        </w:rPr>
        <w:t>paketa prehrambenih i higijenskih artikala</w:t>
      </w:r>
      <w:r w:rsidR="00654415" w:rsidRPr="00654415">
        <w:rPr>
          <w:b/>
          <w:bCs/>
          <w:color w:val="000000" w:themeColor="text1"/>
          <w:lang w:val="sr-Latn-RS"/>
        </w:rPr>
        <w:t xml:space="preserve"> je najvise za 211 osoba</w:t>
      </w:r>
      <w:r w:rsidR="004161D4" w:rsidRPr="00654415">
        <w:rPr>
          <w:b/>
          <w:bCs/>
          <w:color w:val="000000" w:themeColor="text1"/>
        </w:rPr>
        <w:t xml:space="preserve"> </w:t>
      </w:r>
    </w:p>
    <w:p w14:paraId="04582644" w14:textId="77777777" w:rsidR="004161D4" w:rsidRDefault="004161D4" w:rsidP="003A1982">
      <w:pPr>
        <w:pStyle w:val="Single"/>
        <w:tabs>
          <w:tab w:val="clear" w:pos="-720"/>
          <w:tab w:val="clear" w:pos="0"/>
          <w:tab w:val="clear" w:pos="720"/>
          <w:tab w:val="right" w:leader="dot" w:pos="8640"/>
        </w:tabs>
        <w:ind w:left="0" w:firstLine="0"/>
        <w:jc w:val="left"/>
        <w:rPr>
          <w:rFonts w:ascii="Arial" w:hAnsi="Arial" w:cs="Arial"/>
          <w:b/>
          <w:bCs/>
          <w:sz w:val="20"/>
        </w:rPr>
      </w:pPr>
    </w:p>
    <w:p w14:paraId="69AF01E6" w14:textId="5FD8C869" w:rsidR="00437D80" w:rsidRPr="00B519BA" w:rsidRDefault="004161D4" w:rsidP="003A1982">
      <w:pPr>
        <w:pStyle w:val="Single"/>
        <w:tabs>
          <w:tab w:val="clear" w:pos="-720"/>
          <w:tab w:val="clear" w:pos="0"/>
          <w:tab w:val="clear" w:pos="720"/>
          <w:tab w:val="right" w:leader="dot" w:pos="8640"/>
        </w:tabs>
        <w:ind w:left="0" w:firstLine="0"/>
        <w:jc w:val="left"/>
        <w:rPr>
          <w:rFonts w:ascii="Arial" w:hAnsi="Arial" w:cs="Arial"/>
          <w:b/>
          <w:bCs/>
          <w:sz w:val="20"/>
          <w:lang w:val="sr-Latn-RS"/>
        </w:rPr>
      </w:pPr>
      <w:r w:rsidRPr="004161D4">
        <w:rPr>
          <w:rFonts w:ascii="Arial" w:hAnsi="Arial" w:cs="Arial"/>
          <w:b/>
          <w:bCs/>
          <w:sz w:val="20"/>
        </w:rPr>
        <w:t>Note: All items must be in the original production packaging with product declaration</w:t>
      </w:r>
      <w:r w:rsidR="00654415">
        <w:rPr>
          <w:rFonts w:ascii="Arial" w:hAnsi="Arial" w:cs="Arial"/>
          <w:b/>
          <w:bCs/>
          <w:sz w:val="20"/>
        </w:rPr>
        <w:t xml:space="preserve"> </w:t>
      </w:r>
      <w:r w:rsidR="00AD6441">
        <w:rPr>
          <w:rFonts w:ascii="Arial" w:hAnsi="Arial" w:cs="Arial"/>
          <w:b/>
          <w:bCs/>
          <w:sz w:val="20"/>
        </w:rPr>
        <w:t>t</w:t>
      </w:r>
      <w:r w:rsidR="00AD6441" w:rsidRPr="009C56E4">
        <w:rPr>
          <w:rFonts w:ascii="Arial" w:hAnsi="Arial" w:cs="Arial"/>
          <w:b/>
          <w:bCs/>
          <w:sz w:val="20"/>
        </w:rPr>
        <w:t>o ensure safe transport and utilization.</w:t>
      </w:r>
      <w:r w:rsidR="009C56E4">
        <w:rPr>
          <w:rFonts w:ascii="Arial" w:hAnsi="Arial" w:cs="Arial"/>
          <w:b/>
          <w:bCs/>
          <w:sz w:val="20"/>
        </w:rPr>
        <w:t xml:space="preserve"> </w:t>
      </w:r>
      <w:r w:rsidR="009C56E4" w:rsidRPr="009C56E4">
        <w:rPr>
          <w:rFonts w:ascii="Arial" w:hAnsi="Arial" w:cs="Arial"/>
          <w:b/>
          <w:bCs/>
          <w:sz w:val="20"/>
        </w:rPr>
        <w:t>Expire date of the goods may not be less than 6 months of the date of delivery</w:t>
      </w:r>
      <w:r w:rsidR="009C56E4">
        <w:rPr>
          <w:rFonts w:ascii="Arial" w:hAnsi="Arial" w:cs="Arial"/>
          <w:b/>
          <w:bCs/>
          <w:sz w:val="20"/>
        </w:rPr>
        <w:t>.</w:t>
      </w:r>
      <w:r w:rsidR="00654415">
        <w:rPr>
          <w:rFonts w:ascii="Arial" w:hAnsi="Arial" w:cs="Arial"/>
          <w:b/>
          <w:bCs/>
          <w:sz w:val="20"/>
        </w:rPr>
        <w:t xml:space="preserve">/ </w:t>
      </w:r>
      <w:r w:rsidR="00654415" w:rsidRPr="00654415">
        <w:rPr>
          <w:rFonts w:ascii="Arial" w:hAnsi="Arial" w:cs="Arial"/>
          <w:b/>
          <w:bCs/>
          <w:sz w:val="20"/>
        </w:rPr>
        <w:t>Svi artikli moraju biti u originalnoj proizvođačkoj ambalaži sa deklaracijom proizvoda</w:t>
      </w:r>
      <w:r w:rsidR="00B519BA">
        <w:rPr>
          <w:rFonts w:ascii="Arial" w:hAnsi="Arial" w:cs="Arial"/>
          <w:b/>
          <w:bCs/>
          <w:sz w:val="20"/>
        </w:rPr>
        <w:t xml:space="preserve"> kako bi se obezbedio siguran transport </w:t>
      </w:r>
      <w:r w:rsidR="009C56E4">
        <w:rPr>
          <w:rFonts w:ascii="Arial" w:hAnsi="Arial" w:cs="Arial"/>
          <w:b/>
          <w:bCs/>
          <w:sz w:val="20"/>
        </w:rPr>
        <w:t>i</w:t>
      </w:r>
      <w:r w:rsidR="00B519BA">
        <w:rPr>
          <w:rFonts w:ascii="Arial" w:hAnsi="Arial" w:cs="Arial"/>
          <w:b/>
          <w:bCs/>
          <w:sz w:val="20"/>
        </w:rPr>
        <w:t xml:space="preserve"> kori</w:t>
      </w:r>
      <w:r w:rsidR="00B519BA">
        <w:rPr>
          <w:rFonts w:ascii="Arial" w:hAnsi="Arial" w:cs="Arial"/>
          <w:b/>
          <w:bCs/>
          <w:sz w:val="20"/>
          <w:lang w:val="sr-Latn-RS"/>
        </w:rPr>
        <w:t xml:space="preserve">šćenje. </w:t>
      </w:r>
      <w:r w:rsidR="009C56E4">
        <w:rPr>
          <w:rFonts w:ascii="Arial" w:hAnsi="Arial" w:cs="Arial"/>
          <w:b/>
          <w:bCs/>
          <w:sz w:val="20"/>
          <w:lang w:val="sr-Latn-RS"/>
        </w:rPr>
        <w:t xml:space="preserve">Rok trajanja svih artikala ne sme biti kraci od 6 meseci u odnosu na datum isporuke. </w:t>
      </w:r>
    </w:p>
    <w:p w14:paraId="502A3E77" w14:textId="77777777" w:rsidR="00016C17" w:rsidRDefault="00016C17" w:rsidP="006464FC">
      <w:pPr>
        <w:rPr>
          <w:b/>
          <w:lang w:val="en-AU"/>
        </w:rPr>
      </w:pPr>
    </w:p>
    <w:p w14:paraId="1A8D54C4" w14:textId="77777777" w:rsidR="009C56E4" w:rsidRDefault="009C56E4" w:rsidP="006464FC">
      <w:pPr>
        <w:rPr>
          <w:b/>
          <w:lang w:val="en-AU"/>
        </w:rPr>
      </w:pPr>
    </w:p>
    <w:p w14:paraId="3AF996E7" w14:textId="77777777" w:rsidR="009C56E4" w:rsidRDefault="009C56E4" w:rsidP="006464FC">
      <w:pPr>
        <w:rPr>
          <w:b/>
          <w:lang w:val="en-AU"/>
        </w:rPr>
      </w:pPr>
    </w:p>
    <w:p w14:paraId="141F027F" w14:textId="77777777" w:rsidR="009C56E4" w:rsidRDefault="009C56E4" w:rsidP="006464FC">
      <w:pPr>
        <w:rPr>
          <w:b/>
          <w:lang w:val="en-AU"/>
        </w:rPr>
      </w:pPr>
    </w:p>
    <w:p w14:paraId="04AF8F2B" w14:textId="77777777" w:rsidR="009C56E4" w:rsidRDefault="009C56E4" w:rsidP="006464FC">
      <w:pPr>
        <w:rPr>
          <w:b/>
          <w:lang w:val="en-AU"/>
        </w:rPr>
      </w:pPr>
    </w:p>
    <w:p w14:paraId="5E140D9B" w14:textId="77777777" w:rsidR="009C56E4" w:rsidRDefault="009C56E4" w:rsidP="006464FC">
      <w:pPr>
        <w:rPr>
          <w:b/>
          <w:lang w:val="en-AU"/>
        </w:rPr>
      </w:pPr>
    </w:p>
    <w:p w14:paraId="425ADADC" w14:textId="77777777" w:rsidR="009C56E4" w:rsidRDefault="009C56E4" w:rsidP="006464FC">
      <w:pPr>
        <w:rPr>
          <w:b/>
          <w:lang w:val="en-AU"/>
        </w:rPr>
      </w:pPr>
    </w:p>
    <w:p w14:paraId="328B04D0" w14:textId="77777777" w:rsidR="009C56E4" w:rsidRDefault="009C56E4" w:rsidP="006464FC">
      <w:pPr>
        <w:rPr>
          <w:b/>
          <w:lang w:val="en-AU"/>
        </w:rPr>
      </w:pPr>
    </w:p>
    <w:p w14:paraId="1A445FB4" w14:textId="77777777" w:rsidR="009C56E4" w:rsidRDefault="009C56E4" w:rsidP="006464FC">
      <w:pPr>
        <w:rPr>
          <w:b/>
          <w:lang w:val="en-AU"/>
        </w:rPr>
      </w:pPr>
    </w:p>
    <w:p w14:paraId="4C184273" w14:textId="77777777" w:rsidR="009C56E4" w:rsidRDefault="009C56E4" w:rsidP="006464FC">
      <w:pPr>
        <w:rPr>
          <w:b/>
          <w:lang w:val="en-AU"/>
        </w:rPr>
      </w:pPr>
    </w:p>
    <w:p w14:paraId="59BA093F" w14:textId="77777777" w:rsidR="009C56E4" w:rsidRDefault="009C56E4" w:rsidP="006464FC">
      <w:pPr>
        <w:rPr>
          <w:b/>
          <w:lang w:val="en-AU"/>
        </w:rPr>
      </w:pPr>
    </w:p>
    <w:p w14:paraId="51019D10" w14:textId="77777777" w:rsidR="009C56E4" w:rsidRDefault="009C56E4" w:rsidP="006464FC">
      <w:pPr>
        <w:rPr>
          <w:b/>
          <w:lang w:val="en-AU"/>
        </w:rPr>
      </w:pPr>
    </w:p>
    <w:p w14:paraId="2FDE6E0B" w14:textId="49BD6638" w:rsidR="006464FC" w:rsidRPr="007812E8" w:rsidRDefault="006464FC" w:rsidP="006464FC">
      <w:pPr>
        <w:rPr>
          <w:b/>
          <w:lang w:val="en-AU"/>
        </w:rPr>
      </w:pPr>
      <w:r w:rsidRPr="007812E8">
        <w:rPr>
          <w:b/>
          <w:lang w:val="en-AU"/>
        </w:rPr>
        <w:t>Delivery requirements</w:t>
      </w:r>
      <w:r w:rsidR="00D058B4">
        <w:rPr>
          <w:b/>
          <w:lang w:val="en-AU"/>
        </w:rPr>
        <w:t xml:space="preserve"> and </w:t>
      </w:r>
      <w:r w:rsidR="00D058B4">
        <w:rPr>
          <w:rFonts w:cs="Times New Roman"/>
          <w:b/>
          <w:bCs/>
          <w:color w:val="000000"/>
        </w:rPr>
        <w:t>Comparative Data Table</w:t>
      </w:r>
      <w:r w:rsidRPr="007812E8">
        <w:rPr>
          <w:b/>
          <w:lang w:val="en-AU"/>
        </w:rPr>
        <w:t>:</w:t>
      </w:r>
    </w:p>
    <w:p w14:paraId="03305A57" w14:textId="77777777" w:rsidR="006464FC" w:rsidRDefault="006464FC" w:rsidP="006464FC">
      <w:pPr>
        <w:rPr>
          <w:lang w:val="en-AU"/>
        </w:rPr>
      </w:pPr>
    </w:p>
    <w:tbl>
      <w:tblPr>
        <w:tblStyle w:val="TableGrid"/>
        <w:tblW w:w="0" w:type="auto"/>
        <w:tblInd w:w="-34" w:type="dxa"/>
        <w:tblLook w:val="04A0" w:firstRow="1" w:lastRow="0" w:firstColumn="1" w:lastColumn="0" w:noHBand="0" w:noVBand="1"/>
      </w:tblPr>
      <w:tblGrid>
        <w:gridCol w:w="1702"/>
        <w:gridCol w:w="3117"/>
        <w:gridCol w:w="2125"/>
        <w:gridCol w:w="2833"/>
      </w:tblGrid>
      <w:tr w:rsidR="00117A83" w:rsidRPr="006464FC" w14:paraId="630FC3D8" w14:textId="77777777" w:rsidTr="00336C59">
        <w:trPr>
          <w:trHeight w:val="306"/>
        </w:trPr>
        <w:tc>
          <w:tcPr>
            <w:tcW w:w="4819" w:type="dxa"/>
            <w:gridSpan w:val="2"/>
            <w:shd w:val="clear" w:color="auto" w:fill="D9D9D9" w:themeFill="background1" w:themeFillShade="D9"/>
            <w:vAlign w:val="center"/>
          </w:tcPr>
          <w:p w14:paraId="75C2E327" w14:textId="6885FFA0" w:rsidR="00117A83" w:rsidRPr="00117A83" w:rsidRDefault="00117A83" w:rsidP="00117A83">
            <w:pPr>
              <w:jc w:val="center"/>
              <w:rPr>
                <w:rFonts w:ascii="Arial" w:hAnsi="Arial"/>
                <w:b/>
                <w:iCs/>
              </w:rPr>
            </w:pPr>
            <w:r>
              <w:rPr>
                <w:rFonts w:ascii="Arial" w:hAnsi="Arial"/>
                <w:b/>
                <w:iCs/>
              </w:rPr>
              <w:t>UNOPS R</w:t>
            </w:r>
            <w:r w:rsidRPr="00117A83">
              <w:rPr>
                <w:rFonts w:ascii="Arial" w:hAnsi="Arial"/>
                <w:b/>
                <w:iCs/>
              </w:rPr>
              <w:t>equirements</w:t>
            </w:r>
          </w:p>
        </w:tc>
        <w:tc>
          <w:tcPr>
            <w:tcW w:w="2125" w:type="dxa"/>
            <w:shd w:val="clear" w:color="auto" w:fill="D9D9D9" w:themeFill="background1" w:themeFillShade="D9"/>
            <w:vAlign w:val="center"/>
          </w:tcPr>
          <w:p w14:paraId="50913EA9" w14:textId="0E15D20B" w:rsidR="00117A83" w:rsidRPr="00117A83" w:rsidRDefault="00117A83" w:rsidP="00117A83">
            <w:pPr>
              <w:jc w:val="center"/>
              <w:rPr>
                <w:rFonts w:ascii="Arial" w:hAnsi="Arial"/>
                <w:b/>
                <w:iCs/>
              </w:rPr>
            </w:pPr>
            <w:r w:rsidRPr="00117A83">
              <w:rPr>
                <w:rFonts w:ascii="Arial" w:hAnsi="Arial"/>
                <w:b/>
                <w:iCs/>
              </w:rPr>
              <w:t xml:space="preserve">Is quotation compliant? </w:t>
            </w:r>
            <w:r w:rsidRPr="00117A83">
              <w:rPr>
                <w:rFonts w:ascii="Arial" w:hAnsi="Arial"/>
                <w:iCs/>
              </w:rPr>
              <w:t>Bidder to complete</w:t>
            </w:r>
          </w:p>
        </w:tc>
        <w:tc>
          <w:tcPr>
            <w:tcW w:w="2833" w:type="dxa"/>
            <w:shd w:val="clear" w:color="auto" w:fill="D9D9D9" w:themeFill="background1" w:themeFillShade="D9"/>
            <w:vAlign w:val="center"/>
          </w:tcPr>
          <w:p w14:paraId="1F0CDDFE" w14:textId="77777777" w:rsidR="00117A83" w:rsidRDefault="00117A83" w:rsidP="00117A83">
            <w:pPr>
              <w:jc w:val="center"/>
              <w:rPr>
                <w:rFonts w:ascii="Arial" w:hAnsi="Arial"/>
                <w:b/>
                <w:iCs/>
              </w:rPr>
            </w:pPr>
            <w:r w:rsidRPr="00117A83">
              <w:rPr>
                <w:rFonts w:ascii="Arial" w:hAnsi="Arial"/>
                <w:b/>
                <w:iCs/>
              </w:rPr>
              <w:t xml:space="preserve">Details </w:t>
            </w:r>
          </w:p>
          <w:p w14:paraId="6F1DBE05" w14:textId="4BAD1909" w:rsidR="00117A83" w:rsidRPr="00117A83" w:rsidRDefault="00117A83" w:rsidP="00117A83">
            <w:pPr>
              <w:jc w:val="center"/>
              <w:rPr>
                <w:rFonts w:ascii="Arial" w:hAnsi="Arial"/>
                <w:b/>
                <w:iCs/>
              </w:rPr>
            </w:pPr>
            <w:r>
              <w:rPr>
                <w:rFonts w:ascii="Arial" w:hAnsi="Arial"/>
                <w:iCs/>
              </w:rPr>
              <w:t>Bidder</w:t>
            </w:r>
            <w:r w:rsidRPr="00117A83">
              <w:rPr>
                <w:rFonts w:ascii="Arial" w:hAnsi="Arial"/>
                <w:iCs/>
              </w:rPr>
              <w:t xml:space="preserve"> to complete</w:t>
            </w:r>
          </w:p>
        </w:tc>
      </w:tr>
      <w:tr w:rsidR="00117A83" w:rsidRPr="006464FC" w14:paraId="23621337" w14:textId="717A4D6E" w:rsidTr="00336C59">
        <w:trPr>
          <w:trHeight w:val="306"/>
        </w:trPr>
        <w:tc>
          <w:tcPr>
            <w:tcW w:w="1702" w:type="dxa"/>
            <w:shd w:val="clear" w:color="auto" w:fill="D9D9D9" w:themeFill="background1" w:themeFillShade="D9"/>
            <w:vAlign w:val="center"/>
          </w:tcPr>
          <w:p w14:paraId="1504F874" w14:textId="0487E6D9" w:rsidR="00117A83" w:rsidRPr="003470DA" w:rsidRDefault="00117A83" w:rsidP="003470DA">
            <w:pPr>
              <w:rPr>
                <w:rFonts w:ascii="Arial" w:hAnsi="Arial"/>
                <w:b/>
                <w:lang w:val="en-AU"/>
              </w:rPr>
            </w:pPr>
            <w:r w:rsidRPr="003470DA">
              <w:rPr>
                <w:rFonts w:ascii="Arial" w:hAnsi="Arial"/>
                <w:b/>
                <w:lang w:val="en-AU"/>
              </w:rPr>
              <w:t>Delivery time</w:t>
            </w:r>
          </w:p>
        </w:tc>
        <w:tc>
          <w:tcPr>
            <w:tcW w:w="3117" w:type="dxa"/>
            <w:vAlign w:val="center"/>
          </w:tcPr>
          <w:p w14:paraId="7ABC42F8" w14:textId="7EBDB1B3" w:rsidR="00117A83" w:rsidRPr="003470DA" w:rsidRDefault="00117A83" w:rsidP="003470DA">
            <w:pPr>
              <w:rPr>
                <w:rFonts w:ascii="Arial" w:hAnsi="Arial"/>
                <w:iCs/>
                <w:highlight w:val="yellow"/>
              </w:rPr>
            </w:pPr>
            <w:r w:rsidRPr="003470DA">
              <w:rPr>
                <w:rFonts w:ascii="Arial" w:hAnsi="Arial"/>
                <w:iCs/>
              </w:rPr>
              <w:t xml:space="preserve">Bidder shall deliver the goods </w:t>
            </w:r>
            <w:r w:rsidR="00336C59">
              <w:rPr>
                <w:rFonts w:ascii="Arial" w:hAnsi="Arial"/>
                <w:iCs/>
              </w:rPr>
              <w:t>10</w:t>
            </w:r>
            <w:r w:rsidR="00336C59" w:rsidRPr="00F92B81">
              <w:rPr>
                <w:rFonts w:ascii="Arial" w:hAnsi="Arial"/>
                <w:iCs/>
              </w:rPr>
              <w:t xml:space="preserve"> working days </w:t>
            </w:r>
            <w:r>
              <w:rPr>
                <w:rFonts w:ascii="Arial" w:hAnsi="Arial"/>
                <w:iCs/>
              </w:rPr>
              <w:t>after C</w:t>
            </w:r>
            <w:r w:rsidRPr="003470DA">
              <w:rPr>
                <w:rFonts w:ascii="Arial" w:hAnsi="Arial"/>
                <w:iCs/>
              </w:rPr>
              <w:t>ontract signature.</w:t>
            </w:r>
          </w:p>
        </w:tc>
        <w:tc>
          <w:tcPr>
            <w:tcW w:w="2125" w:type="dxa"/>
            <w:vAlign w:val="center"/>
          </w:tcPr>
          <w:p w14:paraId="03080FAB" w14:textId="6425A5B8" w:rsidR="00117A83" w:rsidRPr="00117A83" w:rsidRDefault="0044199F" w:rsidP="003470DA">
            <w:pPr>
              <w:rPr>
                <w:rFonts w:ascii="Arial" w:hAnsi="Arial"/>
                <w:iCs/>
              </w:rPr>
            </w:pPr>
            <w:sdt>
              <w:sdtPr>
                <w:rPr>
                  <w:snapToGrid w:val="0"/>
                  <w:color w:val="000000" w:themeColor="text1"/>
                  <w:highlight w:val="cyan"/>
                </w:rPr>
                <w:id w:val="92518721"/>
                <w14:checkbox>
                  <w14:checked w14:val="0"/>
                  <w14:checkedState w14:val="2612" w14:font="MS Gothic"/>
                  <w14:uncheckedState w14:val="2610" w14:font="MS Gothic"/>
                </w14:checkbox>
              </w:sdtPr>
              <w:sdtEndPr/>
              <w:sdtContent>
                <w:r w:rsidR="00117A83" w:rsidRPr="00117A83">
                  <w:rPr>
                    <w:rFonts w:ascii="MS Gothic" w:eastAsia="MS Gothic" w:hAnsi="MS Gothic" w:cs="MS Gothic" w:hint="eastAsia"/>
                    <w:snapToGrid w:val="0"/>
                    <w:color w:val="000000" w:themeColor="text1"/>
                    <w:highlight w:val="cyan"/>
                  </w:rPr>
                  <w:t>☐</w:t>
                </w:r>
              </w:sdtContent>
            </w:sdt>
            <w:r w:rsidR="00117A83" w:rsidRPr="00117A83">
              <w:rPr>
                <w:rFonts w:ascii="Arial" w:hAnsi="Arial"/>
                <w:snapToGrid w:val="0"/>
                <w:color w:val="000000" w:themeColor="text1"/>
                <w:highlight w:val="cyan"/>
              </w:rPr>
              <w:t xml:space="preserve"> Yes   </w:t>
            </w:r>
            <w:sdt>
              <w:sdtPr>
                <w:rPr>
                  <w:snapToGrid w:val="0"/>
                  <w:color w:val="000000" w:themeColor="text1"/>
                  <w:highlight w:val="cyan"/>
                </w:rPr>
                <w:id w:val="1275291747"/>
                <w14:checkbox>
                  <w14:checked w14:val="0"/>
                  <w14:checkedState w14:val="2612" w14:font="MS Gothic"/>
                  <w14:uncheckedState w14:val="2610" w14:font="MS Gothic"/>
                </w14:checkbox>
              </w:sdtPr>
              <w:sdtEndPr/>
              <w:sdtContent>
                <w:r w:rsidR="00117A83" w:rsidRPr="00117A83">
                  <w:rPr>
                    <w:rFonts w:ascii="MS Gothic" w:eastAsia="MS Gothic" w:hAnsi="MS Gothic" w:cs="MS Gothic" w:hint="eastAsia"/>
                    <w:snapToGrid w:val="0"/>
                    <w:color w:val="000000" w:themeColor="text1"/>
                    <w:highlight w:val="cyan"/>
                  </w:rPr>
                  <w:t>☐</w:t>
                </w:r>
              </w:sdtContent>
            </w:sdt>
            <w:r w:rsidR="00117A83" w:rsidRPr="00117A83">
              <w:rPr>
                <w:rFonts w:ascii="Arial" w:hAnsi="Arial"/>
                <w:snapToGrid w:val="0"/>
                <w:color w:val="000000" w:themeColor="text1"/>
                <w:highlight w:val="cyan"/>
              </w:rPr>
              <w:t xml:space="preserve"> No</w:t>
            </w:r>
          </w:p>
        </w:tc>
        <w:tc>
          <w:tcPr>
            <w:tcW w:w="2833" w:type="dxa"/>
            <w:vAlign w:val="center"/>
          </w:tcPr>
          <w:p w14:paraId="7BF96C78" w14:textId="117397CB" w:rsidR="00117A83" w:rsidRPr="00117A83" w:rsidRDefault="00117A83" w:rsidP="00117A83">
            <w:pPr>
              <w:rPr>
                <w:rFonts w:ascii="Arial" w:hAnsi="Arial"/>
                <w:iCs/>
              </w:rPr>
            </w:pPr>
            <w:r w:rsidRPr="00117A83">
              <w:rPr>
                <w:rFonts w:ascii="Arial" w:hAnsi="Arial"/>
                <w:iCs/>
                <w:highlight w:val="cyan"/>
              </w:rPr>
              <w:t xml:space="preserve">Insert details </w:t>
            </w:r>
          </w:p>
        </w:tc>
      </w:tr>
      <w:tr w:rsidR="00117A83" w:rsidRPr="006464FC" w14:paraId="2F29D572" w14:textId="2AC32D02" w:rsidTr="00336C59">
        <w:trPr>
          <w:trHeight w:val="306"/>
        </w:trPr>
        <w:tc>
          <w:tcPr>
            <w:tcW w:w="1702" w:type="dxa"/>
            <w:shd w:val="clear" w:color="auto" w:fill="D9D9D9" w:themeFill="background1" w:themeFillShade="D9"/>
            <w:vAlign w:val="center"/>
          </w:tcPr>
          <w:p w14:paraId="710673E0" w14:textId="77777777" w:rsidR="00117A83" w:rsidRPr="003470DA" w:rsidRDefault="00117A83" w:rsidP="003470DA">
            <w:pPr>
              <w:rPr>
                <w:rFonts w:ascii="Arial" w:hAnsi="Arial"/>
                <w:b/>
                <w:lang w:val="en-AU"/>
              </w:rPr>
            </w:pPr>
            <w:r w:rsidRPr="003470DA">
              <w:rPr>
                <w:rFonts w:ascii="Arial" w:hAnsi="Arial"/>
                <w:b/>
                <w:lang w:val="en-AU"/>
              </w:rPr>
              <w:t>Delivery place and Incoterms rules</w:t>
            </w:r>
          </w:p>
        </w:tc>
        <w:tc>
          <w:tcPr>
            <w:tcW w:w="3117" w:type="dxa"/>
            <w:vAlign w:val="center"/>
          </w:tcPr>
          <w:p w14:paraId="0894542C" w14:textId="7E64EA60" w:rsidR="00336C59" w:rsidRPr="00F92B81" w:rsidRDefault="00336C59" w:rsidP="00336C59">
            <w:pPr>
              <w:rPr>
                <w:rFonts w:ascii="Arial" w:hAnsi="Arial"/>
                <w:iCs/>
              </w:rPr>
            </w:pPr>
            <w:r w:rsidRPr="00F92B81">
              <w:rPr>
                <w:rFonts w:ascii="Arial" w:hAnsi="Arial"/>
                <w:iCs/>
              </w:rPr>
              <w:t>Net of any direct taxes, customs duties, indirect taxes and VAT.</w:t>
            </w:r>
          </w:p>
          <w:p w14:paraId="3D6DE1BE" w14:textId="77777777" w:rsidR="00336C59" w:rsidRPr="00F92B81" w:rsidRDefault="00336C59" w:rsidP="00336C59">
            <w:pPr>
              <w:rPr>
                <w:rFonts w:ascii="Arial" w:hAnsi="Arial"/>
                <w:iCs/>
              </w:rPr>
            </w:pPr>
          </w:p>
          <w:p w14:paraId="3B7A13FC" w14:textId="77777777" w:rsidR="00336C59" w:rsidRPr="00F92B81" w:rsidRDefault="00336C59" w:rsidP="00336C59">
            <w:pPr>
              <w:rPr>
                <w:rFonts w:ascii="Arial" w:hAnsi="Arial"/>
                <w:iCs/>
              </w:rPr>
            </w:pPr>
            <w:r w:rsidRPr="00F92B81">
              <w:rPr>
                <w:rFonts w:ascii="Arial" w:hAnsi="Arial"/>
                <w:iCs/>
              </w:rPr>
              <w:t xml:space="preserve">DAP (Delivered at Place, as per Incoterms 2010): </w:t>
            </w:r>
          </w:p>
          <w:p w14:paraId="1F984207" w14:textId="555D7BD8" w:rsidR="00117A83" w:rsidRPr="003470DA" w:rsidRDefault="00336C59" w:rsidP="00336C59">
            <w:pPr>
              <w:rPr>
                <w:rFonts w:ascii="Arial" w:hAnsi="Arial"/>
                <w:highlight w:val="yellow"/>
                <w:lang w:val="en-AU"/>
              </w:rPr>
            </w:pPr>
            <w:r w:rsidRPr="00F92B81">
              <w:rPr>
                <w:rFonts w:ascii="Arial" w:hAnsi="Arial"/>
                <w:iCs/>
              </w:rPr>
              <w:t>Transportation</w:t>
            </w:r>
            <w:r>
              <w:rPr>
                <w:rFonts w:ascii="Arial" w:hAnsi="Arial"/>
                <w:iCs/>
              </w:rPr>
              <w:t xml:space="preserve"> and </w:t>
            </w:r>
            <w:r w:rsidRPr="00F92B81">
              <w:rPr>
                <w:rFonts w:ascii="Arial" w:hAnsi="Arial"/>
                <w:iCs/>
              </w:rPr>
              <w:t>offload</w:t>
            </w:r>
            <w:r>
              <w:rPr>
                <w:rFonts w:ascii="Arial" w:hAnsi="Arial"/>
                <w:iCs/>
              </w:rPr>
              <w:t xml:space="preserve"> </w:t>
            </w:r>
            <w:r w:rsidRPr="00F92B81">
              <w:rPr>
                <w:rFonts w:ascii="Arial" w:hAnsi="Arial"/>
                <w:iCs/>
              </w:rPr>
              <w:t>of the equipment should be included in the price.</w:t>
            </w:r>
          </w:p>
        </w:tc>
        <w:tc>
          <w:tcPr>
            <w:tcW w:w="2125" w:type="dxa"/>
            <w:vAlign w:val="center"/>
          </w:tcPr>
          <w:p w14:paraId="2C449EB7" w14:textId="112D21E6" w:rsidR="00117A83" w:rsidRPr="00117A83" w:rsidRDefault="0044199F" w:rsidP="003470DA">
            <w:pPr>
              <w:rPr>
                <w:rFonts w:ascii="Arial" w:hAnsi="Arial"/>
                <w:iCs/>
                <w:highlight w:val="yellow"/>
              </w:rPr>
            </w:pPr>
            <w:sdt>
              <w:sdtPr>
                <w:rPr>
                  <w:snapToGrid w:val="0"/>
                  <w:color w:val="000000" w:themeColor="text1"/>
                  <w:highlight w:val="cyan"/>
                </w:rPr>
                <w:id w:val="-805776942"/>
                <w14:checkbox>
                  <w14:checked w14:val="0"/>
                  <w14:checkedState w14:val="2612" w14:font="MS Gothic"/>
                  <w14:uncheckedState w14:val="2610" w14:font="MS Gothic"/>
                </w14:checkbox>
              </w:sdtPr>
              <w:sdtEndPr/>
              <w:sdtContent>
                <w:r w:rsidR="00117A83" w:rsidRPr="00117A83">
                  <w:rPr>
                    <w:rFonts w:ascii="MS Gothic" w:eastAsia="MS Gothic" w:hAnsi="MS Gothic" w:cs="MS Gothic" w:hint="eastAsia"/>
                    <w:snapToGrid w:val="0"/>
                    <w:color w:val="000000" w:themeColor="text1"/>
                    <w:highlight w:val="cyan"/>
                  </w:rPr>
                  <w:t>☐</w:t>
                </w:r>
              </w:sdtContent>
            </w:sdt>
            <w:r w:rsidR="00117A83" w:rsidRPr="00117A83">
              <w:rPr>
                <w:rFonts w:ascii="Arial" w:hAnsi="Arial"/>
                <w:snapToGrid w:val="0"/>
                <w:color w:val="000000" w:themeColor="text1"/>
                <w:highlight w:val="cyan"/>
              </w:rPr>
              <w:t xml:space="preserve"> Yes   </w:t>
            </w:r>
            <w:sdt>
              <w:sdtPr>
                <w:rPr>
                  <w:snapToGrid w:val="0"/>
                  <w:color w:val="000000" w:themeColor="text1"/>
                  <w:highlight w:val="cyan"/>
                </w:rPr>
                <w:id w:val="-627699301"/>
                <w14:checkbox>
                  <w14:checked w14:val="0"/>
                  <w14:checkedState w14:val="2612" w14:font="MS Gothic"/>
                  <w14:uncheckedState w14:val="2610" w14:font="MS Gothic"/>
                </w14:checkbox>
              </w:sdtPr>
              <w:sdtEndPr/>
              <w:sdtContent>
                <w:r w:rsidR="00117A83" w:rsidRPr="00117A83">
                  <w:rPr>
                    <w:rFonts w:ascii="MS Gothic" w:eastAsia="MS Gothic" w:hAnsi="MS Gothic" w:cs="MS Gothic" w:hint="eastAsia"/>
                    <w:snapToGrid w:val="0"/>
                    <w:color w:val="000000" w:themeColor="text1"/>
                    <w:highlight w:val="cyan"/>
                  </w:rPr>
                  <w:t>☐</w:t>
                </w:r>
              </w:sdtContent>
            </w:sdt>
            <w:r w:rsidR="00117A83" w:rsidRPr="00117A83">
              <w:rPr>
                <w:rFonts w:ascii="Arial" w:hAnsi="Arial"/>
                <w:snapToGrid w:val="0"/>
                <w:color w:val="000000" w:themeColor="text1"/>
                <w:highlight w:val="cyan"/>
              </w:rPr>
              <w:t xml:space="preserve"> No</w:t>
            </w:r>
          </w:p>
        </w:tc>
        <w:tc>
          <w:tcPr>
            <w:tcW w:w="2833" w:type="dxa"/>
            <w:vAlign w:val="center"/>
          </w:tcPr>
          <w:p w14:paraId="1CA2717B" w14:textId="1A92FCC6" w:rsidR="00117A83" w:rsidRPr="00117A83" w:rsidRDefault="00117A83" w:rsidP="00117A83">
            <w:pPr>
              <w:rPr>
                <w:rFonts w:ascii="Arial" w:hAnsi="Arial"/>
                <w:iCs/>
                <w:highlight w:val="yellow"/>
              </w:rPr>
            </w:pPr>
            <w:r w:rsidRPr="00117A83">
              <w:rPr>
                <w:rFonts w:ascii="Arial" w:hAnsi="Arial"/>
                <w:iCs/>
                <w:highlight w:val="cyan"/>
              </w:rPr>
              <w:t xml:space="preserve">Insert details </w:t>
            </w:r>
          </w:p>
        </w:tc>
      </w:tr>
      <w:tr w:rsidR="00117A83" w:rsidRPr="006464FC" w14:paraId="208B6FFD" w14:textId="1EE847AA" w:rsidTr="00336C59">
        <w:trPr>
          <w:trHeight w:val="306"/>
        </w:trPr>
        <w:tc>
          <w:tcPr>
            <w:tcW w:w="1702" w:type="dxa"/>
            <w:shd w:val="clear" w:color="auto" w:fill="D9D9D9" w:themeFill="background1" w:themeFillShade="D9"/>
            <w:vAlign w:val="center"/>
          </w:tcPr>
          <w:p w14:paraId="72EE3427" w14:textId="77777777" w:rsidR="00117A83" w:rsidRPr="006464FC" w:rsidRDefault="00117A83" w:rsidP="003470DA">
            <w:pPr>
              <w:rPr>
                <w:rFonts w:ascii="Arial" w:hAnsi="Arial"/>
                <w:b/>
                <w:lang w:val="en-AU"/>
              </w:rPr>
            </w:pPr>
            <w:r w:rsidRPr="006464FC">
              <w:rPr>
                <w:rFonts w:ascii="Arial" w:hAnsi="Arial"/>
                <w:b/>
                <w:lang w:val="en-AU"/>
              </w:rPr>
              <w:t>Consignee details</w:t>
            </w:r>
          </w:p>
        </w:tc>
        <w:tc>
          <w:tcPr>
            <w:tcW w:w="3117" w:type="dxa"/>
            <w:vAlign w:val="center"/>
          </w:tcPr>
          <w:p w14:paraId="3753AFC8" w14:textId="62382A6E" w:rsidR="00117A83" w:rsidRPr="006464FC" w:rsidRDefault="00336C59" w:rsidP="002910CC">
            <w:pPr>
              <w:rPr>
                <w:rFonts w:ascii="Arial" w:hAnsi="Arial"/>
                <w:iCs/>
                <w:highlight w:val="yellow"/>
              </w:rPr>
            </w:pPr>
            <w:r w:rsidRPr="00F92B81">
              <w:rPr>
                <w:rFonts w:ascii="Arial" w:hAnsi="Arial"/>
                <w:iCs/>
              </w:rPr>
              <w:t xml:space="preserve">The goods should be delivered </w:t>
            </w:r>
            <w:r>
              <w:rPr>
                <w:rFonts w:ascii="Arial" w:hAnsi="Arial"/>
                <w:iCs/>
              </w:rPr>
              <w:t>in Belgrade</w:t>
            </w:r>
            <w:r w:rsidRPr="00F92B81">
              <w:rPr>
                <w:rFonts w:ascii="Arial" w:hAnsi="Arial"/>
                <w:iCs/>
              </w:rPr>
              <w:t>. The exact address will be provided upon contract signature</w:t>
            </w:r>
          </w:p>
        </w:tc>
        <w:tc>
          <w:tcPr>
            <w:tcW w:w="2125" w:type="dxa"/>
            <w:vAlign w:val="center"/>
          </w:tcPr>
          <w:p w14:paraId="4028D183" w14:textId="1A504FCA" w:rsidR="00117A83" w:rsidRPr="00117A83" w:rsidRDefault="0044199F" w:rsidP="003470DA">
            <w:pPr>
              <w:rPr>
                <w:rFonts w:ascii="Arial" w:hAnsi="Arial"/>
                <w:iCs/>
                <w:highlight w:val="yellow"/>
              </w:rPr>
            </w:pPr>
            <w:sdt>
              <w:sdtPr>
                <w:rPr>
                  <w:snapToGrid w:val="0"/>
                  <w:color w:val="000000" w:themeColor="text1"/>
                  <w:highlight w:val="cyan"/>
                </w:rPr>
                <w:id w:val="-2086441824"/>
                <w14:checkbox>
                  <w14:checked w14:val="0"/>
                  <w14:checkedState w14:val="2612" w14:font="MS Gothic"/>
                  <w14:uncheckedState w14:val="2610" w14:font="MS Gothic"/>
                </w14:checkbox>
              </w:sdtPr>
              <w:sdtEndPr/>
              <w:sdtContent>
                <w:r w:rsidR="00117A83" w:rsidRPr="00117A83">
                  <w:rPr>
                    <w:rFonts w:ascii="MS Gothic" w:eastAsia="MS Gothic" w:hAnsi="MS Gothic" w:cs="MS Gothic" w:hint="eastAsia"/>
                    <w:snapToGrid w:val="0"/>
                    <w:color w:val="000000" w:themeColor="text1"/>
                    <w:highlight w:val="cyan"/>
                  </w:rPr>
                  <w:t>☐</w:t>
                </w:r>
              </w:sdtContent>
            </w:sdt>
            <w:r w:rsidR="00117A83" w:rsidRPr="00117A83">
              <w:rPr>
                <w:rFonts w:ascii="Arial" w:hAnsi="Arial"/>
                <w:snapToGrid w:val="0"/>
                <w:color w:val="000000" w:themeColor="text1"/>
                <w:highlight w:val="cyan"/>
              </w:rPr>
              <w:t xml:space="preserve"> Yes   </w:t>
            </w:r>
            <w:sdt>
              <w:sdtPr>
                <w:rPr>
                  <w:snapToGrid w:val="0"/>
                  <w:color w:val="000000" w:themeColor="text1"/>
                  <w:highlight w:val="cyan"/>
                </w:rPr>
                <w:id w:val="-1760514377"/>
                <w14:checkbox>
                  <w14:checked w14:val="0"/>
                  <w14:checkedState w14:val="2612" w14:font="MS Gothic"/>
                  <w14:uncheckedState w14:val="2610" w14:font="MS Gothic"/>
                </w14:checkbox>
              </w:sdtPr>
              <w:sdtEndPr/>
              <w:sdtContent>
                <w:r w:rsidR="00117A83" w:rsidRPr="00117A83">
                  <w:rPr>
                    <w:rFonts w:ascii="MS Gothic" w:eastAsia="MS Gothic" w:hAnsi="MS Gothic" w:cs="MS Gothic" w:hint="eastAsia"/>
                    <w:snapToGrid w:val="0"/>
                    <w:color w:val="000000" w:themeColor="text1"/>
                    <w:highlight w:val="cyan"/>
                  </w:rPr>
                  <w:t>☐</w:t>
                </w:r>
              </w:sdtContent>
            </w:sdt>
            <w:r w:rsidR="00117A83" w:rsidRPr="00117A83">
              <w:rPr>
                <w:rFonts w:ascii="Arial" w:hAnsi="Arial"/>
                <w:snapToGrid w:val="0"/>
                <w:color w:val="000000" w:themeColor="text1"/>
                <w:highlight w:val="cyan"/>
              </w:rPr>
              <w:t xml:space="preserve"> No</w:t>
            </w:r>
          </w:p>
        </w:tc>
        <w:tc>
          <w:tcPr>
            <w:tcW w:w="2833" w:type="dxa"/>
            <w:vAlign w:val="center"/>
          </w:tcPr>
          <w:p w14:paraId="5011FF47" w14:textId="13F7E9FC" w:rsidR="00117A83" w:rsidRPr="00117A83" w:rsidRDefault="00117A83" w:rsidP="00117A83">
            <w:pPr>
              <w:rPr>
                <w:rFonts w:ascii="Arial" w:hAnsi="Arial"/>
                <w:iCs/>
                <w:highlight w:val="yellow"/>
              </w:rPr>
            </w:pPr>
            <w:r w:rsidRPr="00117A83">
              <w:rPr>
                <w:rFonts w:ascii="Arial" w:hAnsi="Arial"/>
                <w:iCs/>
                <w:highlight w:val="cyan"/>
              </w:rPr>
              <w:t xml:space="preserve">Insert details </w:t>
            </w:r>
          </w:p>
        </w:tc>
      </w:tr>
      <w:tr w:rsidR="0013157C" w:rsidRPr="006464FC" w14:paraId="4FC85BE2" w14:textId="77777777" w:rsidTr="00336C59">
        <w:trPr>
          <w:trHeight w:val="306"/>
        </w:trPr>
        <w:tc>
          <w:tcPr>
            <w:tcW w:w="1702" w:type="dxa"/>
            <w:shd w:val="clear" w:color="auto" w:fill="D9D9D9" w:themeFill="background1" w:themeFillShade="D9"/>
            <w:vAlign w:val="center"/>
          </w:tcPr>
          <w:p w14:paraId="32F052F6" w14:textId="45F34D39" w:rsidR="0013157C" w:rsidRPr="0013157C" w:rsidRDefault="00AD6441" w:rsidP="00AD6441">
            <w:pPr>
              <w:rPr>
                <w:b/>
                <w:color w:val="000000" w:themeColor="text1"/>
                <w:lang w:val="en-AU"/>
              </w:rPr>
            </w:pPr>
            <w:r>
              <w:rPr>
                <w:rFonts w:ascii="Arial" w:hAnsi="Arial"/>
                <w:b/>
                <w:color w:val="000000" w:themeColor="text1"/>
                <w:lang w:val="en-AU"/>
              </w:rPr>
              <w:t>Set p</w:t>
            </w:r>
            <w:r w:rsidR="0013157C" w:rsidRPr="0013157C">
              <w:rPr>
                <w:rFonts w:ascii="Arial" w:hAnsi="Arial"/>
                <w:b/>
                <w:color w:val="000000" w:themeColor="text1"/>
                <w:lang w:val="en-AU"/>
              </w:rPr>
              <w:t>acking conditions</w:t>
            </w:r>
          </w:p>
        </w:tc>
        <w:tc>
          <w:tcPr>
            <w:tcW w:w="3117" w:type="dxa"/>
            <w:vAlign w:val="center"/>
          </w:tcPr>
          <w:p w14:paraId="1C6FD2B5" w14:textId="5488B2F7" w:rsidR="0013157C" w:rsidRPr="0013157C" w:rsidRDefault="0013157C" w:rsidP="0013157C">
            <w:pPr>
              <w:pStyle w:val="Sub-ClauseText"/>
              <w:spacing w:before="0" w:after="0"/>
              <w:rPr>
                <w:rFonts w:ascii="Arial" w:hAnsi="Arial" w:cs="Arial"/>
                <w:b/>
                <w:color w:val="000000" w:themeColor="text1"/>
                <w:spacing w:val="0"/>
                <w:sz w:val="20"/>
              </w:rPr>
            </w:pPr>
            <w:r w:rsidRPr="0013157C">
              <w:rPr>
                <w:rFonts w:ascii="Arial" w:hAnsi="Arial" w:cs="Arial"/>
                <w:b/>
                <w:color w:val="000000" w:themeColor="text1"/>
                <w:spacing w:val="0"/>
                <w:sz w:val="20"/>
              </w:rPr>
              <w:t>All items should be packed per person, as follows:</w:t>
            </w:r>
          </w:p>
          <w:p w14:paraId="48AB7046" w14:textId="7B9FDB21" w:rsidR="0013157C" w:rsidRPr="0013157C" w:rsidRDefault="0013157C" w:rsidP="0013157C">
            <w:pPr>
              <w:pStyle w:val="Sub-ClauseText"/>
              <w:spacing w:before="0" w:after="0"/>
              <w:rPr>
                <w:rFonts w:ascii="Arial" w:hAnsi="Arial" w:cs="Arial"/>
                <w:color w:val="000000" w:themeColor="text1"/>
                <w:spacing w:val="0"/>
                <w:sz w:val="20"/>
              </w:rPr>
            </w:pPr>
            <w:r w:rsidRPr="0013157C">
              <w:rPr>
                <w:rFonts w:ascii="Arial" w:hAnsi="Arial" w:cs="Arial"/>
                <w:color w:val="000000" w:themeColor="text1"/>
                <w:spacing w:val="0"/>
                <w:sz w:val="20"/>
              </w:rPr>
              <w:t xml:space="preserve">In three separate packages: all food items except 10kg of wheat flour in one cardboard box, hygienic kit in the second cardboard box and wheat flour in third – all to be included in the offered price. </w:t>
            </w:r>
          </w:p>
        </w:tc>
        <w:tc>
          <w:tcPr>
            <w:tcW w:w="2125" w:type="dxa"/>
            <w:vAlign w:val="center"/>
          </w:tcPr>
          <w:p w14:paraId="73FEFD27" w14:textId="7934375A" w:rsidR="0013157C" w:rsidRDefault="0044199F" w:rsidP="0013157C">
            <w:pPr>
              <w:rPr>
                <w:snapToGrid w:val="0"/>
                <w:color w:val="000000" w:themeColor="text1"/>
                <w:highlight w:val="cyan"/>
              </w:rPr>
            </w:pPr>
            <w:sdt>
              <w:sdtPr>
                <w:rPr>
                  <w:snapToGrid w:val="0"/>
                  <w:color w:val="000000" w:themeColor="text1"/>
                  <w:highlight w:val="cyan"/>
                </w:rPr>
                <w:id w:val="-693845883"/>
              </w:sdtPr>
              <w:sdtEndPr/>
              <w:sdtContent>
                <w:r w:rsidR="0013157C" w:rsidRPr="00117A83">
                  <w:rPr>
                    <w:rFonts w:ascii="MS Gothic" w:eastAsia="MS Gothic" w:hAnsi="MS Gothic" w:cs="MS Gothic" w:hint="eastAsia"/>
                    <w:snapToGrid w:val="0"/>
                    <w:color w:val="000000" w:themeColor="text1"/>
                    <w:highlight w:val="cyan"/>
                  </w:rPr>
                  <w:t>☐</w:t>
                </w:r>
              </w:sdtContent>
            </w:sdt>
            <w:r w:rsidR="0013157C" w:rsidRPr="00117A83">
              <w:rPr>
                <w:rFonts w:ascii="Arial" w:hAnsi="Arial"/>
                <w:snapToGrid w:val="0"/>
                <w:color w:val="000000" w:themeColor="text1"/>
                <w:highlight w:val="cyan"/>
              </w:rPr>
              <w:t xml:space="preserve"> Yes   </w:t>
            </w:r>
            <w:sdt>
              <w:sdtPr>
                <w:rPr>
                  <w:snapToGrid w:val="0"/>
                  <w:color w:val="000000" w:themeColor="text1"/>
                  <w:highlight w:val="cyan"/>
                </w:rPr>
                <w:id w:val="141545388"/>
              </w:sdtPr>
              <w:sdtEndPr/>
              <w:sdtContent>
                <w:r w:rsidR="0013157C" w:rsidRPr="00117A83">
                  <w:rPr>
                    <w:rFonts w:ascii="MS Gothic" w:eastAsia="MS Gothic" w:hAnsi="MS Gothic" w:cs="MS Gothic" w:hint="eastAsia"/>
                    <w:snapToGrid w:val="0"/>
                    <w:color w:val="000000" w:themeColor="text1"/>
                    <w:highlight w:val="cyan"/>
                  </w:rPr>
                  <w:t>☐</w:t>
                </w:r>
              </w:sdtContent>
            </w:sdt>
            <w:r w:rsidR="0013157C" w:rsidRPr="00117A83">
              <w:rPr>
                <w:rFonts w:ascii="Arial" w:hAnsi="Arial"/>
                <w:snapToGrid w:val="0"/>
                <w:color w:val="000000" w:themeColor="text1"/>
                <w:highlight w:val="cyan"/>
              </w:rPr>
              <w:t xml:space="preserve"> No</w:t>
            </w:r>
          </w:p>
        </w:tc>
        <w:tc>
          <w:tcPr>
            <w:tcW w:w="2833" w:type="dxa"/>
            <w:vAlign w:val="center"/>
          </w:tcPr>
          <w:p w14:paraId="1842A533" w14:textId="633C74E6" w:rsidR="0013157C" w:rsidRPr="00117A83" w:rsidRDefault="0013157C" w:rsidP="0013157C">
            <w:pPr>
              <w:rPr>
                <w:iCs/>
                <w:highlight w:val="cyan"/>
              </w:rPr>
            </w:pPr>
            <w:r w:rsidRPr="00117A83">
              <w:rPr>
                <w:rFonts w:ascii="Arial" w:hAnsi="Arial"/>
                <w:iCs/>
                <w:highlight w:val="cyan"/>
              </w:rPr>
              <w:t xml:space="preserve">Insert details </w:t>
            </w:r>
          </w:p>
        </w:tc>
      </w:tr>
    </w:tbl>
    <w:p w14:paraId="613ED386" w14:textId="08F324E0" w:rsidR="00182D2B" w:rsidRPr="000449DC" w:rsidRDefault="00E14CA9" w:rsidP="008A0B9B">
      <w:pPr>
        <w:pStyle w:val="Single"/>
        <w:tabs>
          <w:tab w:val="clear" w:pos="-720"/>
          <w:tab w:val="clear" w:pos="0"/>
          <w:tab w:val="clear" w:pos="720"/>
          <w:tab w:val="right" w:leader="dot" w:pos="8640"/>
        </w:tabs>
        <w:ind w:left="284" w:firstLine="0"/>
        <w:jc w:val="left"/>
        <w:rPr>
          <w:b/>
          <w:color w:val="FFFFFF"/>
          <w:sz w:val="22"/>
        </w:rPr>
      </w:pPr>
      <w:r>
        <w:rPr>
          <w:b/>
          <w:color w:val="FFFFFF" w:themeColor="background1"/>
          <w:sz w:val="23"/>
          <w:szCs w:val="23"/>
        </w:rPr>
        <w:t xml:space="preserve"> 00</w:t>
      </w:r>
      <w:r w:rsidR="0072296E" w:rsidRPr="0072296E">
        <w:rPr>
          <w:b/>
          <w:color w:val="FFFFFF" w:themeColor="background1"/>
          <w:sz w:val="23"/>
          <w:szCs w:val="23"/>
        </w:rPr>
        <w:t>ax: +45 45 33 75 01</w:t>
      </w:r>
    </w:p>
    <w:sectPr w:rsidR="00182D2B" w:rsidRPr="000449DC" w:rsidSect="008A0B9B">
      <w:headerReference w:type="default" r:id="rId12"/>
      <w:footerReference w:type="default" r:id="rId13"/>
      <w:headerReference w:type="first" r:id="rId14"/>
      <w:type w:val="continuous"/>
      <w:pgSz w:w="11907" w:h="16839" w:code="9"/>
      <w:pgMar w:top="1440" w:right="1077" w:bottom="1440" w:left="1077"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5D61777" w14:textId="77777777" w:rsidR="0044199F" w:rsidRDefault="0044199F">
      <w:r>
        <w:separator/>
      </w:r>
    </w:p>
  </w:endnote>
  <w:endnote w:type="continuationSeparator" w:id="0">
    <w:p w14:paraId="4AB905F8" w14:textId="77777777" w:rsidR="0044199F" w:rsidRDefault="0044199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Verdana">
    <w:panose1 w:val="020B0604030504040204"/>
    <w:charset w:val="00"/>
    <w:family w:val="swiss"/>
    <w:pitch w:val="variable"/>
    <w:sig w:usb0="A00006FF" w:usb1="4000205B" w:usb2="00000010" w:usb3="00000000" w:csb0="000001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Lucida Grande">
    <w:charset w:val="00"/>
    <w:family w:val="auto"/>
    <w:pitch w:val="variable"/>
    <w:sig w:usb0="00000000" w:usb1="5000A1FF" w:usb2="00000000" w:usb3="00000000" w:csb0="000001BF" w:csb1="00000000"/>
  </w:font>
  <w:font w:name="SimSun">
    <w:altName w:val="宋体"/>
    <w:panose1 w:val="02010600030101010101"/>
    <w:charset w:val="86"/>
    <w:family w:val="auto"/>
    <w:pitch w:val="variable"/>
    <w:sig w:usb0="00000003" w:usb1="288F0000" w:usb2="00000016" w:usb3="00000000" w:csb0="00040001" w:csb1="00000000"/>
  </w:font>
  <w:font w:name="Times Regular">
    <w:altName w:val="Times New Roman"/>
    <w:charset w:val="00"/>
    <w:family w:val="auto"/>
    <w:pitch w:val="default"/>
  </w:font>
  <w:font w:name="KUKGYU+ArialMT">
    <w:altName w:val="KUKGYU+ArialMT"/>
    <w:panose1 w:val="00000000000000000000"/>
    <w:charset w:val="00"/>
    <w:family w:val="swiss"/>
    <w:notTrueType/>
    <w:pitch w:val="default"/>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CG Times">
    <w:altName w:val="Times New Roman"/>
    <w:panose1 w:val="00000000000000000000"/>
    <w:charset w:val="00"/>
    <w:family w:val="roman"/>
    <w:notTrueType/>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eGrid"/>
      <w:tblW w:w="988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96"/>
      <w:gridCol w:w="5293"/>
    </w:tblGrid>
    <w:tr w:rsidR="0059057B" w:rsidRPr="00933BF0" w14:paraId="31AF45E2" w14:textId="77777777" w:rsidTr="0059057B">
      <w:tc>
        <w:tcPr>
          <w:tcW w:w="4596" w:type="dxa"/>
        </w:tcPr>
        <w:p w14:paraId="03BFAECD" w14:textId="31109865" w:rsidR="0059057B" w:rsidRPr="00933BF0" w:rsidRDefault="0059057B" w:rsidP="0059057B">
          <w:pPr>
            <w:pStyle w:val="Footer"/>
            <w:rPr>
              <w:rFonts w:ascii="Arial" w:hAnsi="Arial"/>
              <w:sz w:val="18"/>
              <w:szCs w:val="18"/>
            </w:rPr>
          </w:pPr>
        </w:p>
      </w:tc>
      <w:tc>
        <w:tcPr>
          <w:tcW w:w="5293" w:type="dxa"/>
        </w:tcPr>
        <w:p w14:paraId="6BA19A74" w14:textId="7C037CA9" w:rsidR="0059057B" w:rsidRPr="00933BF0" w:rsidRDefault="0059057B" w:rsidP="0059057B">
          <w:pPr>
            <w:pStyle w:val="Footer"/>
            <w:jc w:val="right"/>
            <w:rPr>
              <w:rFonts w:ascii="Arial" w:hAnsi="Arial"/>
              <w:sz w:val="18"/>
              <w:szCs w:val="18"/>
            </w:rPr>
          </w:pPr>
          <w:r w:rsidRPr="00933BF0">
            <w:rPr>
              <w:sz w:val="18"/>
              <w:szCs w:val="18"/>
            </w:rPr>
            <w:fldChar w:fldCharType="begin"/>
          </w:r>
          <w:r w:rsidRPr="00933BF0">
            <w:rPr>
              <w:rFonts w:ascii="Arial" w:hAnsi="Arial"/>
              <w:sz w:val="18"/>
              <w:szCs w:val="18"/>
            </w:rPr>
            <w:instrText xml:space="preserve"> PAGE   \* MERGEFORMAT </w:instrText>
          </w:r>
          <w:r w:rsidRPr="00933BF0">
            <w:rPr>
              <w:sz w:val="18"/>
              <w:szCs w:val="18"/>
            </w:rPr>
            <w:fldChar w:fldCharType="separate"/>
          </w:r>
          <w:r w:rsidR="00653FE4">
            <w:rPr>
              <w:rFonts w:ascii="Arial" w:hAnsi="Arial"/>
              <w:noProof/>
              <w:sz w:val="18"/>
              <w:szCs w:val="18"/>
            </w:rPr>
            <w:t>2</w:t>
          </w:r>
          <w:r w:rsidRPr="00933BF0">
            <w:rPr>
              <w:sz w:val="18"/>
              <w:szCs w:val="18"/>
            </w:rPr>
            <w:fldChar w:fldCharType="end"/>
          </w:r>
        </w:p>
      </w:tc>
    </w:tr>
  </w:tbl>
  <w:p w14:paraId="4FDF04DC" w14:textId="77777777" w:rsidR="0059057B" w:rsidRDefault="0059057B" w:rsidP="002B6BC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20D72AD" w14:textId="77777777" w:rsidR="0044199F" w:rsidRDefault="0044199F">
      <w:r>
        <w:separator/>
      </w:r>
    </w:p>
  </w:footnote>
  <w:footnote w:type="continuationSeparator" w:id="0">
    <w:p w14:paraId="5D62EF43" w14:textId="77777777" w:rsidR="0044199F" w:rsidRDefault="0044199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eGrid"/>
      <w:tblW w:w="988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889"/>
    </w:tblGrid>
    <w:tr w:rsidR="0059057B" w:rsidRPr="00933BF0" w14:paraId="6D6814FB" w14:textId="77777777" w:rsidTr="0059057B">
      <w:tc>
        <w:tcPr>
          <w:tcW w:w="9889" w:type="dxa"/>
        </w:tcPr>
        <w:p w14:paraId="52C5129E" w14:textId="7B4F97CD" w:rsidR="0059057B" w:rsidRPr="00933BF0" w:rsidRDefault="001D7447" w:rsidP="001D7447">
          <w:pPr>
            <w:pStyle w:val="Footer"/>
            <w:jc w:val="right"/>
            <w:rPr>
              <w:rFonts w:ascii="Arial" w:hAnsi="Arial"/>
              <w:sz w:val="18"/>
              <w:szCs w:val="18"/>
            </w:rPr>
          </w:pPr>
          <w:r>
            <w:rPr>
              <w:noProof/>
            </w:rPr>
            <w:drawing>
              <wp:anchor distT="0" distB="0" distL="114300" distR="114300" simplePos="0" relativeHeight="251661312" behindDoc="0" locked="0" layoutInCell="1" allowOverlap="1" wp14:anchorId="6F4B39E4" wp14:editId="61598C8C">
                <wp:simplePos x="0" y="0"/>
                <wp:positionH relativeFrom="column">
                  <wp:posOffset>18622</wp:posOffset>
                </wp:positionH>
                <wp:positionV relativeFrom="paragraph">
                  <wp:posOffset>-28530</wp:posOffset>
                </wp:positionV>
                <wp:extent cx="1477645" cy="215900"/>
                <wp:effectExtent l="0" t="0" r="8255" b="0"/>
                <wp:wrapNone/>
                <wp:docPr id="1"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Description: UNOPS_logo_2008"/>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1477645" cy="215900"/>
                        </a:xfrm>
                        <a:prstGeom prst="rect">
                          <a:avLst/>
                        </a:prstGeom>
                        <a:noFill/>
                        <a:ln>
                          <a:noFill/>
                        </a:ln>
                      </pic:spPr>
                    </pic:pic>
                  </a:graphicData>
                </a:graphic>
                <wp14:sizeRelH relativeFrom="page">
                  <wp14:pctWidth>0</wp14:pctWidth>
                </wp14:sizeRelH>
                <wp14:sizeRelV relativeFrom="page">
                  <wp14:pctHeight>0</wp14:pctHeight>
                </wp14:sizeRelV>
              </wp:anchor>
            </w:drawing>
          </w:r>
          <w:r w:rsidR="000155F8">
            <w:rPr>
              <w:rFonts w:ascii="Arial" w:hAnsi="Arial"/>
              <w:sz w:val="18"/>
              <w:szCs w:val="18"/>
            </w:rPr>
            <w:t>UNOPS eSourcing v201</w:t>
          </w:r>
          <w:r>
            <w:rPr>
              <w:rFonts w:ascii="Arial" w:hAnsi="Arial"/>
              <w:sz w:val="18"/>
              <w:szCs w:val="18"/>
            </w:rPr>
            <w:t>7</w:t>
          </w:r>
          <w:r w:rsidR="000155F8">
            <w:rPr>
              <w:rFonts w:ascii="Arial" w:hAnsi="Arial"/>
              <w:sz w:val="18"/>
              <w:szCs w:val="18"/>
            </w:rPr>
            <w:t>.1</w:t>
          </w:r>
        </w:p>
      </w:tc>
    </w:tr>
  </w:tbl>
  <w:p w14:paraId="5AD02CD2" w14:textId="77777777" w:rsidR="0059057B" w:rsidRDefault="0059057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501B938" w14:textId="49BA0C7E" w:rsidR="0059057B" w:rsidRDefault="0059057B">
    <w:pPr>
      <w:pStyle w:val="Header"/>
    </w:pPr>
    <w:r w:rsidRPr="00A1644F">
      <w:rPr>
        <w:noProof/>
      </w:rPr>
      <w:drawing>
        <wp:anchor distT="0" distB="0" distL="114300" distR="114300" simplePos="0" relativeHeight="251659264" behindDoc="0" locked="0" layoutInCell="1" allowOverlap="1" wp14:anchorId="07037770" wp14:editId="017E0DA7">
          <wp:simplePos x="0" y="0"/>
          <wp:positionH relativeFrom="column">
            <wp:posOffset>641350</wp:posOffset>
          </wp:positionH>
          <wp:positionV relativeFrom="paragraph">
            <wp:posOffset>251147</wp:posOffset>
          </wp:positionV>
          <wp:extent cx="2108835" cy="359410"/>
          <wp:effectExtent l="0" t="0" r="5715" b="25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NOPS logo.png"/>
                  <pic:cNvPicPr/>
                </pic:nvPicPr>
                <pic:blipFill>
                  <a:blip r:embed="rId1">
                    <a:extLst>
                      <a:ext uri="{28A0092B-C50C-407E-A947-70E740481C1C}">
                        <a14:useLocalDpi xmlns:a14="http://schemas.microsoft.com/office/drawing/2010/main" val="0"/>
                      </a:ext>
                    </a:extLst>
                  </a:blip>
                  <a:stretch>
                    <a:fillRect/>
                  </a:stretch>
                </pic:blipFill>
                <pic:spPr>
                  <a:xfrm>
                    <a:off x="0" y="0"/>
                    <a:ext cx="2108835" cy="359410"/>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1F495A"/>
    <w:multiLevelType w:val="multilevel"/>
    <w:tmpl w:val="17846B2E"/>
    <w:styleLink w:val="StyleNumbered1"/>
    <w:lvl w:ilvl="0">
      <w:start w:val="1"/>
      <w:numFmt w:val="lowerRoman"/>
      <w:lvlText w:val="%1)"/>
      <w:lvlJc w:val="left"/>
      <w:pPr>
        <w:tabs>
          <w:tab w:val="num" w:pos="1080"/>
        </w:tabs>
        <w:ind w:left="1080" w:hanging="720"/>
      </w:pPr>
      <w:rPr>
        <w:rFonts w:ascii="Verdana" w:hAnsi="Verdana"/>
        <w:sz w:val="2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15:restartNumberingAfterBreak="0">
    <w:nsid w:val="00FA36B4"/>
    <w:multiLevelType w:val="hybridMultilevel"/>
    <w:tmpl w:val="975C193C"/>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19E2712"/>
    <w:multiLevelType w:val="hybridMultilevel"/>
    <w:tmpl w:val="286E704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020B7F09"/>
    <w:multiLevelType w:val="multilevel"/>
    <w:tmpl w:val="DF64A23A"/>
    <w:styleLink w:val="StyleNumberedTimesNewRoman"/>
    <w:lvl w:ilvl="0">
      <w:start w:val="1"/>
      <w:numFmt w:val="decimal"/>
      <w:lvlText w:val="%1."/>
      <w:lvlJc w:val="left"/>
      <w:pPr>
        <w:tabs>
          <w:tab w:val="num" w:pos="720"/>
        </w:tabs>
        <w:ind w:left="720" w:hanging="360"/>
      </w:pPr>
      <w:rPr>
        <w:rFonts w:ascii="Verdana" w:hAnsi="Verdana"/>
        <w:sz w:val="20"/>
      </w:rPr>
    </w:lvl>
    <w:lvl w:ilvl="1">
      <w:start w:val="1"/>
      <w:numFmt w:val="lowerRoman"/>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 w15:restartNumberingAfterBreak="0">
    <w:nsid w:val="03E10F41"/>
    <w:multiLevelType w:val="hybridMultilevel"/>
    <w:tmpl w:val="C04CB37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5165C0A"/>
    <w:multiLevelType w:val="multilevel"/>
    <w:tmpl w:val="816A2FD8"/>
    <w:lvl w:ilvl="0">
      <w:start w:val="1"/>
      <w:numFmt w:val="decimal"/>
      <w:lvlText w:val="%1."/>
      <w:lvlJc w:val="left"/>
      <w:pPr>
        <w:ind w:left="360" w:hanging="360"/>
      </w:pPr>
      <w:rPr>
        <w:rFonts w:hint="default"/>
        <w:u w:val="none"/>
      </w:rPr>
    </w:lvl>
    <w:lvl w:ilvl="1">
      <w:start w:val="1"/>
      <w:numFmt w:val="decimal"/>
      <w:lvlText w:val="%1.%2."/>
      <w:lvlJc w:val="left"/>
      <w:pPr>
        <w:ind w:left="720" w:hanging="720"/>
      </w:pPr>
      <w:rPr>
        <w:rFonts w:hint="default"/>
        <w:b w:val="0"/>
        <w:u w:val="none"/>
      </w:rPr>
    </w:lvl>
    <w:lvl w:ilvl="2">
      <w:start w:val="1"/>
      <w:numFmt w:val="decimal"/>
      <w:lvlText w:val="%1.%2.%3."/>
      <w:lvlJc w:val="left"/>
      <w:pPr>
        <w:ind w:left="720" w:hanging="720"/>
      </w:pPr>
      <w:rPr>
        <w:rFonts w:hint="default"/>
        <w:u w:val="single"/>
      </w:rPr>
    </w:lvl>
    <w:lvl w:ilvl="3">
      <w:start w:val="1"/>
      <w:numFmt w:val="decimal"/>
      <w:lvlText w:val="%1.%2.%3.%4."/>
      <w:lvlJc w:val="left"/>
      <w:pPr>
        <w:ind w:left="1080" w:hanging="1080"/>
      </w:pPr>
      <w:rPr>
        <w:rFonts w:hint="default"/>
        <w:u w:val="single"/>
      </w:rPr>
    </w:lvl>
    <w:lvl w:ilvl="4">
      <w:start w:val="1"/>
      <w:numFmt w:val="decimal"/>
      <w:lvlText w:val="%1.%2.%3.%4.%5."/>
      <w:lvlJc w:val="left"/>
      <w:pPr>
        <w:ind w:left="1080" w:hanging="1080"/>
      </w:pPr>
      <w:rPr>
        <w:rFonts w:hint="default"/>
        <w:u w:val="single"/>
      </w:rPr>
    </w:lvl>
    <w:lvl w:ilvl="5">
      <w:start w:val="1"/>
      <w:numFmt w:val="decimal"/>
      <w:lvlText w:val="%1.%2.%3.%4.%5.%6."/>
      <w:lvlJc w:val="left"/>
      <w:pPr>
        <w:ind w:left="1440" w:hanging="1440"/>
      </w:pPr>
      <w:rPr>
        <w:rFonts w:hint="default"/>
        <w:u w:val="single"/>
      </w:rPr>
    </w:lvl>
    <w:lvl w:ilvl="6">
      <w:start w:val="1"/>
      <w:numFmt w:val="decimal"/>
      <w:lvlText w:val="%1.%2.%3.%4.%5.%6.%7."/>
      <w:lvlJc w:val="left"/>
      <w:pPr>
        <w:ind w:left="1440" w:hanging="1440"/>
      </w:pPr>
      <w:rPr>
        <w:rFonts w:hint="default"/>
        <w:u w:val="single"/>
      </w:rPr>
    </w:lvl>
    <w:lvl w:ilvl="7">
      <w:start w:val="1"/>
      <w:numFmt w:val="decimal"/>
      <w:lvlText w:val="%1.%2.%3.%4.%5.%6.%7.%8."/>
      <w:lvlJc w:val="left"/>
      <w:pPr>
        <w:ind w:left="1800" w:hanging="1800"/>
      </w:pPr>
      <w:rPr>
        <w:rFonts w:hint="default"/>
        <w:u w:val="single"/>
      </w:rPr>
    </w:lvl>
    <w:lvl w:ilvl="8">
      <w:start w:val="1"/>
      <w:numFmt w:val="decimal"/>
      <w:lvlText w:val="%1.%2.%3.%4.%5.%6.%7.%8.%9."/>
      <w:lvlJc w:val="left"/>
      <w:pPr>
        <w:ind w:left="1800" w:hanging="1800"/>
      </w:pPr>
      <w:rPr>
        <w:rFonts w:hint="default"/>
        <w:u w:val="single"/>
      </w:rPr>
    </w:lvl>
  </w:abstractNum>
  <w:abstractNum w:abstractNumId="6" w15:restartNumberingAfterBreak="0">
    <w:nsid w:val="0621620C"/>
    <w:multiLevelType w:val="singleLevel"/>
    <w:tmpl w:val="F280CEAE"/>
    <w:lvl w:ilvl="0">
      <w:start w:val="1"/>
      <w:numFmt w:val="bullet"/>
      <w:pStyle w:val="bulletsundersub-sub-sub-chapter"/>
      <w:lvlText w:val=""/>
      <w:lvlJc w:val="left"/>
      <w:pPr>
        <w:tabs>
          <w:tab w:val="num" w:pos="360"/>
        </w:tabs>
        <w:ind w:left="360" w:hanging="360"/>
      </w:pPr>
      <w:rPr>
        <w:rFonts w:ascii="Symbol" w:hAnsi="Symbol" w:hint="default"/>
      </w:rPr>
    </w:lvl>
  </w:abstractNum>
  <w:abstractNum w:abstractNumId="7" w15:restartNumberingAfterBreak="0">
    <w:nsid w:val="07014FAD"/>
    <w:multiLevelType w:val="hybridMultilevel"/>
    <w:tmpl w:val="D128A37C"/>
    <w:lvl w:ilvl="0" w:tplc="5818EFF4">
      <w:start w:val="1"/>
      <w:numFmt w:val="lowerRoman"/>
      <w:lvlText w:val="(%1)"/>
      <w:lvlJc w:val="left"/>
      <w:pPr>
        <w:ind w:left="1080" w:hanging="720"/>
      </w:pPr>
      <w:rPr>
        <w:rFonts w:hint="default"/>
        <w:b w:val="0"/>
        <w:i w:val="0"/>
      </w:rPr>
    </w:lvl>
    <w:lvl w:ilvl="1" w:tplc="A6E08C52" w:tentative="1">
      <w:start w:val="1"/>
      <w:numFmt w:val="lowerLetter"/>
      <w:lvlText w:val="%2."/>
      <w:lvlJc w:val="left"/>
      <w:pPr>
        <w:ind w:left="1440" w:hanging="360"/>
      </w:pPr>
    </w:lvl>
    <w:lvl w:ilvl="2" w:tplc="B7EA1E52" w:tentative="1">
      <w:start w:val="1"/>
      <w:numFmt w:val="lowerRoman"/>
      <w:lvlText w:val="%3."/>
      <w:lvlJc w:val="right"/>
      <w:pPr>
        <w:ind w:left="2160" w:hanging="180"/>
      </w:pPr>
    </w:lvl>
    <w:lvl w:ilvl="3" w:tplc="7286E718" w:tentative="1">
      <w:start w:val="1"/>
      <w:numFmt w:val="decimal"/>
      <w:lvlText w:val="%4."/>
      <w:lvlJc w:val="left"/>
      <w:pPr>
        <w:ind w:left="2880" w:hanging="360"/>
      </w:pPr>
    </w:lvl>
    <w:lvl w:ilvl="4" w:tplc="26E0CEFC" w:tentative="1">
      <w:start w:val="1"/>
      <w:numFmt w:val="lowerLetter"/>
      <w:lvlText w:val="%5."/>
      <w:lvlJc w:val="left"/>
      <w:pPr>
        <w:ind w:left="3600" w:hanging="360"/>
      </w:pPr>
    </w:lvl>
    <w:lvl w:ilvl="5" w:tplc="57E69516" w:tentative="1">
      <w:start w:val="1"/>
      <w:numFmt w:val="lowerRoman"/>
      <w:lvlText w:val="%6."/>
      <w:lvlJc w:val="right"/>
      <w:pPr>
        <w:ind w:left="4320" w:hanging="180"/>
      </w:pPr>
    </w:lvl>
    <w:lvl w:ilvl="6" w:tplc="D5BC2802" w:tentative="1">
      <w:start w:val="1"/>
      <w:numFmt w:val="decimal"/>
      <w:lvlText w:val="%7."/>
      <w:lvlJc w:val="left"/>
      <w:pPr>
        <w:ind w:left="5040" w:hanging="360"/>
      </w:pPr>
    </w:lvl>
    <w:lvl w:ilvl="7" w:tplc="239A35D6" w:tentative="1">
      <w:start w:val="1"/>
      <w:numFmt w:val="lowerLetter"/>
      <w:lvlText w:val="%8."/>
      <w:lvlJc w:val="left"/>
      <w:pPr>
        <w:ind w:left="5760" w:hanging="360"/>
      </w:pPr>
    </w:lvl>
    <w:lvl w:ilvl="8" w:tplc="C5C464FA" w:tentative="1">
      <w:start w:val="1"/>
      <w:numFmt w:val="lowerRoman"/>
      <w:lvlText w:val="%9."/>
      <w:lvlJc w:val="right"/>
      <w:pPr>
        <w:ind w:left="6480" w:hanging="180"/>
      </w:pPr>
    </w:lvl>
  </w:abstractNum>
  <w:abstractNum w:abstractNumId="8" w15:restartNumberingAfterBreak="0">
    <w:nsid w:val="075E5E04"/>
    <w:multiLevelType w:val="hybridMultilevel"/>
    <w:tmpl w:val="053C295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09B5286C"/>
    <w:multiLevelType w:val="hybridMultilevel"/>
    <w:tmpl w:val="CC848884"/>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0" w15:restartNumberingAfterBreak="0">
    <w:nsid w:val="0A4B0279"/>
    <w:multiLevelType w:val="multilevel"/>
    <w:tmpl w:val="16D66F26"/>
    <w:lvl w:ilvl="0">
      <w:start w:val="4"/>
      <w:numFmt w:val="decimal"/>
      <w:lvlText w:val="%1"/>
      <w:lvlJc w:val="left"/>
      <w:pPr>
        <w:ind w:left="360" w:hanging="360"/>
      </w:pPr>
      <w:rPr>
        <w:rFonts w:hint="default"/>
      </w:rPr>
    </w:lvl>
    <w:lvl w:ilvl="1">
      <w:start w:val="2"/>
      <w:numFmt w:val="decimal"/>
      <w:lvlText w:val="%1.%2"/>
      <w:lvlJc w:val="left"/>
      <w:pPr>
        <w:ind w:left="1429" w:hanging="360"/>
      </w:pPr>
      <w:rPr>
        <w:rFonts w:hint="default"/>
      </w:rPr>
    </w:lvl>
    <w:lvl w:ilvl="2">
      <w:start w:val="1"/>
      <w:numFmt w:val="decimal"/>
      <w:pStyle w:val="Subsub-heading"/>
      <w:lvlText w:val="%1.%2.%3"/>
      <w:lvlJc w:val="left"/>
      <w:pPr>
        <w:ind w:left="2858" w:hanging="720"/>
      </w:pPr>
      <w:rPr>
        <w:rFonts w:hint="default"/>
      </w:rPr>
    </w:lvl>
    <w:lvl w:ilvl="3">
      <w:start w:val="1"/>
      <w:numFmt w:val="decimal"/>
      <w:lvlText w:val="%1.%2.%3.%4"/>
      <w:lvlJc w:val="left"/>
      <w:pPr>
        <w:ind w:left="3927" w:hanging="720"/>
      </w:pPr>
      <w:rPr>
        <w:rFonts w:hint="default"/>
      </w:rPr>
    </w:lvl>
    <w:lvl w:ilvl="4">
      <w:start w:val="1"/>
      <w:numFmt w:val="decimal"/>
      <w:lvlText w:val="%1.%2.%3.%4.%5"/>
      <w:lvlJc w:val="left"/>
      <w:pPr>
        <w:ind w:left="5356" w:hanging="1080"/>
      </w:pPr>
      <w:rPr>
        <w:rFonts w:hint="default"/>
      </w:rPr>
    </w:lvl>
    <w:lvl w:ilvl="5">
      <w:start w:val="1"/>
      <w:numFmt w:val="decimal"/>
      <w:lvlText w:val="%1.%2.%3.%4.%5.%6"/>
      <w:lvlJc w:val="left"/>
      <w:pPr>
        <w:ind w:left="6425" w:hanging="1080"/>
      </w:pPr>
      <w:rPr>
        <w:rFonts w:hint="default"/>
      </w:rPr>
    </w:lvl>
    <w:lvl w:ilvl="6">
      <w:start w:val="1"/>
      <w:numFmt w:val="decimal"/>
      <w:lvlText w:val="%1.%2.%3.%4.%5.%6.%7"/>
      <w:lvlJc w:val="left"/>
      <w:pPr>
        <w:ind w:left="7854" w:hanging="1440"/>
      </w:pPr>
      <w:rPr>
        <w:rFonts w:hint="default"/>
      </w:rPr>
    </w:lvl>
    <w:lvl w:ilvl="7">
      <w:start w:val="1"/>
      <w:numFmt w:val="decimal"/>
      <w:lvlText w:val="%1.%2.%3.%4.%5.%6.%7.%8"/>
      <w:lvlJc w:val="left"/>
      <w:pPr>
        <w:ind w:left="8923" w:hanging="1440"/>
      </w:pPr>
      <w:rPr>
        <w:rFonts w:hint="default"/>
      </w:rPr>
    </w:lvl>
    <w:lvl w:ilvl="8">
      <w:start w:val="1"/>
      <w:numFmt w:val="decimal"/>
      <w:lvlText w:val="%1.%2.%3.%4.%5.%6.%7.%8.%9"/>
      <w:lvlJc w:val="left"/>
      <w:pPr>
        <w:ind w:left="10352" w:hanging="1800"/>
      </w:pPr>
      <w:rPr>
        <w:rFonts w:hint="default"/>
      </w:rPr>
    </w:lvl>
  </w:abstractNum>
  <w:abstractNum w:abstractNumId="11" w15:restartNumberingAfterBreak="0">
    <w:nsid w:val="0C635C8A"/>
    <w:multiLevelType w:val="multilevel"/>
    <w:tmpl w:val="87265616"/>
    <w:lvl w:ilvl="0">
      <w:start w:val="1"/>
      <w:numFmt w:val="decimal"/>
      <w:pStyle w:val="Headingwithnumbers"/>
      <w:lvlText w:val="%1"/>
      <w:lvlJc w:val="left"/>
      <w:pPr>
        <w:ind w:left="360" w:hanging="360"/>
      </w:pPr>
      <w:rPr>
        <w:rFonts w:ascii="Arial" w:eastAsia="Times New Roman" w:hAnsi="Arial" w:cs="Arial" w:hint="default"/>
        <w:color w:val="5292C9"/>
      </w:rPr>
    </w:lvl>
    <w:lvl w:ilvl="1">
      <w:start w:val="1"/>
      <w:numFmt w:val="decimal"/>
      <w:pStyle w:val="Sub-heading"/>
      <w:lvlText w:val="%1.%2."/>
      <w:lvlJc w:val="left"/>
      <w:pPr>
        <w:ind w:left="574" w:hanging="432"/>
      </w:pPr>
      <w:rPr>
        <w:rFonts w:hint="default"/>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Sub-sub-heading"/>
      <w:lvlText w:val="%1.%2.%3."/>
      <w:lvlJc w:val="left"/>
      <w:pPr>
        <w:ind w:left="1214" w:hanging="504"/>
      </w:pPr>
      <w:rPr>
        <w:rFonts w:hint="default"/>
        <w:b w:val="0"/>
        <w:b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pStyle w:val="Sub-sub-sub-heading"/>
      <w:lvlText w:val="%1.%2.%3.%4."/>
      <w:lvlJc w:val="left"/>
      <w:pPr>
        <w:ind w:left="1728" w:hanging="648"/>
      </w:pPr>
      <w:rPr>
        <w:rFonts w:ascii="Arial" w:hAnsi="Arial" w:cs="Arial" w:hint="default"/>
        <w:b w: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2" w15:restartNumberingAfterBreak="0">
    <w:nsid w:val="0DB62BAF"/>
    <w:multiLevelType w:val="hybridMultilevel"/>
    <w:tmpl w:val="CAB6427A"/>
    <w:lvl w:ilvl="0" w:tplc="FA4CE8A2">
      <w:start w:val="1"/>
      <w:numFmt w:val="lowerRoman"/>
      <w:lvlText w:val="(%1)"/>
      <w:lvlJc w:val="left"/>
      <w:pPr>
        <w:ind w:left="1429" w:hanging="360"/>
      </w:pPr>
      <w:rPr>
        <w:rFonts w:ascii="Arial" w:eastAsia="Times New Roman" w:hAnsi="Arial" w:cs="Arial" w:hint="default"/>
      </w:rPr>
    </w:lvl>
    <w:lvl w:ilvl="1" w:tplc="08090001">
      <w:start w:val="1"/>
      <w:numFmt w:val="bullet"/>
      <w:lvlText w:val=""/>
      <w:lvlJc w:val="left"/>
      <w:pPr>
        <w:ind w:left="2149" w:hanging="360"/>
      </w:pPr>
      <w:rPr>
        <w:rFonts w:ascii="Symbol" w:hAnsi="Symbol" w:hint="default"/>
      </w:r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3" w15:restartNumberingAfterBreak="0">
    <w:nsid w:val="11F10694"/>
    <w:multiLevelType w:val="hybridMultilevel"/>
    <w:tmpl w:val="DF148A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146E785A"/>
    <w:multiLevelType w:val="hybridMultilevel"/>
    <w:tmpl w:val="D644971E"/>
    <w:lvl w:ilvl="0" w:tplc="08090019">
      <w:start w:val="1"/>
      <w:numFmt w:val="lowerLetter"/>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150E5DB7"/>
    <w:multiLevelType w:val="hybridMultilevel"/>
    <w:tmpl w:val="4FD2980E"/>
    <w:lvl w:ilvl="0" w:tplc="0E40FD4E">
      <w:start w:val="1"/>
      <w:numFmt w:val="decimal"/>
      <w:lvlText w:val="%1."/>
      <w:lvlJc w:val="left"/>
      <w:pPr>
        <w:ind w:left="360" w:hanging="360"/>
      </w:pPr>
      <w:rPr>
        <w:rFonts w:ascii="Arial" w:hAnsi="Arial" w:cs="Arial" w:hint="default"/>
        <w:sz w:val="20"/>
        <w:szCs w:val="20"/>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17E60C40"/>
    <w:multiLevelType w:val="hybridMultilevel"/>
    <w:tmpl w:val="FAE4B676"/>
    <w:lvl w:ilvl="0" w:tplc="6ABAC622">
      <w:start w:val="4"/>
      <w:numFmt w:val="bullet"/>
      <w:pStyle w:val="JICABullet2"/>
      <w:lvlText w:val=""/>
      <w:lvlJc w:val="left"/>
      <w:pPr>
        <w:tabs>
          <w:tab w:val="num" w:pos="1080"/>
        </w:tabs>
        <w:ind w:left="1080" w:hanging="360"/>
      </w:pPr>
      <w:rPr>
        <w:rFonts w:ascii="Symbol" w:eastAsia="Times New Roman" w:hAnsi="Symbol" w:cs="Times New Roman" w:hint="default"/>
        <w:b/>
        <w:i/>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7" w15:restartNumberingAfterBreak="0">
    <w:nsid w:val="2C7946D1"/>
    <w:multiLevelType w:val="hybridMultilevel"/>
    <w:tmpl w:val="E564B540"/>
    <w:lvl w:ilvl="0" w:tplc="0A7441B2">
      <w:start w:val="1"/>
      <w:numFmt w:val="bullet"/>
      <w:pStyle w:val="bulletsundersubchapter"/>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15:restartNumberingAfterBreak="0">
    <w:nsid w:val="2E3610E1"/>
    <w:multiLevelType w:val="hybridMultilevel"/>
    <w:tmpl w:val="5BD8D0EA"/>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32366D75"/>
    <w:multiLevelType w:val="multilevel"/>
    <w:tmpl w:val="A232C7C4"/>
    <w:lvl w:ilvl="0">
      <w:start w:val="1"/>
      <w:numFmt w:val="decimal"/>
      <w:lvlText w:val="%1."/>
      <w:lvlJc w:val="left"/>
      <w:pPr>
        <w:ind w:left="360" w:hanging="360"/>
      </w:pPr>
      <w:rPr>
        <w:rFonts w:ascii="Arial" w:hAnsi="Arial" w:cs="Arial" w:hint="default"/>
        <w:b/>
        <w:sz w:val="22"/>
        <w:szCs w:val="22"/>
      </w:rPr>
    </w:lvl>
    <w:lvl w:ilvl="1">
      <w:start w:val="1"/>
      <w:numFmt w:val="decimal"/>
      <w:isLgl/>
      <w:lvlText w:val="%1.%2."/>
      <w:lvlJc w:val="left"/>
      <w:pPr>
        <w:ind w:left="720" w:hanging="360"/>
      </w:pPr>
      <w:rPr>
        <w:rFonts w:hint="default"/>
      </w:rPr>
    </w:lvl>
    <w:lvl w:ilvl="2">
      <w:start w:val="1"/>
      <w:numFmt w:val="lowerRoman"/>
      <w:isLgl/>
      <w:lvlText w:val="(%3)"/>
      <w:lvlJc w:val="left"/>
      <w:pPr>
        <w:ind w:left="1080" w:hanging="720"/>
      </w:pPr>
      <w:rPr>
        <w:rFonts w:ascii="Arial" w:eastAsia="Calibri" w:hAnsi="Arial" w:cs="Arial"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0" w15:restartNumberingAfterBreak="0">
    <w:nsid w:val="32A22F6A"/>
    <w:multiLevelType w:val="hybridMultilevel"/>
    <w:tmpl w:val="9D74D96E"/>
    <w:lvl w:ilvl="0" w:tplc="0E40FD4E">
      <w:start w:val="1"/>
      <w:numFmt w:val="decimal"/>
      <w:lvlText w:val="%1."/>
      <w:lvlJc w:val="left"/>
      <w:pPr>
        <w:ind w:left="720" w:hanging="360"/>
      </w:pPr>
      <w:rPr>
        <w:rFonts w:ascii="Arial" w:hAnsi="Arial" w:cs="Arial" w:hint="default"/>
        <w:sz w:val="20"/>
        <w:szCs w:val="2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357B6837"/>
    <w:multiLevelType w:val="hybridMultilevel"/>
    <w:tmpl w:val="95185BDC"/>
    <w:lvl w:ilvl="0" w:tplc="08090001">
      <w:start w:val="1"/>
      <w:numFmt w:val="bullet"/>
      <w:lvlText w:val=""/>
      <w:lvlJc w:val="left"/>
      <w:pPr>
        <w:ind w:left="360" w:hanging="360"/>
      </w:pPr>
      <w:rPr>
        <w:rFonts w:ascii="Symbol" w:hAnsi="Symbol" w:hint="default"/>
        <w:sz w:val="20"/>
        <w:szCs w:val="20"/>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2" w15:restartNumberingAfterBreak="0">
    <w:nsid w:val="3D5C327F"/>
    <w:multiLevelType w:val="hybridMultilevel"/>
    <w:tmpl w:val="053C295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3DB03C5B"/>
    <w:multiLevelType w:val="hybridMultilevel"/>
    <w:tmpl w:val="3D1492E8"/>
    <w:lvl w:ilvl="0" w:tplc="EA80B8DC">
      <w:start w:val="1"/>
      <w:numFmt w:val="bullet"/>
      <w:lvlText w:val=""/>
      <w:lvlJc w:val="left"/>
      <w:pPr>
        <w:ind w:left="1800" w:hanging="360"/>
      </w:pPr>
      <w:rPr>
        <w:rFonts w:ascii="Symbol" w:hAnsi="Symbol" w:hint="default"/>
      </w:rPr>
    </w:lvl>
    <w:lvl w:ilvl="1" w:tplc="440E56A0" w:tentative="1">
      <w:start w:val="1"/>
      <w:numFmt w:val="bullet"/>
      <w:lvlText w:val="o"/>
      <w:lvlJc w:val="left"/>
      <w:pPr>
        <w:ind w:left="2520" w:hanging="360"/>
      </w:pPr>
      <w:rPr>
        <w:rFonts w:ascii="Courier New" w:hAnsi="Courier New" w:cs="Courier New" w:hint="default"/>
      </w:rPr>
    </w:lvl>
    <w:lvl w:ilvl="2" w:tplc="D47C3374" w:tentative="1">
      <w:start w:val="1"/>
      <w:numFmt w:val="bullet"/>
      <w:lvlText w:val=""/>
      <w:lvlJc w:val="left"/>
      <w:pPr>
        <w:ind w:left="3240" w:hanging="360"/>
      </w:pPr>
      <w:rPr>
        <w:rFonts w:ascii="Wingdings" w:hAnsi="Wingdings" w:hint="default"/>
      </w:rPr>
    </w:lvl>
    <w:lvl w:ilvl="3" w:tplc="49B89900" w:tentative="1">
      <w:start w:val="1"/>
      <w:numFmt w:val="bullet"/>
      <w:lvlText w:val=""/>
      <w:lvlJc w:val="left"/>
      <w:pPr>
        <w:ind w:left="3960" w:hanging="360"/>
      </w:pPr>
      <w:rPr>
        <w:rFonts w:ascii="Symbol" w:hAnsi="Symbol" w:hint="default"/>
      </w:rPr>
    </w:lvl>
    <w:lvl w:ilvl="4" w:tplc="263A05CC" w:tentative="1">
      <w:start w:val="1"/>
      <w:numFmt w:val="bullet"/>
      <w:lvlText w:val="o"/>
      <w:lvlJc w:val="left"/>
      <w:pPr>
        <w:ind w:left="4680" w:hanging="360"/>
      </w:pPr>
      <w:rPr>
        <w:rFonts w:ascii="Courier New" w:hAnsi="Courier New" w:cs="Courier New" w:hint="default"/>
      </w:rPr>
    </w:lvl>
    <w:lvl w:ilvl="5" w:tplc="9C421E1E" w:tentative="1">
      <w:start w:val="1"/>
      <w:numFmt w:val="bullet"/>
      <w:lvlText w:val=""/>
      <w:lvlJc w:val="left"/>
      <w:pPr>
        <w:ind w:left="5400" w:hanging="360"/>
      </w:pPr>
      <w:rPr>
        <w:rFonts w:ascii="Wingdings" w:hAnsi="Wingdings" w:hint="default"/>
      </w:rPr>
    </w:lvl>
    <w:lvl w:ilvl="6" w:tplc="C0E81908" w:tentative="1">
      <w:start w:val="1"/>
      <w:numFmt w:val="bullet"/>
      <w:lvlText w:val=""/>
      <w:lvlJc w:val="left"/>
      <w:pPr>
        <w:ind w:left="6120" w:hanging="360"/>
      </w:pPr>
      <w:rPr>
        <w:rFonts w:ascii="Symbol" w:hAnsi="Symbol" w:hint="default"/>
      </w:rPr>
    </w:lvl>
    <w:lvl w:ilvl="7" w:tplc="9746E3C6" w:tentative="1">
      <w:start w:val="1"/>
      <w:numFmt w:val="bullet"/>
      <w:lvlText w:val="o"/>
      <w:lvlJc w:val="left"/>
      <w:pPr>
        <w:ind w:left="6840" w:hanging="360"/>
      </w:pPr>
      <w:rPr>
        <w:rFonts w:ascii="Courier New" w:hAnsi="Courier New" w:cs="Courier New" w:hint="default"/>
      </w:rPr>
    </w:lvl>
    <w:lvl w:ilvl="8" w:tplc="A204ED86" w:tentative="1">
      <w:start w:val="1"/>
      <w:numFmt w:val="bullet"/>
      <w:lvlText w:val=""/>
      <w:lvlJc w:val="left"/>
      <w:pPr>
        <w:ind w:left="7560" w:hanging="360"/>
      </w:pPr>
      <w:rPr>
        <w:rFonts w:ascii="Wingdings" w:hAnsi="Wingdings" w:hint="default"/>
      </w:rPr>
    </w:lvl>
  </w:abstractNum>
  <w:abstractNum w:abstractNumId="24" w15:restartNumberingAfterBreak="0">
    <w:nsid w:val="3FC4780F"/>
    <w:multiLevelType w:val="hybridMultilevel"/>
    <w:tmpl w:val="C9EAA5D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Symbol"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Symbol"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Symbol" w:hint="default"/>
      </w:rPr>
    </w:lvl>
    <w:lvl w:ilvl="8" w:tplc="08090005" w:tentative="1">
      <w:start w:val="1"/>
      <w:numFmt w:val="bullet"/>
      <w:lvlText w:val=""/>
      <w:lvlJc w:val="left"/>
      <w:pPr>
        <w:ind w:left="7200" w:hanging="360"/>
      </w:pPr>
      <w:rPr>
        <w:rFonts w:ascii="Wingdings" w:hAnsi="Wingdings" w:hint="default"/>
      </w:rPr>
    </w:lvl>
  </w:abstractNum>
  <w:abstractNum w:abstractNumId="25" w15:restartNumberingAfterBreak="0">
    <w:nsid w:val="411511CC"/>
    <w:multiLevelType w:val="hybridMultilevel"/>
    <w:tmpl w:val="E13EA6E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1">
      <w:start w:val="1"/>
      <w:numFmt w:val="bullet"/>
      <w:lvlText w:val=""/>
      <w:lvlJc w:val="left"/>
      <w:pPr>
        <w:ind w:left="2160" w:hanging="360"/>
      </w:pPr>
      <w:rPr>
        <w:rFonts w:ascii="Symbol" w:hAnsi="Symbol"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4217132"/>
    <w:multiLevelType w:val="hybridMultilevel"/>
    <w:tmpl w:val="B7327D3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D295F59"/>
    <w:multiLevelType w:val="hybridMultilevel"/>
    <w:tmpl w:val="5A0CF22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500513D0"/>
    <w:multiLevelType w:val="hybridMultilevel"/>
    <w:tmpl w:val="39ACD528"/>
    <w:lvl w:ilvl="0" w:tplc="3409001B">
      <w:start w:val="1"/>
      <w:numFmt w:val="lowerRoman"/>
      <w:lvlText w:val="%1."/>
      <w:lvlJc w:val="righ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1B13828"/>
    <w:multiLevelType w:val="hybridMultilevel"/>
    <w:tmpl w:val="FB94E3BE"/>
    <w:lvl w:ilvl="0" w:tplc="08090017">
      <w:start w:val="1"/>
      <w:numFmt w:val="lowerLetter"/>
      <w:lvlText w:val="%1)"/>
      <w:lvlJc w:val="left"/>
      <w:pPr>
        <w:ind w:left="1080" w:hanging="360"/>
      </w:pPr>
      <w:rPr>
        <w:rFont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0" w15:restartNumberingAfterBreak="0">
    <w:nsid w:val="54AF730E"/>
    <w:multiLevelType w:val="hybridMultilevel"/>
    <w:tmpl w:val="5D40C3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588068F7"/>
    <w:multiLevelType w:val="hybridMultilevel"/>
    <w:tmpl w:val="D5B8AFA6"/>
    <w:lvl w:ilvl="0" w:tplc="E86E6C44">
      <w:start w:val="1"/>
      <w:numFmt w:val="decimal"/>
      <w:pStyle w:val="Normallist"/>
      <w:lvlText w:val="%1."/>
      <w:lvlJc w:val="left"/>
      <w:pPr>
        <w:ind w:left="1620" w:hanging="360"/>
      </w:pPr>
      <w:rPr>
        <w:rFonts w:hint="default"/>
      </w:rPr>
    </w:lvl>
    <w:lvl w:ilvl="1" w:tplc="0C0A0019">
      <w:start w:val="1"/>
      <w:numFmt w:val="lowerLetter"/>
      <w:lvlText w:val="%2."/>
      <w:lvlJc w:val="left"/>
      <w:pPr>
        <w:ind w:left="2340" w:hanging="360"/>
      </w:pPr>
    </w:lvl>
    <w:lvl w:ilvl="2" w:tplc="0C0A001B">
      <w:start w:val="1"/>
      <w:numFmt w:val="lowerRoman"/>
      <w:lvlText w:val="%3."/>
      <w:lvlJc w:val="right"/>
      <w:pPr>
        <w:ind w:left="3060" w:hanging="180"/>
      </w:pPr>
    </w:lvl>
    <w:lvl w:ilvl="3" w:tplc="0C0A000F" w:tentative="1">
      <w:start w:val="1"/>
      <w:numFmt w:val="decimal"/>
      <w:lvlText w:val="%4."/>
      <w:lvlJc w:val="left"/>
      <w:pPr>
        <w:ind w:left="3780" w:hanging="360"/>
      </w:pPr>
    </w:lvl>
    <w:lvl w:ilvl="4" w:tplc="0C0A0019" w:tentative="1">
      <w:start w:val="1"/>
      <w:numFmt w:val="lowerLetter"/>
      <w:lvlText w:val="%5."/>
      <w:lvlJc w:val="left"/>
      <w:pPr>
        <w:ind w:left="4500" w:hanging="360"/>
      </w:pPr>
    </w:lvl>
    <w:lvl w:ilvl="5" w:tplc="0C0A001B" w:tentative="1">
      <w:start w:val="1"/>
      <w:numFmt w:val="lowerRoman"/>
      <w:lvlText w:val="%6."/>
      <w:lvlJc w:val="right"/>
      <w:pPr>
        <w:ind w:left="5220" w:hanging="180"/>
      </w:pPr>
    </w:lvl>
    <w:lvl w:ilvl="6" w:tplc="0C0A000F" w:tentative="1">
      <w:start w:val="1"/>
      <w:numFmt w:val="decimal"/>
      <w:lvlText w:val="%7."/>
      <w:lvlJc w:val="left"/>
      <w:pPr>
        <w:ind w:left="5940" w:hanging="360"/>
      </w:pPr>
    </w:lvl>
    <w:lvl w:ilvl="7" w:tplc="0C0A0019" w:tentative="1">
      <w:start w:val="1"/>
      <w:numFmt w:val="lowerLetter"/>
      <w:lvlText w:val="%8."/>
      <w:lvlJc w:val="left"/>
      <w:pPr>
        <w:ind w:left="6660" w:hanging="360"/>
      </w:pPr>
    </w:lvl>
    <w:lvl w:ilvl="8" w:tplc="0C0A001B" w:tentative="1">
      <w:start w:val="1"/>
      <w:numFmt w:val="lowerRoman"/>
      <w:lvlText w:val="%9."/>
      <w:lvlJc w:val="right"/>
      <w:pPr>
        <w:ind w:left="7380" w:hanging="180"/>
      </w:pPr>
    </w:lvl>
  </w:abstractNum>
  <w:abstractNum w:abstractNumId="32" w15:restartNumberingAfterBreak="0">
    <w:nsid w:val="58AD388B"/>
    <w:multiLevelType w:val="hybridMultilevel"/>
    <w:tmpl w:val="C19C35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5BE10C81"/>
    <w:multiLevelType w:val="hybridMultilevel"/>
    <w:tmpl w:val="B6DA57FC"/>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628975B3"/>
    <w:multiLevelType w:val="hybridMultilevel"/>
    <w:tmpl w:val="593602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4640157"/>
    <w:multiLevelType w:val="hybridMultilevel"/>
    <w:tmpl w:val="9468D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74E07D47"/>
    <w:multiLevelType w:val="hybridMultilevel"/>
    <w:tmpl w:val="AC805E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76D5FE6"/>
    <w:multiLevelType w:val="multilevel"/>
    <w:tmpl w:val="CCA440B8"/>
    <w:styleLink w:val="StyleNumbered"/>
    <w:lvl w:ilvl="0">
      <w:start w:val="1"/>
      <w:numFmt w:val="decimal"/>
      <w:lvlText w:val="%1)"/>
      <w:lvlJc w:val="left"/>
      <w:pPr>
        <w:tabs>
          <w:tab w:val="num" w:pos="720"/>
        </w:tabs>
        <w:ind w:left="720" w:hanging="360"/>
      </w:pPr>
      <w:rPr>
        <w:rFonts w:ascii="Verdana" w:hAnsi="Verdana"/>
        <w:sz w:val="18"/>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8" w15:restartNumberingAfterBreak="0">
    <w:nsid w:val="78D01F82"/>
    <w:multiLevelType w:val="hybridMultilevel"/>
    <w:tmpl w:val="AF549AFE"/>
    <w:lvl w:ilvl="0" w:tplc="FB8CC3BC">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7B5713C6"/>
    <w:multiLevelType w:val="hybridMultilevel"/>
    <w:tmpl w:val="2FD4576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7"/>
  </w:num>
  <w:num w:numId="2">
    <w:abstractNumId w:val="0"/>
  </w:num>
  <w:num w:numId="3">
    <w:abstractNumId w:val="3"/>
  </w:num>
  <w:num w:numId="4">
    <w:abstractNumId w:val="16"/>
  </w:num>
  <w:num w:numId="5">
    <w:abstractNumId w:val="11"/>
  </w:num>
  <w:num w:numId="6">
    <w:abstractNumId w:val="6"/>
  </w:num>
  <w:num w:numId="7">
    <w:abstractNumId w:val="10"/>
  </w:num>
  <w:num w:numId="8">
    <w:abstractNumId w:val="17"/>
  </w:num>
  <w:num w:numId="9">
    <w:abstractNumId w:val="31"/>
  </w:num>
  <w:num w:numId="10">
    <w:abstractNumId w:val="29"/>
  </w:num>
  <w:num w:numId="11">
    <w:abstractNumId w:val="19"/>
  </w:num>
  <w:num w:numId="12">
    <w:abstractNumId w:val="7"/>
  </w:num>
  <w:num w:numId="13">
    <w:abstractNumId w:val="12"/>
  </w:num>
  <w:num w:numId="14">
    <w:abstractNumId w:val="23"/>
  </w:num>
  <w:num w:numId="15">
    <w:abstractNumId w:val="1"/>
  </w:num>
  <w:num w:numId="16">
    <w:abstractNumId w:val="28"/>
  </w:num>
  <w:num w:numId="17">
    <w:abstractNumId w:val="4"/>
  </w:num>
  <w:num w:numId="18">
    <w:abstractNumId w:val="32"/>
  </w:num>
  <w:num w:numId="19">
    <w:abstractNumId w:val="30"/>
  </w:num>
  <w:num w:numId="20">
    <w:abstractNumId w:val="39"/>
  </w:num>
  <w:num w:numId="21">
    <w:abstractNumId w:val="36"/>
  </w:num>
  <w:num w:numId="22">
    <w:abstractNumId w:val="38"/>
  </w:num>
  <w:num w:numId="23">
    <w:abstractNumId w:val="25"/>
  </w:num>
  <w:num w:numId="24">
    <w:abstractNumId w:val="2"/>
  </w:num>
  <w:num w:numId="25">
    <w:abstractNumId w:val="13"/>
  </w:num>
  <w:num w:numId="26">
    <w:abstractNumId w:val="22"/>
  </w:num>
  <w:num w:numId="27">
    <w:abstractNumId w:val="27"/>
  </w:num>
  <w:num w:numId="28">
    <w:abstractNumId w:val="8"/>
  </w:num>
  <w:num w:numId="29">
    <w:abstractNumId w:val="20"/>
  </w:num>
  <w:num w:numId="30">
    <w:abstractNumId w:val="15"/>
  </w:num>
  <w:num w:numId="31">
    <w:abstractNumId w:val="18"/>
  </w:num>
  <w:num w:numId="32">
    <w:abstractNumId w:val="34"/>
  </w:num>
  <w:num w:numId="33">
    <w:abstractNumId w:val="26"/>
  </w:num>
  <w:num w:numId="34">
    <w:abstractNumId w:val="24"/>
  </w:num>
  <w:num w:numId="35">
    <w:abstractNumId w:val="21"/>
  </w:num>
  <w:num w:numId="36">
    <w:abstractNumId w:val="14"/>
  </w:num>
  <w:num w:numId="37">
    <w:abstractNumId w:val="35"/>
  </w:num>
  <w:num w:numId="38">
    <w:abstractNumId w:val="33"/>
  </w:num>
  <w:num w:numId="39">
    <w:abstractNumId w:val="5"/>
  </w:num>
  <w:num w:numId="40">
    <w:abstractNumId w:val="9"/>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3701" w:allStyles="1" w:customStyles="0" w:latentStyles="0" w:stylesInUse="0" w:headingStyles="0" w:numberingStyles="0" w:tableStyles="0" w:directFormattingOnRuns="1" w:directFormattingOnParagraphs="1" w:directFormattingOnNumbering="1" w:directFormattingOnTables="0" w:clearFormatting="1" w:top3HeadingStyles="1" w:visibleStyles="0" w:alternateStyleNames="0"/>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F1BAA"/>
    <w:rsid w:val="00002860"/>
    <w:rsid w:val="00003565"/>
    <w:rsid w:val="00003F47"/>
    <w:rsid w:val="0000569E"/>
    <w:rsid w:val="0000572D"/>
    <w:rsid w:val="00005F3B"/>
    <w:rsid w:val="00013E3C"/>
    <w:rsid w:val="000155F8"/>
    <w:rsid w:val="00016AA2"/>
    <w:rsid w:val="00016C17"/>
    <w:rsid w:val="00025C79"/>
    <w:rsid w:val="0002605C"/>
    <w:rsid w:val="00027065"/>
    <w:rsid w:val="000324D5"/>
    <w:rsid w:val="00033928"/>
    <w:rsid w:val="000341FA"/>
    <w:rsid w:val="0003473B"/>
    <w:rsid w:val="00040C3E"/>
    <w:rsid w:val="0004166F"/>
    <w:rsid w:val="000421E1"/>
    <w:rsid w:val="0004272F"/>
    <w:rsid w:val="00043DD7"/>
    <w:rsid w:val="000449DC"/>
    <w:rsid w:val="00050C3C"/>
    <w:rsid w:val="000531B0"/>
    <w:rsid w:val="00053645"/>
    <w:rsid w:val="00055D53"/>
    <w:rsid w:val="00061742"/>
    <w:rsid w:val="00062600"/>
    <w:rsid w:val="00064369"/>
    <w:rsid w:val="00066007"/>
    <w:rsid w:val="00071D01"/>
    <w:rsid w:val="0007252B"/>
    <w:rsid w:val="000744D5"/>
    <w:rsid w:val="00081ED2"/>
    <w:rsid w:val="00083532"/>
    <w:rsid w:val="00084C37"/>
    <w:rsid w:val="00091F86"/>
    <w:rsid w:val="00093411"/>
    <w:rsid w:val="0009685D"/>
    <w:rsid w:val="000A0ED2"/>
    <w:rsid w:val="000A1B91"/>
    <w:rsid w:val="000A21C7"/>
    <w:rsid w:val="000A3A00"/>
    <w:rsid w:val="000A445C"/>
    <w:rsid w:val="000B06E6"/>
    <w:rsid w:val="000B391F"/>
    <w:rsid w:val="000B45FD"/>
    <w:rsid w:val="000B70CE"/>
    <w:rsid w:val="000B7F1C"/>
    <w:rsid w:val="000B7FC9"/>
    <w:rsid w:val="000C0397"/>
    <w:rsid w:val="000C133F"/>
    <w:rsid w:val="000C1383"/>
    <w:rsid w:val="000C2F23"/>
    <w:rsid w:val="000C2F41"/>
    <w:rsid w:val="000C3511"/>
    <w:rsid w:val="000C36A0"/>
    <w:rsid w:val="000C4974"/>
    <w:rsid w:val="000D07FB"/>
    <w:rsid w:val="000D1209"/>
    <w:rsid w:val="000D27C9"/>
    <w:rsid w:val="000D35D3"/>
    <w:rsid w:val="000D4BEA"/>
    <w:rsid w:val="000D6D4B"/>
    <w:rsid w:val="000D7929"/>
    <w:rsid w:val="000D7B64"/>
    <w:rsid w:val="000E1446"/>
    <w:rsid w:val="000E4448"/>
    <w:rsid w:val="000E4B2B"/>
    <w:rsid w:val="000E6CDB"/>
    <w:rsid w:val="000F0D28"/>
    <w:rsid w:val="000F17AA"/>
    <w:rsid w:val="000F48A6"/>
    <w:rsid w:val="000F4FA6"/>
    <w:rsid w:val="000F7370"/>
    <w:rsid w:val="000F752C"/>
    <w:rsid w:val="00101E31"/>
    <w:rsid w:val="001021E4"/>
    <w:rsid w:val="00103F59"/>
    <w:rsid w:val="00104F6B"/>
    <w:rsid w:val="001059D3"/>
    <w:rsid w:val="00106D64"/>
    <w:rsid w:val="00107AF1"/>
    <w:rsid w:val="00113894"/>
    <w:rsid w:val="00113BBF"/>
    <w:rsid w:val="00114325"/>
    <w:rsid w:val="00114773"/>
    <w:rsid w:val="001149EA"/>
    <w:rsid w:val="00117746"/>
    <w:rsid w:val="00117A83"/>
    <w:rsid w:val="00121F4D"/>
    <w:rsid w:val="001222B3"/>
    <w:rsid w:val="00124595"/>
    <w:rsid w:val="001251A1"/>
    <w:rsid w:val="001255C1"/>
    <w:rsid w:val="001256C4"/>
    <w:rsid w:val="0013157C"/>
    <w:rsid w:val="00134ECC"/>
    <w:rsid w:val="0013535C"/>
    <w:rsid w:val="001362A6"/>
    <w:rsid w:val="0013757D"/>
    <w:rsid w:val="001432F3"/>
    <w:rsid w:val="00143C46"/>
    <w:rsid w:val="001443FE"/>
    <w:rsid w:val="00144E0D"/>
    <w:rsid w:val="00146E01"/>
    <w:rsid w:val="001471D7"/>
    <w:rsid w:val="00151C8A"/>
    <w:rsid w:val="00152FB8"/>
    <w:rsid w:val="001540B1"/>
    <w:rsid w:val="00154675"/>
    <w:rsid w:val="00154E8D"/>
    <w:rsid w:val="00155C7A"/>
    <w:rsid w:val="00156A2C"/>
    <w:rsid w:val="00162E0E"/>
    <w:rsid w:val="001668CD"/>
    <w:rsid w:val="001725CE"/>
    <w:rsid w:val="00174E3B"/>
    <w:rsid w:val="00174F5B"/>
    <w:rsid w:val="0017602B"/>
    <w:rsid w:val="00177FEB"/>
    <w:rsid w:val="0018215D"/>
    <w:rsid w:val="001823A9"/>
    <w:rsid w:val="00182D2B"/>
    <w:rsid w:val="00186844"/>
    <w:rsid w:val="001870D6"/>
    <w:rsid w:val="001877D0"/>
    <w:rsid w:val="00192037"/>
    <w:rsid w:val="001A1C21"/>
    <w:rsid w:val="001A5027"/>
    <w:rsid w:val="001A5380"/>
    <w:rsid w:val="001B0942"/>
    <w:rsid w:val="001B3E5B"/>
    <w:rsid w:val="001B4D60"/>
    <w:rsid w:val="001B65B9"/>
    <w:rsid w:val="001B6FFE"/>
    <w:rsid w:val="001B7891"/>
    <w:rsid w:val="001C4E1E"/>
    <w:rsid w:val="001C5FF1"/>
    <w:rsid w:val="001C72B8"/>
    <w:rsid w:val="001D0B47"/>
    <w:rsid w:val="001D0DB8"/>
    <w:rsid w:val="001D1067"/>
    <w:rsid w:val="001D60A7"/>
    <w:rsid w:val="001D7447"/>
    <w:rsid w:val="001D7DC0"/>
    <w:rsid w:val="001E1E02"/>
    <w:rsid w:val="001E5642"/>
    <w:rsid w:val="001E5A2F"/>
    <w:rsid w:val="001E761E"/>
    <w:rsid w:val="001E7AF7"/>
    <w:rsid w:val="001F0A7B"/>
    <w:rsid w:val="001F3172"/>
    <w:rsid w:val="001F476B"/>
    <w:rsid w:val="001F4EEC"/>
    <w:rsid w:val="001F5F2D"/>
    <w:rsid w:val="001F745A"/>
    <w:rsid w:val="001F7CAF"/>
    <w:rsid w:val="002027D2"/>
    <w:rsid w:val="0021462C"/>
    <w:rsid w:val="00216B81"/>
    <w:rsid w:val="00216DBC"/>
    <w:rsid w:val="00217606"/>
    <w:rsid w:val="00220210"/>
    <w:rsid w:val="0022484B"/>
    <w:rsid w:val="002255FE"/>
    <w:rsid w:val="00226E7E"/>
    <w:rsid w:val="0022757E"/>
    <w:rsid w:val="00230070"/>
    <w:rsid w:val="00231131"/>
    <w:rsid w:val="00232D9C"/>
    <w:rsid w:val="00233017"/>
    <w:rsid w:val="00234F9C"/>
    <w:rsid w:val="00237482"/>
    <w:rsid w:val="00237EF4"/>
    <w:rsid w:val="00240973"/>
    <w:rsid w:val="0024120B"/>
    <w:rsid w:val="00244289"/>
    <w:rsid w:val="00247B55"/>
    <w:rsid w:val="00251914"/>
    <w:rsid w:val="00253436"/>
    <w:rsid w:val="0025446C"/>
    <w:rsid w:val="002558D3"/>
    <w:rsid w:val="002562C5"/>
    <w:rsid w:val="002578A6"/>
    <w:rsid w:val="00257C6B"/>
    <w:rsid w:val="002603E6"/>
    <w:rsid w:val="002603FF"/>
    <w:rsid w:val="00263C89"/>
    <w:rsid w:val="00266E90"/>
    <w:rsid w:val="0027189F"/>
    <w:rsid w:val="00274776"/>
    <w:rsid w:val="0027521D"/>
    <w:rsid w:val="00276C54"/>
    <w:rsid w:val="00281B61"/>
    <w:rsid w:val="00281E51"/>
    <w:rsid w:val="00283E56"/>
    <w:rsid w:val="00286B91"/>
    <w:rsid w:val="00286D19"/>
    <w:rsid w:val="0029012A"/>
    <w:rsid w:val="002910CC"/>
    <w:rsid w:val="00291F17"/>
    <w:rsid w:val="00296C0E"/>
    <w:rsid w:val="00297566"/>
    <w:rsid w:val="002A082F"/>
    <w:rsid w:val="002A5480"/>
    <w:rsid w:val="002A7F61"/>
    <w:rsid w:val="002B0944"/>
    <w:rsid w:val="002B14C1"/>
    <w:rsid w:val="002B1A89"/>
    <w:rsid w:val="002B36EE"/>
    <w:rsid w:val="002B6BC6"/>
    <w:rsid w:val="002B6FA6"/>
    <w:rsid w:val="002C4E58"/>
    <w:rsid w:val="002C51B9"/>
    <w:rsid w:val="002C6088"/>
    <w:rsid w:val="002C6FC8"/>
    <w:rsid w:val="002C7A40"/>
    <w:rsid w:val="002D0173"/>
    <w:rsid w:val="002D0EC5"/>
    <w:rsid w:val="002D3C1B"/>
    <w:rsid w:val="002D3DFD"/>
    <w:rsid w:val="002E06E8"/>
    <w:rsid w:val="002E1C8F"/>
    <w:rsid w:val="002E5449"/>
    <w:rsid w:val="002E63ED"/>
    <w:rsid w:val="002E7637"/>
    <w:rsid w:val="002F0BD1"/>
    <w:rsid w:val="002F124D"/>
    <w:rsid w:val="002F20EE"/>
    <w:rsid w:val="002F4DF7"/>
    <w:rsid w:val="002F6C59"/>
    <w:rsid w:val="00306699"/>
    <w:rsid w:val="00306D31"/>
    <w:rsid w:val="00306DC7"/>
    <w:rsid w:val="00307F40"/>
    <w:rsid w:val="00310AF1"/>
    <w:rsid w:val="0031283F"/>
    <w:rsid w:val="0031633E"/>
    <w:rsid w:val="00316AD7"/>
    <w:rsid w:val="00321780"/>
    <w:rsid w:val="00326CCD"/>
    <w:rsid w:val="00336C59"/>
    <w:rsid w:val="0033719A"/>
    <w:rsid w:val="0034016E"/>
    <w:rsid w:val="003411F5"/>
    <w:rsid w:val="003417CC"/>
    <w:rsid w:val="00341C4A"/>
    <w:rsid w:val="00342A87"/>
    <w:rsid w:val="00342AFA"/>
    <w:rsid w:val="003458E8"/>
    <w:rsid w:val="003470DA"/>
    <w:rsid w:val="0034746E"/>
    <w:rsid w:val="0035036B"/>
    <w:rsid w:val="00352757"/>
    <w:rsid w:val="00353D0D"/>
    <w:rsid w:val="00356D5A"/>
    <w:rsid w:val="00357A36"/>
    <w:rsid w:val="003647AB"/>
    <w:rsid w:val="00364FAD"/>
    <w:rsid w:val="00367FC2"/>
    <w:rsid w:val="00370408"/>
    <w:rsid w:val="00371031"/>
    <w:rsid w:val="00372E8A"/>
    <w:rsid w:val="00373568"/>
    <w:rsid w:val="003762EC"/>
    <w:rsid w:val="00376573"/>
    <w:rsid w:val="00377017"/>
    <w:rsid w:val="0037743A"/>
    <w:rsid w:val="0037780B"/>
    <w:rsid w:val="003813C9"/>
    <w:rsid w:val="003840FF"/>
    <w:rsid w:val="0038668C"/>
    <w:rsid w:val="00386F46"/>
    <w:rsid w:val="003932B1"/>
    <w:rsid w:val="00394E89"/>
    <w:rsid w:val="003963DA"/>
    <w:rsid w:val="00397FD9"/>
    <w:rsid w:val="003A0918"/>
    <w:rsid w:val="003A1982"/>
    <w:rsid w:val="003A2852"/>
    <w:rsid w:val="003A3EB8"/>
    <w:rsid w:val="003A431F"/>
    <w:rsid w:val="003B17C7"/>
    <w:rsid w:val="003B3CD0"/>
    <w:rsid w:val="003B3E4B"/>
    <w:rsid w:val="003B7AC6"/>
    <w:rsid w:val="003B7C21"/>
    <w:rsid w:val="003C3028"/>
    <w:rsid w:val="003C4F1F"/>
    <w:rsid w:val="003C70F2"/>
    <w:rsid w:val="003C752D"/>
    <w:rsid w:val="003C7695"/>
    <w:rsid w:val="003D1633"/>
    <w:rsid w:val="003D3BFF"/>
    <w:rsid w:val="003D5A31"/>
    <w:rsid w:val="003D5B16"/>
    <w:rsid w:val="003D6333"/>
    <w:rsid w:val="003D786B"/>
    <w:rsid w:val="003D7942"/>
    <w:rsid w:val="003E042C"/>
    <w:rsid w:val="003E2562"/>
    <w:rsid w:val="003E672B"/>
    <w:rsid w:val="003F09F4"/>
    <w:rsid w:val="003F0F5C"/>
    <w:rsid w:val="003F447F"/>
    <w:rsid w:val="003F5251"/>
    <w:rsid w:val="00400EEC"/>
    <w:rsid w:val="0040197F"/>
    <w:rsid w:val="00402641"/>
    <w:rsid w:val="00402A10"/>
    <w:rsid w:val="00406C46"/>
    <w:rsid w:val="00410650"/>
    <w:rsid w:val="004112DF"/>
    <w:rsid w:val="00413302"/>
    <w:rsid w:val="004161D4"/>
    <w:rsid w:val="004173F8"/>
    <w:rsid w:val="00421861"/>
    <w:rsid w:val="00422F0C"/>
    <w:rsid w:val="004243C0"/>
    <w:rsid w:val="00424597"/>
    <w:rsid w:val="0042782C"/>
    <w:rsid w:val="004308D6"/>
    <w:rsid w:val="00430AFB"/>
    <w:rsid w:val="00430D51"/>
    <w:rsid w:val="004313A9"/>
    <w:rsid w:val="00431703"/>
    <w:rsid w:val="0043177A"/>
    <w:rsid w:val="00432175"/>
    <w:rsid w:val="00432774"/>
    <w:rsid w:val="0043281F"/>
    <w:rsid w:val="00433AEF"/>
    <w:rsid w:val="00437D80"/>
    <w:rsid w:val="00440461"/>
    <w:rsid w:val="0044199F"/>
    <w:rsid w:val="00441E56"/>
    <w:rsid w:val="00442019"/>
    <w:rsid w:val="00442A79"/>
    <w:rsid w:val="00443040"/>
    <w:rsid w:val="004431AE"/>
    <w:rsid w:val="00443C74"/>
    <w:rsid w:val="00444A25"/>
    <w:rsid w:val="00445436"/>
    <w:rsid w:val="004456AB"/>
    <w:rsid w:val="00445EC1"/>
    <w:rsid w:val="00452942"/>
    <w:rsid w:val="00453401"/>
    <w:rsid w:val="0045400A"/>
    <w:rsid w:val="00455FF3"/>
    <w:rsid w:val="00456D6C"/>
    <w:rsid w:val="0045717C"/>
    <w:rsid w:val="00462563"/>
    <w:rsid w:val="00463806"/>
    <w:rsid w:val="00464529"/>
    <w:rsid w:val="0046493F"/>
    <w:rsid w:val="004649D2"/>
    <w:rsid w:val="00466881"/>
    <w:rsid w:val="00466928"/>
    <w:rsid w:val="00471AC5"/>
    <w:rsid w:val="0047257D"/>
    <w:rsid w:val="004727AF"/>
    <w:rsid w:val="00472974"/>
    <w:rsid w:val="004730DC"/>
    <w:rsid w:val="0047386A"/>
    <w:rsid w:val="004746FB"/>
    <w:rsid w:val="0047697E"/>
    <w:rsid w:val="0048613F"/>
    <w:rsid w:val="00486803"/>
    <w:rsid w:val="00490525"/>
    <w:rsid w:val="004915A4"/>
    <w:rsid w:val="0049292D"/>
    <w:rsid w:val="004939A3"/>
    <w:rsid w:val="0049776F"/>
    <w:rsid w:val="004A01F4"/>
    <w:rsid w:val="004A0DBB"/>
    <w:rsid w:val="004A3938"/>
    <w:rsid w:val="004A3E76"/>
    <w:rsid w:val="004A4180"/>
    <w:rsid w:val="004A4C15"/>
    <w:rsid w:val="004A5A51"/>
    <w:rsid w:val="004A5B68"/>
    <w:rsid w:val="004B1D9A"/>
    <w:rsid w:val="004B2009"/>
    <w:rsid w:val="004B3F76"/>
    <w:rsid w:val="004B442E"/>
    <w:rsid w:val="004C140F"/>
    <w:rsid w:val="004C2BDC"/>
    <w:rsid w:val="004C300C"/>
    <w:rsid w:val="004C39A6"/>
    <w:rsid w:val="004D2436"/>
    <w:rsid w:val="004D2EBC"/>
    <w:rsid w:val="004D3E4E"/>
    <w:rsid w:val="004D3EF2"/>
    <w:rsid w:val="004D42D0"/>
    <w:rsid w:val="004D5908"/>
    <w:rsid w:val="004D5FE0"/>
    <w:rsid w:val="004D67D4"/>
    <w:rsid w:val="004D6E02"/>
    <w:rsid w:val="004D704F"/>
    <w:rsid w:val="004D7337"/>
    <w:rsid w:val="004F0300"/>
    <w:rsid w:val="004F0A0B"/>
    <w:rsid w:val="004F1656"/>
    <w:rsid w:val="004F4204"/>
    <w:rsid w:val="004F4858"/>
    <w:rsid w:val="004F5255"/>
    <w:rsid w:val="004F65B6"/>
    <w:rsid w:val="00503C8D"/>
    <w:rsid w:val="00504F92"/>
    <w:rsid w:val="00505D77"/>
    <w:rsid w:val="0051120D"/>
    <w:rsid w:val="00512D7A"/>
    <w:rsid w:val="005131E3"/>
    <w:rsid w:val="00513DE5"/>
    <w:rsid w:val="00514C4E"/>
    <w:rsid w:val="00514D4F"/>
    <w:rsid w:val="0051644D"/>
    <w:rsid w:val="005214E7"/>
    <w:rsid w:val="00523749"/>
    <w:rsid w:val="00536B6F"/>
    <w:rsid w:val="00536CF9"/>
    <w:rsid w:val="00536E28"/>
    <w:rsid w:val="0053719F"/>
    <w:rsid w:val="005402C8"/>
    <w:rsid w:val="005422F8"/>
    <w:rsid w:val="005428A6"/>
    <w:rsid w:val="00543A5C"/>
    <w:rsid w:val="00544BBA"/>
    <w:rsid w:val="00545568"/>
    <w:rsid w:val="00554103"/>
    <w:rsid w:val="00554CB1"/>
    <w:rsid w:val="00562448"/>
    <w:rsid w:val="00562C0E"/>
    <w:rsid w:val="00563018"/>
    <w:rsid w:val="00567340"/>
    <w:rsid w:val="00570530"/>
    <w:rsid w:val="0057157A"/>
    <w:rsid w:val="00571721"/>
    <w:rsid w:val="005718F5"/>
    <w:rsid w:val="00571D06"/>
    <w:rsid w:val="00572F27"/>
    <w:rsid w:val="005736C2"/>
    <w:rsid w:val="00577981"/>
    <w:rsid w:val="00577E90"/>
    <w:rsid w:val="00581AB3"/>
    <w:rsid w:val="00582135"/>
    <w:rsid w:val="00582AA3"/>
    <w:rsid w:val="00583793"/>
    <w:rsid w:val="005855C7"/>
    <w:rsid w:val="0059057B"/>
    <w:rsid w:val="00592F5F"/>
    <w:rsid w:val="005955DC"/>
    <w:rsid w:val="005959D7"/>
    <w:rsid w:val="00596CC7"/>
    <w:rsid w:val="005A070D"/>
    <w:rsid w:val="005A411C"/>
    <w:rsid w:val="005B0D57"/>
    <w:rsid w:val="005B2BF6"/>
    <w:rsid w:val="005B2EB5"/>
    <w:rsid w:val="005B55A1"/>
    <w:rsid w:val="005B55A4"/>
    <w:rsid w:val="005C0740"/>
    <w:rsid w:val="005C39C1"/>
    <w:rsid w:val="005C55B0"/>
    <w:rsid w:val="005C5CEE"/>
    <w:rsid w:val="005C6535"/>
    <w:rsid w:val="005C6702"/>
    <w:rsid w:val="005D0A96"/>
    <w:rsid w:val="005D2C2E"/>
    <w:rsid w:val="005D2DF7"/>
    <w:rsid w:val="005D4803"/>
    <w:rsid w:val="005D4DB3"/>
    <w:rsid w:val="005D6E37"/>
    <w:rsid w:val="005E0990"/>
    <w:rsid w:val="005E3691"/>
    <w:rsid w:val="005E3FED"/>
    <w:rsid w:val="005E577A"/>
    <w:rsid w:val="005E5B6E"/>
    <w:rsid w:val="005F009A"/>
    <w:rsid w:val="005F4789"/>
    <w:rsid w:val="005F5566"/>
    <w:rsid w:val="005F7E74"/>
    <w:rsid w:val="00601ECF"/>
    <w:rsid w:val="00602FC8"/>
    <w:rsid w:val="0060479A"/>
    <w:rsid w:val="00606A19"/>
    <w:rsid w:val="00611327"/>
    <w:rsid w:val="00612079"/>
    <w:rsid w:val="006138BE"/>
    <w:rsid w:val="00614466"/>
    <w:rsid w:val="00615C05"/>
    <w:rsid w:val="00616BB1"/>
    <w:rsid w:val="00620660"/>
    <w:rsid w:val="00620E8B"/>
    <w:rsid w:val="006215A9"/>
    <w:rsid w:val="0062291D"/>
    <w:rsid w:val="00622B07"/>
    <w:rsid w:val="00631C00"/>
    <w:rsid w:val="006321D6"/>
    <w:rsid w:val="006326D3"/>
    <w:rsid w:val="0063437A"/>
    <w:rsid w:val="00635790"/>
    <w:rsid w:val="00635A05"/>
    <w:rsid w:val="00636108"/>
    <w:rsid w:val="006403C1"/>
    <w:rsid w:val="006450E9"/>
    <w:rsid w:val="00645434"/>
    <w:rsid w:val="00646243"/>
    <w:rsid w:val="006464FC"/>
    <w:rsid w:val="006475EF"/>
    <w:rsid w:val="006536AA"/>
    <w:rsid w:val="006539C0"/>
    <w:rsid w:val="00653FE4"/>
    <w:rsid w:val="00654415"/>
    <w:rsid w:val="00655E2C"/>
    <w:rsid w:val="00657148"/>
    <w:rsid w:val="00657268"/>
    <w:rsid w:val="00657F44"/>
    <w:rsid w:val="00660140"/>
    <w:rsid w:val="006604FF"/>
    <w:rsid w:val="00661235"/>
    <w:rsid w:val="00663271"/>
    <w:rsid w:val="00663F18"/>
    <w:rsid w:val="00670BE4"/>
    <w:rsid w:val="00674A41"/>
    <w:rsid w:val="00677E12"/>
    <w:rsid w:val="0068278F"/>
    <w:rsid w:val="0068616F"/>
    <w:rsid w:val="00694847"/>
    <w:rsid w:val="0069491B"/>
    <w:rsid w:val="00694E86"/>
    <w:rsid w:val="006953D1"/>
    <w:rsid w:val="00696CCE"/>
    <w:rsid w:val="00697056"/>
    <w:rsid w:val="006975AB"/>
    <w:rsid w:val="00697EC8"/>
    <w:rsid w:val="006A0652"/>
    <w:rsid w:val="006A227D"/>
    <w:rsid w:val="006A44F2"/>
    <w:rsid w:val="006A5631"/>
    <w:rsid w:val="006A6AD3"/>
    <w:rsid w:val="006A792D"/>
    <w:rsid w:val="006B0807"/>
    <w:rsid w:val="006B15BE"/>
    <w:rsid w:val="006B2472"/>
    <w:rsid w:val="006C43F4"/>
    <w:rsid w:val="006C59B2"/>
    <w:rsid w:val="006C74B3"/>
    <w:rsid w:val="006D03EB"/>
    <w:rsid w:val="006D0BDE"/>
    <w:rsid w:val="006D19E2"/>
    <w:rsid w:val="006D427B"/>
    <w:rsid w:val="006D4960"/>
    <w:rsid w:val="006D5206"/>
    <w:rsid w:val="006D5A88"/>
    <w:rsid w:val="006D643F"/>
    <w:rsid w:val="006E3D97"/>
    <w:rsid w:val="006E5078"/>
    <w:rsid w:val="006E5441"/>
    <w:rsid w:val="006F09F1"/>
    <w:rsid w:val="006F1BAA"/>
    <w:rsid w:val="006F296F"/>
    <w:rsid w:val="006F2A87"/>
    <w:rsid w:val="006F2C48"/>
    <w:rsid w:val="00702F49"/>
    <w:rsid w:val="00703C9E"/>
    <w:rsid w:val="00704A22"/>
    <w:rsid w:val="00707C86"/>
    <w:rsid w:val="0071459D"/>
    <w:rsid w:val="00714799"/>
    <w:rsid w:val="00715589"/>
    <w:rsid w:val="00715C57"/>
    <w:rsid w:val="0072296E"/>
    <w:rsid w:val="00724FAD"/>
    <w:rsid w:val="00725AE6"/>
    <w:rsid w:val="00725FFF"/>
    <w:rsid w:val="00726337"/>
    <w:rsid w:val="00732B7C"/>
    <w:rsid w:val="00732DEE"/>
    <w:rsid w:val="00734818"/>
    <w:rsid w:val="007365D4"/>
    <w:rsid w:val="00736671"/>
    <w:rsid w:val="00737BA5"/>
    <w:rsid w:val="0074216A"/>
    <w:rsid w:val="0074312B"/>
    <w:rsid w:val="0074539D"/>
    <w:rsid w:val="00757C2F"/>
    <w:rsid w:val="007647A3"/>
    <w:rsid w:val="00766CDC"/>
    <w:rsid w:val="007704FF"/>
    <w:rsid w:val="00772580"/>
    <w:rsid w:val="007741A2"/>
    <w:rsid w:val="007767AF"/>
    <w:rsid w:val="00783F8F"/>
    <w:rsid w:val="0078648A"/>
    <w:rsid w:val="00787F2B"/>
    <w:rsid w:val="00790ACB"/>
    <w:rsid w:val="00790AD0"/>
    <w:rsid w:val="00791144"/>
    <w:rsid w:val="00792016"/>
    <w:rsid w:val="0079241A"/>
    <w:rsid w:val="00794BBB"/>
    <w:rsid w:val="007972C5"/>
    <w:rsid w:val="00797715"/>
    <w:rsid w:val="007A3B7E"/>
    <w:rsid w:val="007A3E9C"/>
    <w:rsid w:val="007A481D"/>
    <w:rsid w:val="007A543B"/>
    <w:rsid w:val="007B1CC2"/>
    <w:rsid w:val="007B610A"/>
    <w:rsid w:val="007B74BC"/>
    <w:rsid w:val="007B7EF4"/>
    <w:rsid w:val="007C0B10"/>
    <w:rsid w:val="007C0CFC"/>
    <w:rsid w:val="007C2380"/>
    <w:rsid w:val="007C31F2"/>
    <w:rsid w:val="007C3BD2"/>
    <w:rsid w:val="007D1E59"/>
    <w:rsid w:val="007D28D1"/>
    <w:rsid w:val="007D34A4"/>
    <w:rsid w:val="007D5333"/>
    <w:rsid w:val="007D6B69"/>
    <w:rsid w:val="007E1043"/>
    <w:rsid w:val="007E4A9A"/>
    <w:rsid w:val="007E51BE"/>
    <w:rsid w:val="007F0728"/>
    <w:rsid w:val="007F156A"/>
    <w:rsid w:val="007F35A5"/>
    <w:rsid w:val="007F36E6"/>
    <w:rsid w:val="007F3B08"/>
    <w:rsid w:val="007F3DB4"/>
    <w:rsid w:val="007F46EB"/>
    <w:rsid w:val="007F4B9C"/>
    <w:rsid w:val="007F53EE"/>
    <w:rsid w:val="008004F1"/>
    <w:rsid w:val="00801C8C"/>
    <w:rsid w:val="00802C7A"/>
    <w:rsid w:val="00806563"/>
    <w:rsid w:val="00813B17"/>
    <w:rsid w:val="0081429B"/>
    <w:rsid w:val="00814409"/>
    <w:rsid w:val="00815B15"/>
    <w:rsid w:val="0081697C"/>
    <w:rsid w:val="00825483"/>
    <w:rsid w:val="00826C02"/>
    <w:rsid w:val="00827236"/>
    <w:rsid w:val="0082769F"/>
    <w:rsid w:val="00834059"/>
    <w:rsid w:val="00836D33"/>
    <w:rsid w:val="00837F76"/>
    <w:rsid w:val="00847401"/>
    <w:rsid w:val="00854DCC"/>
    <w:rsid w:val="00862CF0"/>
    <w:rsid w:val="008647DF"/>
    <w:rsid w:val="0087156A"/>
    <w:rsid w:val="00871679"/>
    <w:rsid w:val="00871931"/>
    <w:rsid w:val="00871A09"/>
    <w:rsid w:val="00871D24"/>
    <w:rsid w:val="00877DD7"/>
    <w:rsid w:val="00880546"/>
    <w:rsid w:val="008820CE"/>
    <w:rsid w:val="008824A2"/>
    <w:rsid w:val="00885387"/>
    <w:rsid w:val="008863DF"/>
    <w:rsid w:val="00886F8D"/>
    <w:rsid w:val="00886FF0"/>
    <w:rsid w:val="00887AB9"/>
    <w:rsid w:val="00891BBA"/>
    <w:rsid w:val="00892015"/>
    <w:rsid w:val="0089274E"/>
    <w:rsid w:val="00892C99"/>
    <w:rsid w:val="00893461"/>
    <w:rsid w:val="008941C3"/>
    <w:rsid w:val="00894E57"/>
    <w:rsid w:val="00895B21"/>
    <w:rsid w:val="008A0B9B"/>
    <w:rsid w:val="008A0DFA"/>
    <w:rsid w:val="008A1ADE"/>
    <w:rsid w:val="008B51E3"/>
    <w:rsid w:val="008B62D0"/>
    <w:rsid w:val="008B65A2"/>
    <w:rsid w:val="008C081F"/>
    <w:rsid w:val="008C0B47"/>
    <w:rsid w:val="008C0F66"/>
    <w:rsid w:val="008C1EC5"/>
    <w:rsid w:val="008C2925"/>
    <w:rsid w:val="008C374B"/>
    <w:rsid w:val="008C7158"/>
    <w:rsid w:val="008D0662"/>
    <w:rsid w:val="008D67E0"/>
    <w:rsid w:val="008D756B"/>
    <w:rsid w:val="008E1929"/>
    <w:rsid w:val="008E2358"/>
    <w:rsid w:val="008E2BCC"/>
    <w:rsid w:val="008E472A"/>
    <w:rsid w:val="008E484A"/>
    <w:rsid w:val="008E7295"/>
    <w:rsid w:val="008F1A69"/>
    <w:rsid w:val="008F2166"/>
    <w:rsid w:val="008F2D60"/>
    <w:rsid w:val="008F5409"/>
    <w:rsid w:val="009013E9"/>
    <w:rsid w:val="0090413D"/>
    <w:rsid w:val="00907706"/>
    <w:rsid w:val="00910569"/>
    <w:rsid w:val="00911068"/>
    <w:rsid w:val="00912871"/>
    <w:rsid w:val="0091408B"/>
    <w:rsid w:val="0091450F"/>
    <w:rsid w:val="009154B5"/>
    <w:rsid w:val="009163C7"/>
    <w:rsid w:val="00922FC5"/>
    <w:rsid w:val="00924AB2"/>
    <w:rsid w:val="0093384C"/>
    <w:rsid w:val="00933BF0"/>
    <w:rsid w:val="009353F1"/>
    <w:rsid w:val="00935702"/>
    <w:rsid w:val="0093626D"/>
    <w:rsid w:val="00936F21"/>
    <w:rsid w:val="009376F5"/>
    <w:rsid w:val="00941DF1"/>
    <w:rsid w:val="00943EBA"/>
    <w:rsid w:val="0094460A"/>
    <w:rsid w:val="00944DE8"/>
    <w:rsid w:val="009467B5"/>
    <w:rsid w:val="00950A60"/>
    <w:rsid w:val="00950AD6"/>
    <w:rsid w:val="009516BF"/>
    <w:rsid w:val="00955C99"/>
    <w:rsid w:val="00956CC0"/>
    <w:rsid w:val="00964056"/>
    <w:rsid w:val="009646B1"/>
    <w:rsid w:val="00964C3B"/>
    <w:rsid w:val="00964F28"/>
    <w:rsid w:val="00966945"/>
    <w:rsid w:val="00966C42"/>
    <w:rsid w:val="0096754B"/>
    <w:rsid w:val="0097136A"/>
    <w:rsid w:val="009735D8"/>
    <w:rsid w:val="009737B7"/>
    <w:rsid w:val="00976C78"/>
    <w:rsid w:val="009807B0"/>
    <w:rsid w:val="00980BDB"/>
    <w:rsid w:val="00981746"/>
    <w:rsid w:val="00986891"/>
    <w:rsid w:val="00990432"/>
    <w:rsid w:val="009907A0"/>
    <w:rsid w:val="00993BF8"/>
    <w:rsid w:val="009947E0"/>
    <w:rsid w:val="009957FD"/>
    <w:rsid w:val="00996313"/>
    <w:rsid w:val="009964D3"/>
    <w:rsid w:val="0099652E"/>
    <w:rsid w:val="009969AA"/>
    <w:rsid w:val="009A38E5"/>
    <w:rsid w:val="009A46A3"/>
    <w:rsid w:val="009A614C"/>
    <w:rsid w:val="009A6261"/>
    <w:rsid w:val="009A7C13"/>
    <w:rsid w:val="009B104A"/>
    <w:rsid w:val="009B2411"/>
    <w:rsid w:val="009B29AD"/>
    <w:rsid w:val="009B2F9D"/>
    <w:rsid w:val="009B646F"/>
    <w:rsid w:val="009B7453"/>
    <w:rsid w:val="009B7ABF"/>
    <w:rsid w:val="009C2018"/>
    <w:rsid w:val="009C2AEB"/>
    <w:rsid w:val="009C2E18"/>
    <w:rsid w:val="009C3E98"/>
    <w:rsid w:val="009C46F1"/>
    <w:rsid w:val="009C4D34"/>
    <w:rsid w:val="009C4D3B"/>
    <w:rsid w:val="009C56E4"/>
    <w:rsid w:val="009C7823"/>
    <w:rsid w:val="009D1D07"/>
    <w:rsid w:val="009D54B8"/>
    <w:rsid w:val="009E0563"/>
    <w:rsid w:val="009E133B"/>
    <w:rsid w:val="009E5D9C"/>
    <w:rsid w:val="009E60CF"/>
    <w:rsid w:val="009F0728"/>
    <w:rsid w:val="009F14FA"/>
    <w:rsid w:val="009F415D"/>
    <w:rsid w:val="009F471C"/>
    <w:rsid w:val="009F5C98"/>
    <w:rsid w:val="00A00F58"/>
    <w:rsid w:val="00A01348"/>
    <w:rsid w:val="00A02E91"/>
    <w:rsid w:val="00A0452C"/>
    <w:rsid w:val="00A10DBB"/>
    <w:rsid w:val="00A11788"/>
    <w:rsid w:val="00A13911"/>
    <w:rsid w:val="00A1455C"/>
    <w:rsid w:val="00A15963"/>
    <w:rsid w:val="00A16234"/>
    <w:rsid w:val="00A16993"/>
    <w:rsid w:val="00A211DC"/>
    <w:rsid w:val="00A26A5B"/>
    <w:rsid w:val="00A27178"/>
    <w:rsid w:val="00A3293C"/>
    <w:rsid w:val="00A329B2"/>
    <w:rsid w:val="00A33291"/>
    <w:rsid w:val="00A335A1"/>
    <w:rsid w:val="00A3711C"/>
    <w:rsid w:val="00A37F95"/>
    <w:rsid w:val="00A4018D"/>
    <w:rsid w:val="00A42B08"/>
    <w:rsid w:val="00A43243"/>
    <w:rsid w:val="00A4444D"/>
    <w:rsid w:val="00A447B8"/>
    <w:rsid w:val="00A4490C"/>
    <w:rsid w:val="00A45762"/>
    <w:rsid w:val="00A457F6"/>
    <w:rsid w:val="00A47DA4"/>
    <w:rsid w:val="00A55236"/>
    <w:rsid w:val="00A5755E"/>
    <w:rsid w:val="00A60D11"/>
    <w:rsid w:val="00A61F9F"/>
    <w:rsid w:val="00A67BAD"/>
    <w:rsid w:val="00A67E9A"/>
    <w:rsid w:val="00A701DA"/>
    <w:rsid w:val="00A7159C"/>
    <w:rsid w:val="00A718C8"/>
    <w:rsid w:val="00A8080A"/>
    <w:rsid w:val="00A81241"/>
    <w:rsid w:val="00A81C0C"/>
    <w:rsid w:val="00A84433"/>
    <w:rsid w:val="00A854A4"/>
    <w:rsid w:val="00A869C8"/>
    <w:rsid w:val="00A945DE"/>
    <w:rsid w:val="00A947AC"/>
    <w:rsid w:val="00A96AB7"/>
    <w:rsid w:val="00A97154"/>
    <w:rsid w:val="00AA1D35"/>
    <w:rsid w:val="00AA28CB"/>
    <w:rsid w:val="00AA3FEC"/>
    <w:rsid w:val="00AA476C"/>
    <w:rsid w:val="00AB164E"/>
    <w:rsid w:val="00AB2C7A"/>
    <w:rsid w:val="00AB5D2A"/>
    <w:rsid w:val="00AB63E6"/>
    <w:rsid w:val="00AB6CED"/>
    <w:rsid w:val="00AC1DDE"/>
    <w:rsid w:val="00AC2F31"/>
    <w:rsid w:val="00AC3674"/>
    <w:rsid w:val="00AC4378"/>
    <w:rsid w:val="00AC7EFC"/>
    <w:rsid w:val="00AD1C3B"/>
    <w:rsid w:val="00AD2951"/>
    <w:rsid w:val="00AD590C"/>
    <w:rsid w:val="00AD6441"/>
    <w:rsid w:val="00AE1940"/>
    <w:rsid w:val="00AE1D8C"/>
    <w:rsid w:val="00AE3FD2"/>
    <w:rsid w:val="00AE543A"/>
    <w:rsid w:val="00AE77EE"/>
    <w:rsid w:val="00AF0E71"/>
    <w:rsid w:val="00AF15B3"/>
    <w:rsid w:val="00AF1FA6"/>
    <w:rsid w:val="00AF2B19"/>
    <w:rsid w:val="00AF2E93"/>
    <w:rsid w:val="00AF3ACB"/>
    <w:rsid w:val="00B0215A"/>
    <w:rsid w:val="00B02DC5"/>
    <w:rsid w:val="00B0360C"/>
    <w:rsid w:val="00B10B5C"/>
    <w:rsid w:val="00B11D65"/>
    <w:rsid w:val="00B22AC4"/>
    <w:rsid w:val="00B234B7"/>
    <w:rsid w:val="00B26C16"/>
    <w:rsid w:val="00B27DD1"/>
    <w:rsid w:val="00B30408"/>
    <w:rsid w:val="00B317F0"/>
    <w:rsid w:val="00B31BC9"/>
    <w:rsid w:val="00B31E7F"/>
    <w:rsid w:val="00B32843"/>
    <w:rsid w:val="00B33356"/>
    <w:rsid w:val="00B33B0D"/>
    <w:rsid w:val="00B34B0B"/>
    <w:rsid w:val="00B35E07"/>
    <w:rsid w:val="00B36A8E"/>
    <w:rsid w:val="00B37927"/>
    <w:rsid w:val="00B41745"/>
    <w:rsid w:val="00B4256A"/>
    <w:rsid w:val="00B4375B"/>
    <w:rsid w:val="00B51437"/>
    <w:rsid w:val="00B515CB"/>
    <w:rsid w:val="00B519BA"/>
    <w:rsid w:val="00B53221"/>
    <w:rsid w:val="00B53486"/>
    <w:rsid w:val="00B53CEA"/>
    <w:rsid w:val="00B53EB0"/>
    <w:rsid w:val="00B53EBB"/>
    <w:rsid w:val="00B56B7F"/>
    <w:rsid w:val="00B57953"/>
    <w:rsid w:val="00B6003F"/>
    <w:rsid w:val="00B62567"/>
    <w:rsid w:val="00B65FE5"/>
    <w:rsid w:val="00B672E3"/>
    <w:rsid w:val="00B71FA1"/>
    <w:rsid w:val="00B74918"/>
    <w:rsid w:val="00B749A6"/>
    <w:rsid w:val="00B753CB"/>
    <w:rsid w:val="00B778C8"/>
    <w:rsid w:val="00B77EDA"/>
    <w:rsid w:val="00B80E71"/>
    <w:rsid w:val="00B82FB0"/>
    <w:rsid w:val="00B83859"/>
    <w:rsid w:val="00B84538"/>
    <w:rsid w:val="00B847DF"/>
    <w:rsid w:val="00B91929"/>
    <w:rsid w:val="00B95A8B"/>
    <w:rsid w:val="00B95D0C"/>
    <w:rsid w:val="00B95DDA"/>
    <w:rsid w:val="00B9758C"/>
    <w:rsid w:val="00BA238B"/>
    <w:rsid w:val="00BA719F"/>
    <w:rsid w:val="00BB086B"/>
    <w:rsid w:val="00BB1A50"/>
    <w:rsid w:val="00BB2A2B"/>
    <w:rsid w:val="00BB432C"/>
    <w:rsid w:val="00BC024A"/>
    <w:rsid w:val="00BC6987"/>
    <w:rsid w:val="00BC6EFE"/>
    <w:rsid w:val="00BC6F29"/>
    <w:rsid w:val="00BC7FAD"/>
    <w:rsid w:val="00BD0FD6"/>
    <w:rsid w:val="00BD12C7"/>
    <w:rsid w:val="00BD1C3F"/>
    <w:rsid w:val="00BD3015"/>
    <w:rsid w:val="00BD5D47"/>
    <w:rsid w:val="00BD68E9"/>
    <w:rsid w:val="00BE2842"/>
    <w:rsid w:val="00BE3525"/>
    <w:rsid w:val="00BE5737"/>
    <w:rsid w:val="00BE6F59"/>
    <w:rsid w:val="00BE719D"/>
    <w:rsid w:val="00BE7DAA"/>
    <w:rsid w:val="00BF0556"/>
    <w:rsid w:val="00BF2602"/>
    <w:rsid w:val="00C00C31"/>
    <w:rsid w:val="00C02D58"/>
    <w:rsid w:val="00C03AD1"/>
    <w:rsid w:val="00C11393"/>
    <w:rsid w:val="00C14350"/>
    <w:rsid w:val="00C15880"/>
    <w:rsid w:val="00C165C4"/>
    <w:rsid w:val="00C16F3A"/>
    <w:rsid w:val="00C21899"/>
    <w:rsid w:val="00C25F91"/>
    <w:rsid w:val="00C30E44"/>
    <w:rsid w:val="00C33B62"/>
    <w:rsid w:val="00C33DEA"/>
    <w:rsid w:val="00C3705A"/>
    <w:rsid w:val="00C37962"/>
    <w:rsid w:val="00C412B2"/>
    <w:rsid w:val="00C42751"/>
    <w:rsid w:val="00C432B2"/>
    <w:rsid w:val="00C470A6"/>
    <w:rsid w:val="00C50430"/>
    <w:rsid w:val="00C52F46"/>
    <w:rsid w:val="00C5581B"/>
    <w:rsid w:val="00C55C63"/>
    <w:rsid w:val="00C60783"/>
    <w:rsid w:val="00C6094A"/>
    <w:rsid w:val="00C60C98"/>
    <w:rsid w:val="00C61C40"/>
    <w:rsid w:val="00C652E6"/>
    <w:rsid w:val="00C664BC"/>
    <w:rsid w:val="00C67698"/>
    <w:rsid w:val="00C67BFC"/>
    <w:rsid w:val="00C71945"/>
    <w:rsid w:val="00C74397"/>
    <w:rsid w:val="00C75A36"/>
    <w:rsid w:val="00C81A16"/>
    <w:rsid w:val="00C96A19"/>
    <w:rsid w:val="00CA2C52"/>
    <w:rsid w:val="00CA7751"/>
    <w:rsid w:val="00CA7DF3"/>
    <w:rsid w:val="00CB1B9D"/>
    <w:rsid w:val="00CB2DE1"/>
    <w:rsid w:val="00CB4433"/>
    <w:rsid w:val="00CB46EC"/>
    <w:rsid w:val="00CC15AF"/>
    <w:rsid w:val="00CC4A55"/>
    <w:rsid w:val="00CC5715"/>
    <w:rsid w:val="00CC58F5"/>
    <w:rsid w:val="00CC655B"/>
    <w:rsid w:val="00CC7B90"/>
    <w:rsid w:val="00CD11EB"/>
    <w:rsid w:val="00CD19E7"/>
    <w:rsid w:val="00CD1A02"/>
    <w:rsid w:val="00CD1F25"/>
    <w:rsid w:val="00CD48B1"/>
    <w:rsid w:val="00CD4A86"/>
    <w:rsid w:val="00CD4C0F"/>
    <w:rsid w:val="00CD5829"/>
    <w:rsid w:val="00CD611B"/>
    <w:rsid w:val="00CE0965"/>
    <w:rsid w:val="00CE2D56"/>
    <w:rsid w:val="00CE69F5"/>
    <w:rsid w:val="00CF1996"/>
    <w:rsid w:val="00CF1CFE"/>
    <w:rsid w:val="00CF20E1"/>
    <w:rsid w:val="00CF376C"/>
    <w:rsid w:val="00CF6262"/>
    <w:rsid w:val="00CF78D1"/>
    <w:rsid w:val="00CF7B14"/>
    <w:rsid w:val="00D00E9A"/>
    <w:rsid w:val="00D058B4"/>
    <w:rsid w:val="00D177C4"/>
    <w:rsid w:val="00D250D5"/>
    <w:rsid w:val="00D2671A"/>
    <w:rsid w:val="00D270F7"/>
    <w:rsid w:val="00D3082B"/>
    <w:rsid w:val="00D32884"/>
    <w:rsid w:val="00D362C2"/>
    <w:rsid w:val="00D37682"/>
    <w:rsid w:val="00D4177F"/>
    <w:rsid w:val="00D41907"/>
    <w:rsid w:val="00D42307"/>
    <w:rsid w:val="00D426AF"/>
    <w:rsid w:val="00D45B03"/>
    <w:rsid w:val="00D46BAF"/>
    <w:rsid w:val="00D52D29"/>
    <w:rsid w:val="00D54AE4"/>
    <w:rsid w:val="00D577BC"/>
    <w:rsid w:val="00D57BEE"/>
    <w:rsid w:val="00D624C4"/>
    <w:rsid w:val="00D626F1"/>
    <w:rsid w:val="00D64073"/>
    <w:rsid w:val="00D65478"/>
    <w:rsid w:val="00D65E4B"/>
    <w:rsid w:val="00D707F0"/>
    <w:rsid w:val="00D70BDE"/>
    <w:rsid w:val="00D76F0B"/>
    <w:rsid w:val="00D8242A"/>
    <w:rsid w:val="00D84483"/>
    <w:rsid w:val="00D86CEA"/>
    <w:rsid w:val="00D946BF"/>
    <w:rsid w:val="00D964AB"/>
    <w:rsid w:val="00D96A55"/>
    <w:rsid w:val="00DA4F8C"/>
    <w:rsid w:val="00DB2E8D"/>
    <w:rsid w:val="00DB2F6E"/>
    <w:rsid w:val="00DB57C4"/>
    <w:rsid w:val="00DB69E4"/>
    <w:rsid w:val="00DC0776"/>
    <w:rsid w:val="00DC450C"/>
    <w:rsid w:val="00DC63DB"/>
    <w:rsid w:val="00DD2D2B"/>
    <w:rsid w:val="00DD5AA3"/>
    <w:rsid w:val="00DD5AC8"/>
    <w:rsid w:val="00DD629C"/>
    <w:rsid w:val="00DD73D5"/>
    <w:rsid w:val="00DD7A06"/>
    <w:rsid w:val="00DE3990"/>
    <w:rsid w:val="00DE4286"/>
    <w:rsid w:val="00DE4C6D"/>
    <w:rsid w:val="00DF2828"/>
    <w:rsid w:val="00DF2DFC"/>
    <w:rsid w:val="00DF414F"/>
    <w:rsid w:val="00DF4A46"/>
    <w:rsid w:val="00DF7142"/>
    <w:rsid w:val="00E02019"/>
    <w:rsid w:val="00E021BD"/>
    <w:rsid w:val="00E0274F"/>
    <w:rsid w:val="00E030A6"/>
    <w:rsid w:val="00E0505C"/>
    <w:rsid w:val="00E053A2"/>
    <w:rsid w:val="00E14CA9"/>
    <w:rsid w:val="00E17ABD"/>
    <w:rsid w:val="00E21E82"/>
    <w:rsid w:val="00E23816"/>
    <w:rsid w:val="00E23A62"/>
    <w:rsid w:val="00E26214"/>
    <w:rsid w:val="00E262DB"/>
    <w:rsid w:val="00E2688F"/>
    <w:rsid w:val="00E307F2"/>
    <w:rsid w:val="00E310CD"/>
    <w:rsid w:val="00E312F0"/>
    <w:rsid w:val="00E33083"/>
    <w:rsid w:val="00E3494F"/>
    <w:rsid w:val="00E35137"/>
    <w:rsid w:val="00E3567C"/>
    <w:rsid w:val="00E45440"/>
    <w:rsid w:val="00E45E81"/>
    <w:rsid w:val="00E50A62"/>
    <w:rsid w:val="00E53100"/>
    <w:rsid w:val="00E547D4"/>
    <w:rsid w:val="00E6029D"/>
    <w:rsid w:val="00E61FF8"/>
    <w:rsid w:val="00E7035B"/>
    <w:rsid w:val="00E70C96"/>
    <w:rsid w:val="00E71AB4"/>
    <w:rsid w:val="00E72285"/>
    <w:rsid w:val="00E7619E"/>
    <w:rsid w:val="00E7682E"/>
    <w:rsid w:val="00E80084"/>
    <w:rsid w:val="00E801A7"/>
    <w:rsid w:val="00E80872"/>
    <w:rsid w:val="00E82E8E"/>
    <w:rsid w:val="00E83ACB"/>
    <w:rsid w:val="00E862E5"/>
    <w:rsid w:val="00E86D70"/>
    <w:rsid w:val="00E9104E"/>
    <w:rsid w:val="00E91EA4"/>
    <w:rsid w:val="00E93D95"/>
    <w:rsid w:val="00E96F58"/>
    <w:rsid w:val="00E9707E"/>
    <w:rsid w:val="00EA0502"/>
    <w:rsid w:val="00EA080D"/>
    <w:rsid w:val="00EA6E1B"/>
    <w:rsid w:val="00EB1421"/>
    <w:rsid w:val="00EB17CD"/>
    <w:rsid w:val="00EB1807"/>
    <w:rsid w:val="00EC14A0"/>
    <w:rsid w:val="00EC1BB4"/>
    <w:rsid w:val="00EC3E77"/>
    <w:rsid w:val="00EC4DE7"/>
    <w:rsid w:val="00EC6CE8"/>
    <w:rsid w:val="00ED0179"/>
    <w:rsid w:val="00ED099B"/>
    <w:rsid w:val="00ED1AAA"/>
    <w:rsid w:val="00ED1C11"/>
    <w:rsid w:val="00ED4F37"/>
    <w:rsid w:val="00ED5CA6"/>
    <w:rsid w:val="00EE02C0"/>
    <w:rsid w:val="00EE0972"/>
    <w:rsid w:val="00EE2BC1"/>
    <w:rsid w:val="00EE7327"/>
    <w:rsid w:val="00EF0F31"/>
    <w:rsid w:val="00EF2BFE"/>
    <w:rsid w:val="00EF396F"/>
    <w:rsid w:val="00EF3C6E"/>
    <w:rsid w:val="00EF611F"/>
    <w:rsid w:val="00F01032"/>
    <w:rsid w:val="00F01DD2"/>
    <w:rsid w:val="00F0332D"/>
    <w:rsid w:val="00F03A75"/>
    <w:rsid w:val="00F059D7"/>
    <w:rsid w:val="00F06E4C"/>
    <w:rsid w:val="00F15BF8"/>
    <w:rsid w:val="00F15CB7"/>
    <w:rsid w:val="00F16338"/>
    <w:rsid w:val="00F16E62"/>
    <w:rsid w:val="00F20D86"/>
    <w:rsid w:val="00F21392"/>
    <w:rsid w:val="00F21890"/>
    <w:rsid w:val="00F21AB7"/>
    <w:rsid w:val="00F223B8"/>
    <w:rsid w:val="00F22625"/>
    <w:rsid w:val="00F24A95"/>
    <w:rsid w:val="00F24D0B"/>
    <w:rsid w:val="00F24E2E"/>
    <w:rsid w:val="00F27E84"/>
    <w:rsid w:val="00F30904"/>
    <w:rsid w:val="00F31996"/>
    <w:rsid w:val="00F33A26"/>
    <w:rsid w:val="00F348FA"/>
    <w:rsid w:val="00F34D0A"/>
    <w:rsid w:val="00F37DF3"/>
    <w:rsid w:val="00F426B2"/>
    <w:rsid w:val="00F43B15"/>
    <w:rsid w:val="00F454D6"/>
    <w:rsid w:val="00F45887"/>
    <w:rsid w:val="00F460EF"/>
    <w:rsid w:val="00F50A68"/>
    <w:rsid w:val="00F52B44"/>
    <w:rsid w:val="00F5367B"/>
    <w:rsid w:val="00F536B7"/>
    <w:rsid w:val="00F56E5A"/>
    <w:rsid w:val="00F60366"/>
    <w:rsid w:val="00F6130B"/>
    <w:rsid w:val="00F63FFF"/>
    <w:rsid w:val="00F65FBE"/>
    <w:rsid w:val="00F67507"/>
    <w:rsid w:val="00F67954"/>
    <w:rsid w:val="00F705B9"/>
    <w:rsid w:val="00F722FD"/>
    <w:rsid w:val="00F7334E"/>
    <w:rsid w:val="00F762D7"/>
    <w:rsid w:val="00F76420"/>
    <w:rsid w:val="00F8026E"/>
    <w:rsid w:val="00F8316F"/>
    <w:rsid w:val="00F83ECB"/>
    <w:rsid w:val="00F85272"/>
    <w:rsid w:val="00F87DF5"/>
    <w:rsid w:val="00F90863"/>
    <w:rsid w:val="00F953A4"/>
    <w:rsid w:val="00F955F7"/>
    <w:rsid w:val="00F95CB0"/>
    <w:rsid w:val="00F961C8"/>
    <w:rsid w:val="00F9664A"/>
    <w:rsid w:val="00FA0D8F"/>
    <w:rsid w:val="00FA2916"/>
    <w:rsid w:val="00FA3980"/>
    <w:rsid w:val="00FA3AF5"/>
    <w:rsid w:val="00FA49FC"/>
    <w:rsid w:val="00FA632B"/>
    <w:rsid w:val="00FB4BEA"/>
    <w:rsid w:val="00FC1087"/>
    <w:rsid w:val="00FC4EDB"/>
    <w:rsid w:val="00FD011A"/>
    <w:rsid w:val="00FD2198"/>
    <w:rsid w:val="00FD3235"/>
    <w:rsid w:val="00FD3828"/>
    <w:rsid w:val="00FD4D88"/>
    <w:rsid w:val="00FD5514"/>
    <w:rsid w:val="00FD5C58"/>
    <w:rsid w:val="00FD7837"/>
    <w:rsid w:val="00FE081F"/>
    <w:rsid w:val="00FE2030"/>
    <w:rsid w:val="00FE2449"/>
    <w:rsid w:val="00FE426A"/>
    <w:rsid w:val="00FE4A08"/>
    <w:rsid w:val="00FE4D10"/>
    <w:rsid w:val="00FE4DE7"/>
    <w:rsid w:val="00FE638D"/>
    <w:rsid w:val="00FF1843"/>
    <w:rsid w:val="00FF4253"/>
    <w:rsid w:val="00FF74EC"/>
    <w:rsid w:val="00FF7704"/>
  </w:rsids>
  <m:mathPr>
    <m:mathFont m:val="Cambria Math"/>
    <m:brkBin m:val="before"/>
    <m:brkBinSub m:val="--"/>
    <m:smallFrac/>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13ED2B4"/>
  <w15:docId w15:val="{1B207B01-F212-4309-96E1-E701A3A57C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Times New Roman" w:hAnsi="Arial" w:cs="Arial"/>
        <w:lang w:val="en-GB" w:eastAsia="en-GB" w:bidi="ar-SA"/>
      </w:rPr>
    </w:rPrDefault>
    <w:pPrDefault/>
  </w:docDefaults>
  <w:latentStyles w:defLockedState="0" w:defUIPriority="0" w:defSemiHidden="0" w:defUnhideWhenUsed="0" w:defQFormat="0" w:count="371">
    <w:lsdException w:name="heading 2" w:semiHidden="1" w:uiPriority="99" w:unhideWhenUsed="1"/>
    <w:lsdException w:name="heading 3" w:qFormat="1"/>
    <w:lsdException w:name="heading 4" w:semiHidden="1" w:unhideWhenUsed="1"/>
    <w:lsdException w:name="heading 5" w:semiHidden="1" w:unhideWhenUsed="1"/>
    <w:lsdException w:name="heading 6" w:semiHidden="1" w:unhideWhenUsed="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qFormat="1"/>
    <w:lsdException w:name="footer" w:semiHidden="1" w:uiPriority="99"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9807B0"/>
  </w:style>
  <w:style w:type="paragraph" w:styleId="Heading1">
    <w:name w:val="heading 1"/>
    <w:basedOn w:val="Normal"/>
    <w:next w:val="Normal"/>
    <w:link w:val="Heading1Char"/>
    <w:rsid w:val="009969AA"/>
    <w:pPr>
      <w:keepNext/>
      <w:keepLines/>
      <w:spacing w:before="360" w:after="120"/>
      <w:outlineLvl w:val="0"/>
    </w:pPr>
    <w:rPr>
      <w:b/>
      <w:bCs/>
      <w:color w:val="5292C9"/>
      <w:sz w:val="28"/>
      <w:szCs w:val="28"/>
    </w:rPr>
  </w:style>
  <w:style w:type="paragraph" w:styleId="Heading2">
    <w:name w:val="heading 2"/>
    <w:basedOn w:val="Normal"/>
    <w:next w:val="Normal"/>
    <w:link w:val="Heading2Char"/>
    <w:uiPriority w:val="99"/>
    <w:unhideWhenUsed/>
    <w:rsid w:val="00FF74EC"/>
    <w:pPr>
      <w:keepNext/>
      <w:spacing w:before="240" w:after="60"/>
      <w:outlineLvl w:val="1"/>
    </w:pPr>
    <w:rPr>
      <w:rFonts w:asciiTheme="majorHAnsi" w:eastAsiaTheme="majorEastAsia" w:hAnsiTheme="majorHAnsi" w:cstheme="majorBidi"/>
      <w:b/>
      <w:bCs/>
      <w:i/>
      <w:iCs/>
      <w:sz w:val="28"/>
      <w:szCs w:val="28"/>
    </w:rPr>
  </w:style>
  <w:style w:type="paragraph" w:styleId="Heading3">
    <w:name w:val="heading 3"/>
    <w:basedOn w:val="Normal"/>
    <w:link w:val="Heading3Char"/>
    <w:qFormat/>
    <w:rsid w:val="00226E7E"/>
    <w:pPr>
      <w:spacing w:after="280"/>
      <w:outlineLvl w:val="2"/>
    </w:pPr>
    <w:rPr>
      <w:b/>
      <w:bCs/>
      <w:sz w:val="22"/>
      <w:szCs w:val="22"/>
    </w:rPr>
  </w:style>
  <w:style w:type="paragraph" w:styleId="Heading4">
    <w:name w:val="heading 4"/>
    <w:basedOn w:val="Normal"/>
    <w:next w:val="Normal"/>
    <w:link w:val="Heading4Char"/>
    <w:unhideWhenUsed/>
    <w:rsid w:val="00443C74"/>
    <w:pPr>
      <w:keepNext/>
      <w:keepLines/>
      <w:spacing w:before="200"/>
      <w:outlineLvl w:val="3"/>
    </w:pPr>
    <w:rPr>
      <w:rFonts w:ascii="Cambria" w:hAnsi="Cambria" w:cs="Times New Roman"/>
      <w:b/>
      <w:bCs/>
      <w:i/>
      <w:iCs/>
      <w:color w:val="4F81BD"/>
    </w:rPr>
  </w:style>
  <w:style w:type="paragraph" w:styleId="Heading5">
    <w:name w:val="heading 5"/>
    <w:basedOn w:val="Normal"/>
    <w:next w:val="Normal"/>
    <w:link w:val="Heading5Char"/>
    <w:rsid w:val="00FF74EC"/>
    <w:pPr>
      <w:spacing w:before="240" w:after="60"/>
      <w:outlineLvl w:val="4"/>
    </w:pPr>
    <w:rPr>
      <w:rFonts w:ascii="Verdana" w:hAnsi="Verdana"/>
      <w:b/>
      <w:bCs/>
      <w:i/>
      <w:iCs/>
      <w:sz w:val="26"/>
      <w:szCs w:val="26"/>
    </w:rPr>
  </w:style>
  <w:style w:type="paragraph" w:styleId="Heading6">
    <w:name w:val="heading 6"/>
    <w:basedOn w:val="Normal"/>
    <w:next w:val="Normal"/>
    <w:link w:val="Heading6Char"/>
    <w:rsid w:val="00FF74EC"/>
    <w:pPr>
      <w:spacing w:before="240" w:after="60"/>
      <w:outlineLvl w:val="5"/>
    </w:pPr>
    <w:rPr>
      <w:b/>
      <w:bCs/>
      <w:sz w:val="22"/>
      <w:szCs w:val="22"/>
    </w:rPr>
  </w:style>
  <w:style w:type="paragraph" w:styleId="Heading7">
    <w:name w:val="heading 7"/>
    <w:basedOn w:val="Normal"/>
    <w:next w:val="Normal"/>
    <w:link w:val="Heading7Char"/>
    <w:semiHidden/>
    <w:unhideWhenUsed/>
    <w:qFormat/>
    <w:rsid w:val="00016AA2"/>
    <w:pPr>
      <w:keepNext/>
      <w:keepLines/>
      <w:spacing w:before="200"/>
      <w:outlineLvl w:val="6"/>
    </w:pPr>
    <w:rPr>
      <w:rFonts w:asciiTheme="majorHAnsi" w:eastAsiaTheme="majorEastAsia" w:hAnsiTheme="majorHAnsi" w:cstheme="majorBidi"/>
      <w:i/>
      <w:iCs/>
      <w:color w:val="404040" w:themeColor="text1" w:themeTint="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1"/>
    <w:rsid w:val="00443C74"/>
    <w:rPr>
      <w:rFonts w:ascii="Tahoma" w:hAnsi="Tahoma" w:cs="Tahoma"/>
      <w:sz w:val="16"/>
      <w:szCs w:val="16"/>
    </w:rPr>
  </w:style>
  <w:style w:type="character" w:customStyle="1" w:styleId="BalloonTextChar">
    <w:name w:val="Balloon Text Char"/>
    <w:basedOn w:val="DefaultParagraphFont"/>
    <w:uiPriority w:val="99"/>
    <w:semiHidden/>
    <w:rsid w:val="00573ED5"/>
    <w:rPr>
      <w:rFonts w:ascii="Lucida Grande" w:hAnsi="Lucida Grande"/>
      <w:sz w:val="18"/>
      <w:szCs w:val="18"/>
    </w:rPr>
  </w:style>
  <w:style w:type="paragraph" w:styleId="Header">
    <w:name w:val="header"/>
    <w:aliases w:val="UNOPS Header"/>
    <w:basedOn w:val="Normal"/>
    <w:link w:val="HeaderChar"/>
    <w:uiPriority w:val="99"/>
    <w:qFormat/>
    <w:rsid w:val="006F1BAA"/>
    <w:pPr>
      <w:tabs>
        <w:tab w:val="center" w:pos="4320"/>
        <w:tab w:val="right" w:pos="8640"/>
      </w:tabs>
    </w:pPr>
  </w:style>
  <w:style w:type="paragraph" w:styleId="Footer">
    <w:name w:val="footer"/>
    <w:basedOn w:val="Normal"/>
    <w:link w:val="FooterChar"/>
    <w:uiPriority w:val="99"/>
    <w:qFormat/>
    <w:rsid w:val="006F1BAA"/>
    <w:pPr>
      <w:tabs>
        <w:tab w:val="center" w:pos="4320"/>
        <w:tab w:val="right" w:pos="8640"/>
      </w:tabs>
    </w:pPr>
  </w:style>
  <w:style w:type="paragraph" w:styleId="NormalWeb">
    <w:name w:val="Normal (Web)"/>
    <w:basedOn w:val="Normal"/>
    <w:uiPriority w:val="99"/>
    <w:rsid w:val="00226E7E"/>
    <w:pPr>
      <w:spacing w:after="280" w:line="280" w:lineRule="atLeast"/>
      <w:jc w:val="both"/>
    </w:pPr>
    <w:rPr>
      <w:sz w:val="22"/>
      <w:szCs w:val="22"/>
    </w:rPr>
  </w:style>
  <w:style w:type="character" w:customStyle="1" w:styleId="FooterChar">
    <w:name w:val="Footer Char"/>
    <w:link w:val="Footer"/>
    <w:uiPriority w:val="99"/>
    <w:rsid w:val="00251914"/>
    <w:rPr>
      <w:sz w:val="24"/>
      <w:szCs w:val="24"/>
    </w:rPr>
  </w:style>
  <w:style w:type="character" w:customStyle="1" w:styleId="BalloonTextChar1">
    <w:name w:val="Balloon Text Char1"/>
    <w:link w:val="BalloonText"/>
    <w:rsid w:val="00443C74"/>
    <w:rPr>
      <w:rFonts w:ascii="Tahoma" w:hAnsi="Tahoma" w:cs="Tahoma"/>
      <w:sz w:val="16"/>
      <w:szCs w:val="16"/>
    </w:rPr>
  </w:style>
  <w:style w:type="character" w:customStyle="1" w:styleId="Heading1Char">
    <w:name w:val="Heading 1 Char"/>
    <w:link w:val="Heading1"/>
    <w:rsid w:val="009969AA"/>
    <w:rPr>
      <w:rFonts w:ascii="Arial" w:hAnsi="Arial"/>
      <w:b/>
      <w:bCs/>
      <w:color w:val="5292C9"/>
      <w:sz w:val="28"/>
      <w:szCs w:val="28"/>
      <w:lang w:val="en-US" w:eastAsia="en-US"/>
    </w:rPr>
  </w:style>
  <w:style w:type="character" w:customStyle="1" w:styleId="Heading4Char">
    <w:name w:val="Heading 4 Char"/>
    <w:link w:val="Heading4"/>
    <w:semiHidden/>
    <w:rsid w:val="00443C74"/>
    <w:rPr>
      <w:rFonts w:ascii="Cambria" w:eastAsia="Times New Roman" w:hAnsi="Cambria" w:cs="Times New Roman"/>
      <w:b/>
      <w:bCs/>
      <w:i/>
      <w:iCs/>
      <w:color w:val="4F81BD"/>
      <w:sz w:val="24"/>
      <w:szCs w:val="24"/>
    </w:rPr>
  </w:style>
  <w:style w:type="paragraph" w:styleId="ListParagraph">
    <w:name w:val="List Paragraph"/>
    <w:basedOn w:val="Normal"/>
    <w:link w:val="ListParagraphChar"/>
    <w:qFormat/>
    <w:rsid w:val="00443C74"/>
    <w:pPr>
      <w:spacing w:after="200" w:line="276" w:lineRule="auto"/>
      <w:ind w:left="720"/>
      <w:contextualSpacing/>
    </w:pPr>
    <w:rPr>
      <w:rFonts w:ascii="Calibri" w:eastAsia="Calibri" w:hAnsi="Calibri"/>
      <w:sz w:val="22"/>
      <w:szCs w:val="22"/>
    </w:rPr>
  </w:style>
  <w:style w:type="character" w:styleId="Hyperlink">
    <w:name w:val="Hyperlink"/>
    <w:unhideWhenUsed/>
    <w:rsid w:val="00443C74"/>
    <w:rPr>
      <w:color w:val="2E74C5"/>
      <w:u w:val="single"/>
    </w:rPr>
  </w:style>
  <w:style w:type="character" w:customStyle="1" w:styleId="HeaderChar">
    <w:name w:val="Header Char"/>
    <w:aliases w:val="UNOPS Header Char"/>
    <w:link w:val="Header"/>
    <w:uiPriority w:val="99"/>
    <w:rsid w:val="00443C74"/>
    <w:rPr>
      <w:sz w:val="24"/>
      <w:szCs w:val="24"/>
    </w:rPr>
  </w:style>
  <w:style w:type="paragraph" w:customStyle="1" w:styleId="Pa0">
    <w:name w:val="Pa0"/>
    <w:basedOn w:val="Normal"/>
    <w:next w:val="Normal"/>
    <w:uiPriority w:val="99"/>
    <w:rsid w:val="00443C74"/>
    <w:pPr>
      <w:autoSpaceDE w:val="0"/>
      <w:autoSpaceDN w:val="0"/>
      <w:adjustRightInd w:val="0"/>
      <w:spacing w:line="241" w:lineRule="atLeast"/>
    </w:pPr>
  </w:style>
  <w:style w:type="character" w:customStyle="1" w:styleId="A0">
    <w:name w:val="A0"/>
    <w:uiPriority w:val="99"/>
    <w:rsid w:val="00443C74"/>
    <w:rPr>
      <w:b/>
      <w:bCs/>
      <w:color w:val="000000"/>
      <w:sz w:val="30"/>
      <w:szCs w:val="30"/>
    </w:rPr>
  </w:style>
  <w:style w:type="character" w:customStyle="1" w:styleId="A2">
    <w:name w:val="A2"/>
    <w:uiPriority w:val="99"/>
    <w:rsid w:val="00443C74"/>
    <w:rPr>
      <w:color w:val="000000"/>
      <w:sz w:val="18"/>
      <w:szCs w:val="18"/>
    </w:rPr>
  </w:style>
  <w:style w:type="character" w:customStyle="1" w:styleId="apple-style-span">
    <w:name w:val="apple-style-span"/>
    <w:uiPriority w:val="99"/>
    <w:rsid w:val="00443C74"/>
  </w:style>
  <w:style w:type="paragraph" w:customStyle="1" w:styleId="Default">
    <w:name w:val="Default"/>
    <w:basedOn w:val="Normal"/>
    <w:rsid w:val="00443C74"/>
    <w:pPr>
      <w:autoSpaceDE w:val="0"/>
      <w:autoSpaceDN w:val="0"/>
    </w:pPr>
    <w:rPr>
      <w:rFonts w:eastAsia="Calibri"/>
      <w:color w:val="000000"/>
    </w:rPr>
  </w:style>
  <w:style w:type="paragraph" w:customStyle="1" w:styleId="BodyText1">
    <w:name w:val="Body Text 1"/>
    <w:basedOn w:val="Normal"/>
    <w:rsid w:val="00443C74"/>
    <w:pPr>
      <w:autoSpaceDE w:val="0"/>
      <w:autoSpaceDN w:val="0"/>
      <w:spacing w:after="240" w:line="280" w:lineRule="atLeast"/>
      <w:jc w:val="both"/>
    </w:pPr>
    <w:rPr>
      <w:rFonts w:eastAsia="SimSun"/>
      <w:lang w:eastAsia="zh-CN"/>
    </w:rPr>
  </w:style>
  <w:style w:type="paragraph" w:customStyle="1" w:styleId="BasicParagraph">
    <w:name w:val="[Basic Paragraph]"/>
    <w:basedOn w:val="Normal"/>
    <w:uiPriority w:val="99"/>
    <w:rsid w:val="00443C74"/>
    <w:pPr>
      <w:autoSpaceDE w:val="0"/>
      <w:autoSpaceDN w:val="0"/>
      <w:spacing w:line="288" w:lineRule="auto"/>
    </w:pPr>
    <w:rPr>
      <w:rFonts w:ascii="Times Regular" w:eastAsia="SimSun" w:hAnsi="Times Regular" w:cs="SimSun"/>
      <w:color w:val="000000"/>
      <w:lang w:eastAsia="zh-CN"/>
    </w:rPr>
  </w:style>
  <w:style w:type="character" w:customStyle="1" w:styleId="Subheading2">
    <w:name w:val="Subheading 2"/>
    <w:uiPriority w:val="99"/>
    <w:rsid w:val="00443C74"/>
    <w:rPr>
      <w:rFonts w:ascii="Arial" w:hAnsi="Arial" w:cs="Arial" w:hint="default"/>
      <w:b/>
      <w:bCs/>
    </w:rPr>
  </w:style>
  <w:style w:type="table" w:styleId="TableGrid">
    <w:name w:val="Table Grid"/>
    <w:basedOn w:val="TableNormal"/>
    <w:uiPriority w:val="59"/>
    <w:rsid w:val="00891BBA"/>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4">
    <w:name w:val="A4"/>
    <w:uiPriority w:val="99"/>
    <w:rsid w:val="004431AE"/>
    <w:rPr>
      <w:rFonts w:cs="KUKGYU+ArialMT"/>
      <w:color w:val="000000"/>
      <w:sz w:val="22"/>
      <w:szCs w:val="22"/>
    </w:rPr>
  </w:style>
  <w:style w:type="character" w:styleId="Emphasis">
    <w:name w:val="Emphasis"/>
    <w:qFormat/>
    <w:rsid w:val="00FA3AF5"/>
    <w:rPr>
      <w:i/>
      <w:iCs/>
    </w:rPr>
  </w:style>
  <w:style w:type="character" w:customStyle="1" w:styleId="Heading2Char">
    <w:name w:val="Heading 2 Char"/>
    <w:basedOn w:val="DefaultParagraphFont"/>
    <w:link w:val="Heading2"/>
    <w:uiPriority w:val="99"/>
    <w:rsid w:val="00FF74EC"/>
    <w:rPr>
      <w:rFonts w:asciiTheme="majorHAnsi" w:eastAsiaTheme="majorEastAsia" w:hAnsiTheme="majorHAnsi" w:cstheme="majorBidi"/>
      <w:b/>
      <w:bCs/>
      <w:i/>
      <w:iCs/>
      <w:sz w:val="28"/>
      <w:szCs w:val="28"/>
      <w:lang w:val="en-US" w:eastAsia="en-US"/>
    </w:rPr>
  </w:style>
  <w:style w:type="character" w:customStyle="1" w:styleId="Heading5Char">
    <w:name w:val="Heading 5 Char"/>
    <w:basedOn w:val="DefaultParagraphFont"/>
    <w:link w:val="Heading5"/>
    <w:rsid w:val="00FF74EC"/>
    <w:rPr>
      <w:rFonts w:ascii="Verdana" w:hAnsi="Verdana"/>
      <w:b/>
      <w:bCs/>
      <w:i/>
      <w:iCs/>
      <w:sz w:val="26"/>
      <w:szCs w:val="26"/>
    </w:rPr>
  </w:style>
  <w:style w:type="character" w:customStyle="1" w:styleId="Heading6Char">
    <w:name w:val="Heading 6 Char"/>
    <w:basedOn w:val="DefaultParagraphFont"/>
    <w:link w:val="Heading6"/>
    <w:rsid w:val="00FF74EC"/>
    <w:rPr>
      <w:b/>
      <w:bCs/>
      <w:sz w:val="22"/>
      <w:szCs w:val="22"/>
    </w:rPr>
  </w:style>
  <w:style w:type="paragraph" w:styleId="BodyText3">
    <w:name w:val="Body Text 3"/>
    <w:basedOn w:val="Normal"/>
    <w:link w:val="BodyText3Char"/>
    <w:rsid w:val="00FF74EC"/>
    <w:pPr>
      <w:jc w:val="both"/>
    </w:pPr>
    <w:rPr>
      <w:rFonts w:ascii="Verdana" w:eastAsia="Arial Unicode MS" w:hAnsi="Verdana"/>
    </w:rPr>
  </w:style>
  <w:style w:type="character" w:customStyle="1" w:styleId="BodyText3Char">
    <w:name w:val="Body Text 3 Char"/>
    <w:basedOn w:val="DefaultParagraphFont"/>
    <w:link w:val="BodyText3"/>
    <w:rsid w:val="00FF74EC"/>
    <w:rPr>
      <w:rFonts w:ascii="Verdana" w:eastAsia="Arial Unicode MS" w:hAnsi="Verdana"/>
      <w:szCs w:val="24"/>
    </w:rPr>
  </w:style>
  <w:style w:type="character" w:styleId="PageNumber">
    <w:name w:val="page number"/>
    <w:rsid w:val="00FF74EC"/>
  </w:style>
  <w:style w:type="character" w:styleId="Strong">
    <w:name w:val="Strong"/>
    <w:rsid w:val="00FF74EC"/>
    <w:rPr>
      <w:b/>
      <w:bCs/>
    </w:rPr>
  </w:style>
  <w:style w:type="paragraph" w:styleId="BodyText2">
    <w:name w:val="Body Text 2"/>
    <w:basedOn w:val="Normal"/>
    <w:link w:val="BodyText2Char"/>
    <w:rsid w:val="00FF74EC"/>
    <w:rPr>
      <w:rFonts w:ascii="Verdana" w:hAnsi="Verdana"/>
      <w:i/>
      <w:iCs/>
    </w:rPr>
  </w:style>
  <w:style w:type="character" w:customStyle="1" w:styleId="BodyText2Char">
    <w:name w:val="Body Text 2 Char"/>
    <w:basedOn w:val="DefaultParagraphFont"/>
    <w:link w:val="BodyText2"/>
    <w:rsid w:val="00FF74EC"/>
    <w:rPr>
      <w:rFonts w:ascii="Verdana" w:hAnsi="Verdana"/>
      <w:i/>
      <w:iCs/>
      <w:lang w:val="en-US" w:eastAsia="en-US"/>
    </w:rPr>
  </w:style>
  <w:style w:type="paragraph" w:styleId="BodyText">
    <w:name w:val="Body Text"/>
    <w:basedOn w:val="Normal"/>
    <w:link w:val="BodyTextChar"/>
    <w:rsid w:val="00FF74EC"/>
    <w:pPr>
      <w:spacing w:line="360" w:lineRule="auto"/>
      <w:jc w:val="both"/>
    </w:pPr>
    <w:rPr>
      <w:rFonts w:ascii="Verdana" w:eastAsia="Arial Unicode MS" w:hAnsi="Verdana"/>
      <w:color w:val="0000FF"/>
      <w:sz w:val="22"/>
    </w:rPr>
  </w:style>
  <w:style w:type="character" w:customStyle="1" w:styleId="BodyTextChar">
    <w:name w:val="Body Text Char"/>
    <w:basedOn w:val="DefaultParagraphFont"/>
    <w:link w:val="BodyText"/>
    <w:rsid w:val="00FF74EC"/>
    <w:rPr>
      <w:rFonts w:ascii="Verdana" w:eastAsia="Arial Unicode MS" w:hAnsi="Verdana"/>
      <w:color w:val="0000FF"/>
      <w:sz w:val="22"/>
      <w:lang w:val="en-US" w:eastAsia="en-US"/>
    </w:rPr>
  </w:style>
  <w:style w:type="paragraph" w:styleId="TOC1">
    <w:name w:val="toc 1"/>
    <w:basedOn w:val="Normal"/>
    <w:next w:val="Normal"/>
    <w:autoRedefine/>
    <w:uiPriority w:val="39"/>
    <w:rsid w:val="00FF74EC"/>
    <w:pPr>
      <w:tabs>
        <w:tab w:val="right" w:leader="dot" w:pos="9781"/>
      </w:tabs>
      <w:spacing w:before="120" w:after="120"/>
    </w:pPr>
    <w:rPr>
      <w:b/>
      <w:bCs/>
      <w:caps/>
    </w:rPr>
  </w:style>
  <w:style w:type="paragraph" w:styleId="TOC2">
    <w:name w:val="toc 2"/>
    <w:basedOn w:val="Normal"/>
    <w:next w:val="Normal"/>
    <w:autoRedefine/>
    <w:uiPriority w:val="39"/>
    <w:rsid w:val="00FF74EC"/>
    <w:pPr>
      <w:ind w:left="200"/>
    </w:pPr>
    <w:rPr>
      <w:smallCaps/>
    </w:rPr>
  </w:style>
  <w:style w:type="paragraph" w:styleId="TOC3">
    <w:name w:val="toc 3"/>
    <w:basedOn w:val="Normal"/>
    <w:next w:val="Normal"/>
    <w:autoRedefine/>
    <w:rsid w:val="00FF74EC"/>
    <w:pPr>
      <w:ind w:left="400"/>
    </w:pPr>
    <w:rPr>
      <w:i/>
      <w:iCs/>
    </w:rPr>
  </w:style>
  <w:style w:type="paragraph" w:styleId="TOC4">
    <w:name w:val="toc 4"/>
    <w:basedOn w:val="Normal"/>
    <w:next w:val="Normal"/>
    <w:autoRedefine/>
    <w:rsid w:val="00FF74EC"/>
    <w:pPr>
      <w:ind w:left="600"/>
    </w:pPr>
    <w:rPr>
      <w:sz w:val="18"/>
      <w:szCs w:val="18"/>
    </w:rPr>
  </w:style>
  <w:style w:type="paragraph" w:styleId="BodyTextIndent3">
    <w:name w:val="Body Text Indent 3"/>
    <w:basedOn w:val="Normal"/>
    <w:link w:val="BodyTextIndent3Char"/>
    <w:rsid w:val="00FF74EC"/>
    <w:pPr>
      <w:spacing w:after="120"/>
      <w:ind w:left="283"/>
    </w:pPr>
    <w:rPr>
      <w:rFonts w:ascii="Verdana" w:hAnsi="Verdana"/>
      <w:sz w:val="16"/>
      <w:szCs w:val="16"/>
    </w:rPr>
  </w:style>
  <w:style w:type="character" w:customStyle="1" w:styleId="BodyTextIndent3Char">
    <w:name w:val="Body Text Indent 3 Char"/>
    <w:basedOn w:val="DefaultParagraphFont"/>
    <w:link w:val="BodyTextIndent3"/>
    <w:rsid w:val="00FF74EC"/>
    <w:rPr>
      <w:rFonts w:ascii="Verdana" w:hAnsi="Verdana"/>
      <w:sz w:val="16"/>
      <w:szCs w:val="16"/>
    </w:rPr>
  </w:style>
  <w:style w:type="paragraph" w:styleId="TOC5">
    <w:name w:val="toc 5"/>
    <w:basedOn w:val="Normal"/>
    <w:next w:val="Normal"/>
    <w:rsid w:val="00FF74EC"/>
    <w:pPr>
      <w:ind w:left="800"/>
    </w:pPr>
    <w:rPr>
      <w:sz w:val="18"/>
      <w:szCs w:val="18"/>
    </w:rPr>
  </w:style>
  <w:style w:type="paragraph" w:styleId="TOC6">
    <w:name w:val="toc 6"/>
    <w:basedOn w:val="Normal"/>
    <w:next w:val="Normal"/>
    <w:autoRedefine/>
    <w:rsid w:val="00FF74EC"/>
    <w:pPr>
      <w:ind w:left="1000"/>
    </w:pPr>
    <w:rPr>
      <w:sz w:val="18"/>
      <w:szCs w:val="18"/>
    </w:rPr>
  </w:style>
  <w:style w:type="paragraph" w:styleId="TOC7">
    <w:name w:val="toc 7"/>
    <w:basedOn w:val="Normal"/>
    <w:next w:val="Normal"/>
    <w:autoRedefine/>
    <w:rsid w:val="00FF74EC"/>
    <w:pPr>
      <w:ind w:left="1200"/>
    </w:pPr>
    <w:rPr>
      <w:sz w:val="18"/>
      <w:szCs w:val="18"/>
    </w:rPr>
  </w:style>
  <w:style w:type="paragraph" w:styleId="TOC8">
    <w:name w:val="toc 8"/>
    <w:basedOn w:val="Normal"/>
    <w:next w:val="Normal"/>
    <w:autoRedefine/>
    <w:rsid w:val="007F46EB"/>
    <w:pPr>
      <w:jc w:val="center"/>
    </w:pPr>
    <w:rPr>
      <w:sz w:val="18"/>
      <w:szCs w:val="18"/>
    </w:rPr>
  </w:style>
  <w:style w:type="paragraph" w:styleId="TOC9">
    <w:name w:val="toc 9"/>
    <w:basedOn w:val="Normal"/>
    <w:next w:val="Normal"/>
    <w:autoRedefine/>
    <w:rsid w:val="00FF74EC"/>
    <w:pPr>
      <w:ind w:left="1600"/>
    </w:pPr>
    <w:rPr>
      <w:sz w:val="18"/>
      <w:szCs w:val="18"/>
    </w:rPr>
  </w:style>
  <w:style w:type="paragraph" w:styleId="DocumentMap">
    <w:name w:val="Document Map"/>
    <w:basedOn w:val="Normal"/>
    <w:link w:val="DocumentMapChar"/>
    <w:rsid w:val="00FF74EC"/>
    <w:pPr>
      <w:shd w:val="clear" w:color="auto" w:fill="000080"/>
    </w:pPr>
    <w:rPr>
      <w:rFonts w:ascii="Tahoma" w:hAnsi="Tahoma" w:cs="Tahoma"/>
    </w:rPr>
  </w:style>
  <w:style w:type="character" w:customStyle="1" w:styleId="DocumentMapChar">
    <w:name w:val="Document Map Char"/>
    <w:basedOn w:val="DefaultParagraphFont"/>
    <w:link w:val="DocumentMap"/>
    <w:rsid w:val="00FF74EC"/>
    <w:rPr>
      <w:rFonts w:ascii="Tahoma" w:hAnsi="Tahoma" w:cs="Tahoma"/>
      <w:shd w:val="clear" w:color="auto" w:fill="000080"/>
    </w:rPr>
  </w:style>
  <w:style w:type="paragraph" w:customStyle="1" w:styleId="Style1">
    <w:name w:val="Style1"/>
    <w:basedOn w:val="Heading4"/>
    <w:rsid w:val="00FF74EC"/>
    <w:pPr>
      <w:keepLines w:val="0"/>
      <w:spacing w:before="0"/>
      <w:jc w:val="both"/>
    </w:pPr>
    <w:rPr>
      <w:rFonts w:ascii="Verdana" w:hAnsi="Verdana"/>
      <w:i w:val="0"/>
      <w:iCs w:val="0"/>
      <w:color w:val="000080"/>
      <w:szCs w:val="28"/>
    </w:rPr>
  </w:style>
  <w:style w:type="paragraph" w:customStyle="1" w:styleId="StyleRedRight04cm">
    <w:name w:val="Style Red Right:  0.4 cm"/>
    <w:basedOn w:val="Normal"/>
    <w:rsid w:val="00FF74EC"/>
    <w:pPr>
      <w:ind w:right="227"/>
    </w:pPr>
    <w:rPr>
      <w:rFonts w:ascii="Verdana" w:hAnsi="Verdana"/>
      <w:color w:val="FF0000"/>
    </w:rPr>
  </w:style>
  <w:style w:type="paragraph" w:styleId="Index1">
    <w:name w:val="index 1"/>
    <w:basedOn w:val="Normal"/>
    <w:next w:val="Normal"/>
    <w:autoRedefine/>
    <w:rsid w:val="00FF74EC"/>
    <w:pPr>
      <w:ind w:left="240" w:hanging="240"/>
    </w:pPr>
    <w:rPr>
      <w:rFonts w:ascii="Verdana" w:hAnsi="Verdana"/>
    </w:rPr>
  </w:style>
  <w:style w:type="paragraph" w:customStyle="1" w:styleId="Style2">
    <w:name w:val="Style2"/>
    <w:basedOn w:val="BodyText"/>
    <w:rsid w:val="00FF74EC"/>
    <w:rPr>
      <w:color w:val="FF0000"/>
    </w:rPr>
  </w:style>
  <w:style w:type="character" w:customStyle="1" w:styleId="StyleRed">
    <w:name w:val="Style Red"/>
    <w:rsid w:val="00FF74EC"/>
    <w:rPr>
      <w:rFonts w:ascii="Verdana" w:hAnsi="Verdana"/>
      <w:color w:val="FF0000"/>
      <w:sz w:val="20"/>
      <w:szCs w:val="24"/>
    </w:rPr>
  </w:style>
  <w:style w:type="paragraph" w:customStyle="1" w:styleId="Style3">
    <w:name w:val="Style3"/>
    <w:basedOn w:val="Normal"/>
    <w:next w:val="Normal"/>
    <w:autoRedefine/>
    <w:rsid w:val="00FF74EC"/>
    <w:rPr>
      <w:rFonts w:ascii="Verdana" w:hAnsi="Verdana"/>
    </w:rPr>
  </w:style>
  <w:style w:type="numbering" w:customStyle="1" w:styleId="StyleNumbered">
    <w:name w:val="Style Numbered"/>
    <w:basedOn w:val="NoList"/>
    <w:rsid w:val="00FF74EC"/>
    <w:pPr>
      <w:numPr>
        <w:numId w:val="1"/>
      </w:numPr>
    </w:pPr>
  </w:style>
  <w:style w:type="numbering" w:customStyle="1" w:styleId="StyleNumbered1">
    <w:name w:val="Style Numbered1"/>
    <w:basedOn w:val="NoList"/>
    <w:rsid w:val="00FF74EC"/>
    <w:pPr>
      <w:numPr>
        <w:numId w:val="2"/>
      </w:numPr>
    </w:pPr>
  </w:style>
  <w:style w:type="numbering" w:customStyle="1" w:styleId="StyleNumberedTimesNewRoman">
    <w:name w:val="Style Numbered Times New Roman"/>
    <w:basedOn w:val="NoList"/>
    <w:rsid w:val="00FF74EC"/>
    <w:pPr>
      <w:numPr>
        <w:numId w:val="3"/>
      </w:numPr>
    </w:pPr>
  </w:style>
  <w:style w:type="paragraph" w:customStyle="1" w:styleId="StyleBodyTextIndent3Verdana12pt">
    <w:name w:val="Style Body Text Indent 3 + Verdana 12 pt"/>
    <w:basedOn w:val="BodyTextIndent3"/>
    <w:link w:val="StyleBodyTextIndent3Verdana12ptChar"/>
    <w:rsid w:val="00FF74EC"/>
    <w:rPr>
      <w:sz w:val="20"/>
    </w:rPr>
  </w:style>
  <w:style w:type="character" w:customStyle="1" w:styleId="StyleBodyTextIndent3Verdana12ptChar">
    <w:name w:val="Style Body Text Indent 3 + Verdana 12 pt Char"/>
    <w:link w:val="StyleBodyTextIndent3Verdana12pt"/>
    <w:rsid w:val="00FF74EC"/>
    <w:rPr>
      <w:rFonts w:ascii="Verdana" w:hAnsi="Verdana"/>
      <w:szCs w:val="16"/>
    </w:rPr>
  </w:style>
  <w:style w:type="paragraph" w:customStyle="1" w:styleId="StyleRight04cm">
    <w:name w:val="Style Right:  0.4 cm"/>
    <w:basedOn w:val="Normal"/>
    <w:rsid w:val="00FF74EC"/>
    <w:pPr>
      <w:ind w:right="227"/>
    </w:pPr>
    <w:rPr>
      <w:rFonts w:ascii="Verdana" w:hAnsi="Verdana"/>
    </w:rPr>
  </w:style>
  <w:style w:type="paragraph" w:customStyle="1" w:styleId="StyleBodyTextBoldBlack">
    <w:name w:val="Style Body Text + Bold Black"/>
    <w:basedOn w:val="BodyText"/>
    <w:rsid w:val="00FF74EC"/>
    <w:rPr>
      <w:b/>
      <w:bCs/>
      <w:color w:val="000000"/>
      <w:sz w:val="20"/>
    </w:rPr>
  </w:style>
  <w:style w:type="paragraph" w:customStyle="1" w:styleId="StyleBodyText12ptBlackLeftLinespacingsingle">
    <w:name w:val="Style Body Text + 12 pt Black Left Line spacing:  single"/>
    <w:basedOn w:val="BodyText"/>
    <w:rsid w:val="00FF74EC"/>
    <w:pPr>
      <w:spacing w:line="240" w:lineRule="auto"/>
      <w:jc w:val="left"/>
    </w:pPr>
    <w:rPr>
      <w:rFonts w:eastAsia="Times New Roman"/>
      <w:color w:val="000000"/>
      <w:sz w:val="20"/>
    </w:rPr>
  </w:style>
  <w:style w:type="paragraph" w:customStyle="1" w:styleId="StyleBodyText12ptBlackLeftLinespacingsingle1">
    <w:name w:val="Style Body Text + 12 pt Black Left Line spacing:  single1"/>
    <w:basedOn w:val="BodyText"/>
    <w:autoRedefine/>
    <w:rsid w:val="00FF74EC"/>
    <w:pPr>
      <w:spacing w:line="240" w:lineRule="auto"/>
      <w:jc w:val="left"/>
    </w:pPr>
    <w:rPr>
      <w:rFonts w:eastAsia="Times New Roman"/>
      <w:color w:val="000000"/>
      <w:sz w:val="20"/>
    </w:rPr>
  </w:style>
  <w:style w:type="paragraph" w:customStyle="1" w:styleId="StyleBodyText10ptBlackLeftLinespacingsingle">
    <w:name w:val="Style Body Text + 10 pt Black Left Line spacing:  single"/>
    <w:basedOn w:val="Normal"/>
    <w:next w:val="Normal"/>
    <w:rsid w:val="00FF74EC"/>
    <w:rPr>
      <w:rFonts w:ascii="Verdana" w:hAnsi="Verdana"/>
      <w:color w:val="000000"/>
    </w:rPr>
  </w:style>
  <w:style w:type="paragraph" w:customStyle="1" w:styleId="JICAheadline2">
    <w:name w:val="JICA headline 2"/>
    <w:basedOn w:val="Normal"/>
    <w:autoRedefine/>
    <w:rsid w:val="00FF74EC"/>
    <w:pPr>
      <w:shd w:val="clear" w:color="auto" w:fill="3366FF"/>
      <w:tabs>
        <w:tab w:val="center" w:pos="4320"/>
        <w:tab w:val="right" w:pos="8640"/>
      </w:tabs>
      <w:autoSpaceDE w:val="0"/>
      <w:autoSpaceDN w:val="0"/>
      <w:adjustRightInd w:val="0"/>
    </w:pPr>
    <w:rPr>
      <w:rFonts w:ascii="Verdana" w:hAnsi="Verdana"/>
      <w:b/>
      <w:caps/>
      <w:color w:val="FFFFFF"/>
    </w:rPr>
  </w:style>
  <w:style w:type="paragraph" w:styleId="BodyTextIndent">
    <w:name w:val="Body Text Indent"/>
    <w:basedOn w:val="Normal"/>
    <w:link w:val="BodyTextIndentChar"/>
    <w:rsid w:val="00FF74EC"/>
    <w:pPr>
      <w:spacing w:after="120"/>
      <w:ind w:left="283"/>
    </w:pPr>
    <w:rPr>
      <w:rFonts w:ascii="Verdana" w:hAnsi="Verdana"/>
    </w:rPr>
  </w:style>
  <w:style w:type="character" w:customStyle="1" w:styleId="BodyTextIndentChar">
    <w:name w:val="Body Text Indent Char"/>
    <w:basedOn w:val="DefaultParagraphFont"/>
    <w:link w:val="BodyTextIndent"/>
    <w:rsid w:val="00FF74EC"/>
    <w:rPr>
      <w:rFonts w:ascii="Verdana" w:hAnsi="Verdana"/>
      <w:szCs w:val="24"/>
    </w:rPr>
  </w:style>
  <w:style w:type="paragraph" w:customStyle="1" w:styleId="JICAHeadline1">
    <w:name w:val="JICA Headline 1"/>
    <w:basedOn w:val="Heading1"/>
    <w:autoRedefine/>
    <w:rsid w:val="00FF74EC"/>
    <w:pPr>
      <w:keepLines w:val="0"/>
      <w:spacing w:before="0"/>
      <w:jc w:val="center"/>
    </w:pPr>
    <w:rPr>
      <w:rFonts w:ascii="Verdana" w:hAnsi="Verdana"/>
      <w:color w:val="auto"/>
      <w:sz w:val="24"/>
      <w:szCs w:val="24"/>
    </w:rPr>
  </w:style>
  <w:style w:type="paragraph" w:styleId="BodyTextIndent2">
    <w:name w:val="Body Text Indent 2"/>
    <w:basedOn w:val="Normal"/>
    <w:link w:val="BodyTextIndent2Char"/>
    <w:rsid w:val="00FF74EC"/>
    <w:pPr>
      <w:spacing w:after="120" w:line="480" w:lineRule="auto"/>
      <w:ind w:left="283"/>
    </w:pPr>
    <w:rPr>
      <w:rFonts w:ascii="Verdana" w:hAnsi="Verdana"/>
    </w:rPr>
  </w:style>
  <w:style w:type="character" w:customStyle="1" w:styleId="BodyTextIndent2Char">
    <w:name w:val="Body Text Indent 2 Char"/>
    <w:basedOn w:val="DefaultParagraphFont"/>
    <w:link w:val="BodyTextIndent2"/>
    <w:rsid w:val="00FF74EC"/>
    <w:rPr>
      <w:rFonts w:ascii="Verdana" w:hAnsi="Verdana"/>
      <w:szCs w:val="24"/>
    </w:rPr>
  </w:style>
  <w:style w:type="paragraph" w:customStyle="1" w:styleId="JICABullet2">
    <w:name w:val="JICA Bullet 2"/>
    <w:basedOn w:val="Normal"/>
    <w:rsid w:val="00FF74EC"/>
    <w:pPr>
      <w:numPr>
        <w:numId w:val="4"/>
      </w:numPr>
      <w:tabs>
        <w:tab w:val="clear" w:pos="1080"/>
      </w:tabs>
      <w:ind w:left="709" w:hanging="283"/>
      <w:jc w:val="both"/>
    </w:pPr>
    <w:rPr>
      <w:color w:val="000000"/>
      <w:sz w:val="22"/>
    </w:rPr>
  </w:style>
  <w:style w:type="paragraph" w:styleId="BlockText">
    <w:name w:val="Block Text"/>
    <w:basedOn w:val="Normal"/>
    <w:rsid w:val="00FF74EC"/>
    <w:pPr>
      <w:widowControl w:val="0"/>
      <w:tabs>
        <w:tab w:val="left" w:pos="1843"/>
      </w:tabs>
      <w:ind w:left="144" w:right="72"/>
    </w:pPr>
    <w:rPr>
      <w:noProof/>
      <w:snapToGrid w:val="0"/>
    </w:rPr>
  </w:style>
  <w:style w:type="character" w:styleId="CommentReference">
    <w:name w:val="annotation reference"/>
    <w:rsid w:val="00FF74EC"/>
    <w:rPr>
      <w:sz w:val="16"/>
      <w:szCs w:val="16"/>
    </w:rPr>
  </w:style>
  <w:style w:type="paragraph" w:styleId="CommentText">
    <w:name w:val="annotation text"/>
    <w:basedOn w:val="Normal"/>
    <w:link w:val="CommentTextChar"/>
    <w:rsid w:val="00FF74EC"/>
    <w:rPr>
      <w:rFonts w:ascii="Verdana" w:hAnsi="Verdana"/>
    </w:rPr>
  </w:style>
  <w:style w:type="character" w:customStyle="1" w:styleId="CommentTextChar">
    <w:name w:val="Comment Text Char"/>
    <w:basedOn w:val="DefaultParagraphFont"/>
    <w:link w:val="CommentText"/>
    <w:rsid w:val="00FF74EC"/>
    <w:rPr>
      <w:rFonts w:ascii="Verdana" w:hAnsi="Verdana"/>
    </w:rPr>
  </w:style>
  <w:style w:type="paragraph" w:styleId="CommentSubject">
    <w:name w:val="annotation subject"/>
    <w:basedOn w:val="CommentText"/>
    <w:next w:val="CommentText"/>
    <w:link w:val="CommentSubjectChar"/>
    <w:rsid w:val="00FF74EC"/>
    <w:rPr>
      <w:b/>
      <w:bCs/>
    </w:rPr>
  </w:style>
  <w:style w:type="character" w:customStyle="1" w:styleId="CommentSubjectChar">
    <w:name w:val="Comment Subject Char"/>
    <w:basedOn w:val="CommentTextChar"/>
    <w:link w:val="CommentSubject"/>
    <w:rsid w:val="00FF74EC"/>
    <w:rPr>
      <w:rFonts w:ascii="Verdana" w:hAnsi="Verdana"/>
      <w:b/>
      <w:bCs/>
    </w:rPr>
  </w:style>
  <w:style w:type="character" w:styleId="FollowedHyperlink">
    <w:name w:val="FollowedHyperlink"/>
    <w:rsid w:val="00FF74EC"/>
    <w:rPr>
      <w:color w:val="800080"/>
      <w:u w:val="single"/>
    </w:rPr>
  </w:style>
  <w:style w:type="character" w:customStyle="1" w:styleId="ms-rtefontsize-31">
    <w:name w:val="ms-rtefontsize-31"/>
    <w:basedOn w:val="DefaultParagraphFont"/>
    <w:rsid w:val="004D2436"/>
    <w:rPr>
      <w:sz w:val="24"/>
      <w:szCs w:val="24"/>
    </w:rPr>
  </w:style>
  <w:style w:type="character" w:customStyle="1" w:styleId="ms-rtefontsize-21">
    <w:name w:val="ms-rtefontsize-21"/>
    <w:basedOn w:val="DefaultParagraphFont"/>
    <w:rsid w:val="004D2436"/>
    <w:rPr>
      <w:sz w:val="20"/>
      <w:szCs w:val="20"/>
    </w:rPr>
  </w:style>
  <w:style w:type="paragraph" w:customStyle="1" w:styleId="BankNormal">
    <w:name w:val="BankNormal"/>
    <w:basedOn w:val="Normal"/>
    <w:link w:val="BankNormalChar"/>
    <w:rsid w:val="00ED1C11"/>
    <w:pPr>
      <w:spacing w:after="240"/>
    </w:pPr>
    <w:rPr>
      <w:rFonts w:ascii="Times New Roman" w:hAnsi="Times New Roman" w:cs="Times New Roman"/>
      <w:sz w:val="24"/>
      <w:lang w:val="en-US" w:eastAsia="en-US"/>
    </w:rPr>
  </w:style>
  <w:style w:type="paragraph" w:styleId="EnvelopeReturn">
    <w:name w:val="envelope return"/>
    <w:basedOn w:val="Normal"/>
    <w:rsid w:val="00ED1C11"/>
    <w:pPr>
      <w:widowControl w:val="0"/>
      <w:jc w:val="both"/>
    </w:pPr>
    <w:rPr>
      <w:rFonts w:cs="Times New Roman"/>
      <w:lang w:val="en-US" w:eastAsia="en-US"/>
    </w:rPr>
  </w:style>
  <w:style w:type="paragraph" w:customStyle="1" w:styleId="Formletterhead">
    <w:name w:val="Form: letterhead"/>
    <w:basedOn w:val="Referencestyle"/>
    <w:rsid w:val="00ED1C11"/>
    <w:pPr>
      <w:tabs>
        <w:tab w:val="left" w:pos="5130"/>
        <w:tab w:val="left" w:pos="7290"/>
      </w:tabs>
      <w:ind w:left="180"/>
    </w:pPr>
    <w:rPr>
      <w:rFonts w:ascii="Arial" w:hAnsi="Arial"/>
      <w:sz w:val="28"/>
    </w:rPr>
  </w:style>
  <w:style w:type="paragraph" w:customStyle="1" w:styleId="Referencestyle">
    <w:name w:val="Reference style"/>
    <w:basedOn w:val="Normal"/>
    <w:rsid w:val="00ED1C11"/>
    <w:rPr>
      <w:rFonts w:ascii="Times New Roman" w:hAnsi="Times New Roman" w:cs="Times New Roman"/>
      <w:sz w:val="24"/>
      <w:lang w:val="en-US" w:eastAsia="en-US"/>
    </w:rPr>
  </w:style>
  <w:style w:type="paragraph" w:customStyle="1" w:styleId="ChapterNumber">
    <w:name w:val="ChapterNumber"/>
    <w:basedOn w:val="Normal"/>
    <w:next w:val="Normal"/>
    <w:rsid w:val="001E1E02"/>
    <w:pPr>
      <w:spacing w:after="360"/>
      <w:jc w:val="both"/>
    </w:pPr>
    <w:rPr>
      <w:rFonts w:cs="Times New Roman"/>
      <w:spacing w:val="-5"/>
      <w:sz w:val="24"/>
      <w:lang w:val="en-US" w:eastAsia="en-US"/>
    </w:rPr>
  </w:style>
  <w:style w:type="paragraph" w:styleId="ListBullet3">
    <w:name w:val="List Bullet 3"/>
    <w:basedOn w:val="Normal"/>
    <w:rsid w:val="001E1E02"/>
    <w:pPr>
      <w:tabs>
        <w:tab w:val="num" w:pos="1080"/>
      </w:tabs>
      <w:ind w:left="1080" w:hanging="360"/>
    </w:pPr>
    <w:rPr>
      <w:rFonts w:ascii="Times New Roman" w:hAnsi="Times New Roman" w:cs="Times New Roman"/>
      <w:sz w:val="24"/>
      <w:szCs w:val="24"/>
      <w:lang w:val="en-US" w:eastAsia="en-US"/>
    </w:rPr>
  </w:style>
  <w:style w:type="paragraph" w:customStyle="1" w:styleId="P1-SSFlushLeft">
    <w:name w:val="P1-SS Flush Left"/>
    <w:basedOn w:val="Normal"/>
    <w:rsid w:val="001E1E02"/>
    <w:pPr>
      <w:spacing w:after="240"/>
      <w:jc w:val="both"/>
    </w:pPr>
    <w:rPr>
      <w:rFonts w:ascii="Times New Roman" w:hAnsi="Times New Roman" w:cs="Times New Roman"/>
      <w:sz w:val="24"/>
      <w:lang w:val="en-US" w:eastAsia="en-US"/>
    </w:rPr>
  </w:style>
  <w:style w:type="paragraph" w:customStyle="1" w:styleId="Headingwithnumbers">
    <w:name w:val="Heading with numbers"/>
    <w:basedOn w:val="Heading1"/>
    <w:link w:val="HeadingwithnumbersChar"/>
    <w:rsid w:val="00EF0F31"/>
    <w:pPr>
      <w:numPr>
        <w:numId w:val="5"/>
      </w:numPr>
    </w:pPr>
  </w:style>
  <w:style w:type="paragraph" w:customStyle="1" w:styleId="Sub-heading">
    <w:name w:val="Sub-heading"/>
    <w:basedOn w:val="ListParagraph"/>
    <w:link w:val="Sub-headingChar"/>
    <w:qFormat/>
    <w:rsid w:val="00A47DA4"/>
    <w:pPr>
      <w:numPr>
        <w:ilvl w:val="1"/>
        <w:numId w:val="5"/>
      </w:numPr>
      <w:tabs>
        <w:tab w:val="left" w:pos="-1440"/>
      </w:tabs>
      <w:suppressAutoHyphens/>
      <w:spacing w:after="120" w:line="240" w:lineRule="auto"/>
      <w:contextualSpacing w:val="0"/>
    </w:pPr>
    <w:rPr>
      <w:rFonts w:ascii="Arial" w:hAnsi="Arial"/>
      <w:spacing w:val="-3"/>
      <w:sz w:val="20"/>
    </w:rPr>
  </w:style>
  <w:style w:type="character" w:customStyle="1" w:styleId="HeadingwithnumbersChar">
    <w:name w:val="Heading with numbers Char"/>
    <w:basedOn w:val="Heading1Char"/>
    <w:link w:val="Headingwithnumbers"/>
    <w:rsid w:val="00EF0F31"/>
    <w:rPr>
      <w:rFonts w:ascii="Arial" w:hAnsi="Arial"/>
      <w:b/>
      <w:bCs/>
      <w:color w:val="5292C9"/>
      <w:sz w:val="28"/>
      <w:szCs w:val="28"/>
      <w:lang w:val="en-US" w:eastAsia="en-US"/>
    </w:rPr>
  </w:style>
  <w:style w:type="paragraph" w:customStyle="1" w:styleId="Subsub-heading">
    <w:name w:val="Sub sub-heading"/>
    <w:basedOn w:val="ListParagraph"/>
    <w:link w:val="Subsub-headingChar"/>
    <w:rsid w:val="001256C4"/>
    <w:pPr>
      <w:numPr>
        <w:ilvl w:val="2"/>
        <w:numId w:val="7"/>
      </w:numPr>
      <w:tabs>
        <w:tab w:val="left" w:pos="-1440"/>
      </w:tabs>
      <w:suppressAutoHyphens/>
      <w:spacing w:after="120" w:line="240" w:lineRule="auto"/>
      <w:ind w:left="1287"/>
      <w:contextualSpacing w:val="0"/>
    </w:pPr>
    <w:rPr>
      <w:rFonts w:ascii="Arial" w:hAnsi="Arial"/>
      <w:spacing w:val="-3"/>
    </w:rPr>
  </w:style>
  <w:style w:type="character" w:customStyle="1" w:styleId="ListParagraphChar">
    <w:name w:val="List Paragraph Char"/>
    <w:basedOn w:val="DefaultParagraphFont"/>
    <w:link w:val="ListParagraph"/>
    <w:uiPriority w:val="34"/>
    <w:rsid w:val="00EF0F31"/>
    <w:rPr>
      <w:rFonts w:ascii="Calibri" w:eastAsia="Calibri" w:hAnsi="Calibri"/>
      <w:sz w:val="22"/>
      <w:szCs w:val="22"/>
    </w:rPr>
  </w:style>
  <w:style w:type="character" w:customStyle="1" w:styleId="Sub-headingChar">
    <w:name w:val="Sub-heading Char"/>
    <w:basedOn w:val="ListParagraphChar"/>
    <w:link w:val="Sub-heading"/>
    <w:rsid w:val="00A47DA4"/>
    <w:rPr>
      <w:rFonts w:ascii="Calibri" w:eastAsia="Calibri" w:hAnsi="Calibri"/>
      <w:spacing w:val="-3"/>
      <w:sz w:val="22"/>
      <w:szCs w:val="22"/>
    </w:rPr>
  </w:style>
  <w:style w:type="paragraph" w:customStyle="1" w:styleId="Sub-sub-heading">
    <w:name w:val="Sub-sub-heading"/>
    <w:basedOn w:val="Subsub-heading"/>
    <w:link w:val="Sub-sub-headingChar"/>
    <w:qFormat/>
    <w:rsid w:val="00A47DA4"/>
    <w:pPr>
      <w:numPr>
        <w:numId w:val="5"/>
      </w:numPr>
    </w:pPr>
    <w:rPr>
      <w:sz w:val="20"/>
    </w:rPr>
  </w:style>
  <w:style w:type="character" w:customStyle="1" w:styleId="Subsub-headingChar">
    <w:name w:val="Sub sub-heading Char"/>
    <w:basedOn w:val="ListParagraphChar"/>
    <w:link w:val="Subsub-heading"/>
    <w:rsid w:val="001256C4"/>
    <w:rPr>
      <w:rFonts w:ascii="Calibri" w:eastAsia="Calibri" w:hAnsi="Calibri"/>
      <w:spacing w:val="-3"/>
      <w:sz w:val="22"/>
      <w:szCs w:val="22"/>
    </w:rPr>
  </w:style>
  <w:style w:type="paragraph" w:customStyle="1" w:styleId="Sub-sub-sub-heading">
    <w:name w:val="Sub-sub-sub-heading"/>
    <w:basedOn w:val="ListParagraph"/>
    <w:link w:val="Sub-sub-sub-headingChar"/>
    <w:qFormat/>
    <w:rsid w:val="00A47DA4"/>
    <w:pPr>
      <w:numPr>
        <w:ilvl w:val="3"/>
        <w:numId w:val="5"/>
      </w:numPr>
      <w:tabs>
        <w:tab w:val="left" w:pos="-1440"/>
      </w:tabs>
      <w:suppressAutoHyphens/>
      <w:spacing w:after="120"/>
    </w:pPr>
    <w:rPr>
      <w:rFonts w:ascii="Arial" w:hAnsi="Arial"/>
      <w:sz w:val="20"/>
    </w:rPr>
  </w:style>
  <w:style w:type="character" w:customStyle="1" w:styleId="Sub-sub-headingChar">
    <w:name w:val="Sub-sub-heading Char"/>
    <w:basedOn w:val="Subsub-headingChar"/>
    <w:link w:val="Sub-sub-heading"/>
    <w:rsid w:val="00A47DA4"/>
    <w:rPr>
      <w:rFonts w:ascii="Calibri" w:eastAsia="Calibri" w:hAnsi="Calibri"/>
      <w:spacing w:val="-3"/>
      <w:sz w:val="22"/>
      <w:szCs w:val="22"/>
    </w:rPr>
  </w:style>
  <w:style w:type="character" w:customStyle="1" w:styleId="Sub-sub-sub-headingChar">
    <w:name w:val="Sub-sub-sub-heading Char"/>
    <w:basedOn w:val="ListParagraphChar"/>
    <w:link w:val="Sub-sub-sub-heading"/>
    <w:rsid w:val="00A47DA4"/>
    <w:rPr>
      <w:rFonts w:ascii="Calibri" w:eastAsia="Calibri" w:hAnsi="Calibri"/>
      <w:sz w:val="22"/>
      <w:szCs w:val="22"/>
    </w:rPr>
  </w:style>
  <w:style w:type="paragraph" w:customStyle="1" w:styleId="bulletsundersubchapter">
    <w:name w:val="bullets under subchapter"/>
    <w:basedOn w:val="ListParagraph"/>
    <w:link w:val="bulletsundersubchapterChar"/>
    <w:qFormat/>
    <w:rsid w:val="00D45B03"/>
    <w:pPr>
      <w:numPr>
        <w:numId w:val="8"/>
      </w:numPr>
      <w:tabs>
        <w:tab w:val="right" w:pos="-1440"/>
        <w:tab w:val="left" w:pos="720"/>
        <w:tab w:val="right" w:pos="9356"/>
      </w:tabs>
      <w:suppressAutoHyphens/>
      <w:spacing w:after="0"/>
      <w:ind w:left="1077" w:hanging="357"/>
    </w:pPr>
    <w:rPr>
      <w:rFonts w:ascii="Arial" w:hAnsi="Arial"/>
      <w:spacing w:val="-3"/>
      <w:sz w:val="20"/>
      <w:szCs w:val="20"/>
    </w:rPr>
  </w:style>
  <w:style w:type="paragraph" w:customStyle="1" w:styleId="bulletsundersub-sub-sub-chapter">
    <w:name w:val="bullets under sub-sub-sub-chapter"/>
    <w:basedOn w:val="BankNormal"/>
    <w:link w:val="bulletsundersub-sub-sub-chapterChar"/>
    <w:qFormat/>
    <w:rsid w:val="00A47DA4"/>
    <w:pPr>
      <w:numPr>
        <w:numId w:val="6"/>
      </w:numPr>
      <w:tabs>
        <w:tab w:val="clear" w:pos="360"/>
      </w:tabs>
      <w:spacing w:after="80"/>
      <w:ind w:left="2410" w:hanging="425"/>
    </w:pPr>
    <w:rPr>
      <w:rFonts w:ascii="Arial" w:hAnsi="Arial" w:cs="Arial"/>
      <w:sz w:val="22"/>
      <w:szCs w:val="22"/>
    </w:rPr>
  </w:style>
  <w:style w:type="character" w:customStyle="1" w:styleId="bulletsundersubchapterChar">
    <w:name w:val="bullets under subchapter Char"/>
    <w:basedOn w:val="ListParagraphChar"/>
    <w:link w:val="bulletsundersubchapter"/>
    <w:rsid w:val="00D45B03"/>
    <w:rPr>
      <w:rFonts w:ascii="Calibri" w:eastAsia="Calibri" w:hAnsi="Calibri"/>
      <w:spacing w:val="-3"/>
      <w:sz w:val="22"/>
      <w:szCs w:val="22"/>
    </w:rPr>
  </w:style>
  <w:style w:type="character" w:customStyle="1" w:styleId="BankNormalChar">
    <w:name w:val="BankNormal Char"/>
    <w:basedOn w:val="DefaultParagraphFont"/>
    <w:link w:val="BankNormal"/>
    <w:rsid w:val="00A47DA4"/>
    <w:rPr>
      <w:rFonts w:ascii="Times New Roman" w:hAnsi="Times New Roman" w:cs="Times New Roman"/>
      <w:sz w:val="24"/>
      <w:lang w:val="en-US" w:eastAsia="en-US"/>
    </w:rPr>
  </w:style>
  <w:style w:type="character" w:customStyle="1" w:styleId="bulletsundersub-sub-sub-chapterChar">
    <w:name w:val="bullets under sub-sub-sub-chapter Char"/>
    <w:basedOn w:val="BankNormalChar"/>
    <w:link w:val="bulletsundersub-sub-sub-chapter"/>
    <w:rsid w:val="00A47DA4"/>
    <w:rPr>
      <w:rFonts w:ascii="Times New Roman" w:hAnsi="Times New Roman" w:cs="Times New Roman"/>
      <w:sz w:val="22"/>
      <w:szCs w:val="22"/>
      <w:lang w:val="en-US" w:eastAsia="en-US"/>
    </w:rPr>
  </w:style>
  <w:style w:type="paragraph" w:styleId="Title">
    <w:name w:val="Title"/>
    <w:basedOn w:val="Normal"/>
    <w:link w:val="TitleChar"/>
    <w:rsid w:val="000F752C"/>
    <w:pPr>
      <w:spacing w:before="240" w:after="60"/>
      <w:jc w:val="center"/>
      <w:outlineLvl w:val="0"/>
    </w:pPr>
    <w:rPr>
      <w:b/>
      <w:bCs/>
      <w:kern w:val="28"/>
      <w:sz w:val="32"/>
      <w:szCs w:val="32"/>
      <w:lang w:val="en-US" w:eastAsia="en-US"/>
    </w:rPr>
  </w:style>
  <w:style w:type="character" w:customStyle="1" w:styleId="TitleChar">
    <w:name w:val="Title Char"/>
    <w:basedOn w:val="DefaultParagraphFont"/>
    <w:link w:val="Title"/>
    <w:rsid w:val="000F752C"/>
    <w:rPr>
      <w:b/>
      <w:bCs/>
      <w:kern w:val="28"/>
      <w:sz w:val="32"/>
      <w:szCs w:val="32"/>
      <w:lang w:val="en-US" w:eastAsia="en-US"/>
    </w:rPr>
  </w:style>
  <w:style w:type="paragraph" w:styleId="Subtitle">
    <w:name w:val="Subtitle"/>
    <w:basedOn w:val="Normal"/>
    <w:link w:val="SubtitleChar"/>
    <w:rsid w:val="000F752C"/>
    <w:pPr>
      <w:tabs>
        <w:tab w:val="left" w:pos="-1440"/>
        <w:tab w:val="left" w:pos="7200"/>
      </w:tabs>
      <w:suppressAutoHyphens/>
      <w:ind w:left="630" w:right="634"/>
      <w:jc w:val="right"/>
    </w:pPr>
    <w:rPr>
      <w:rFonts w:ascii="Times New Roman" w:hAnsi="Times New Roman" w:cs="Times New Roman"/>
      <w:b/>
      <w:spacing w:val="-3"/>
      <w:sz w:val="24"/>
      <w:lang w:val="en-US" w:eastAsia="en-US"/>
    </w:rPr>
  </w:style>
  <w:style w:type="character" w:customStyle="1" w:styleId="SubtitleChar">
    <w:name w:val="Subtitle Char"/>
    <w:basedOn w:val="DefaultParagraphFont"/>
    <w:link w:val="Subtitle"/>
    <w:rsid w:val="000F752C"/>
    <w:rPr>
      <w:rFonts w:ascii="Times New Roman" w:hAnsi="Times New Roman" w:cs="Times New Roman"/>
      <w:b/>
      <w:spacing w:val="-3"/>
      <w:sz w:val="24"/>
      <w:lang w:val="en-US" w:eastAsia="en-US"/>
    </w:rPr>
  </w:style>
  <w:style w:type="paragraph" w:customStyle="1" w:styleId="Boldtitle">
    <w:name w:val="Bold title"/>
    <w:link w:val="BoldtitleChar"/>
    <w:qFormat/>
    <w:rsid w:val="009807B0"/>
    <w:pPr>
      <w:spacing w:after="120"/>
      <w:ind w:left="6"/>
    </w:pPr>
    <w:rPr>
      <w:rFonts w:eastAsia="Calibri"/>
      <w:b/>
    </w:rPr>
  </w:style>
  <w:style w:type="paragraph" w:customStyle="1" w:styleId="Smallboldtitle">
    <w:name w:val="Small bold title"/>
    <w:basedOn w:val="Boldtitle"/>
    <w:link w:val="SmallboldtitleChar"/>
    <w:rsid w:val="009807B0"/>
  </w:style>
  <w:style w:type="character" w:customStyle="1" w:styleId="BoldtitleChar">
    <w:name w:val="Bold title Char"/>
    <w:basedOn w:val="DefaultParagraphFont"/>
    <w:link w:val="Boldtitle"/>
    <w:rsid w:val="009807B0"/>
    <w:rPr>
      <w:rFonts w:eastAsia="Calibri"/>
      <w:b/>
    </w:rPr>
  </w:style>
  <w:style w:type="paragraph" w:customStyle="1" w:styleId="Templatetext">
    <w:name w:val="Template text"/>
    <w:basedOn w:val="Heading2"/>
    <w:link w:val="TemplatetextChar"/>
    <w:rsid w:val="000E4448"/>
    <w:rPr>
      <w:rFonts w:ascii="Arial" w:hAnsi="Arial" w:cs="Arial"/>
      <w:b w:val="0"/>
      <w:i w:val="0"/>
      <w:sz w:val="20"/>
      <w:szCs w:val="20"/>
    </w:rPr>
  </w:style>
  <w:style w:type="character" w:customStyle="1" w:styleId="SmallboldtitleChar">
    <w:name w:val="Small bold title Char"/>
    <w:basedOn w:val="BoldtitleChar"/>
    <w:link w:val="Smallboldtitle"/>
    <w:rsid w:val="009807B0"/>
    <w:rPr>
      <w:rFonts w:eastAsia="Calibri"/>
      <w:b/>
    </w:rPr>
  </w:style>
  <w:style w:type="character" w:styleId="SubtleEmphasis">
    <w:name w:val="Subtle Emphasis"/>
    <w:basedOn w:val="DefaultParagraphFont"/>
    <w:uiPriority w:val="19"/>
    <w:rsid w:val="000E4448"/>
    <w:rPr>
      <w:i/>
      <w:iCs/>
      <w:color w:val="808080" w:themeColor="text1" w:themeTint="7F"/>
    </w:rPr>
  </w:style>
  <w:style w:type="character" w:customStyle="1" w:styleId="TemplatetextChar">
    <w:name w:val="Template text Char"/>
    <w:basedOn w:val="Heading2Char"/>
    <w:link w:val="Templatetext"/>
    <w:rsid w:val="000E4448"/>
    <w:rPr>
      <w:rFonts w:asciiTheme="majorHAnsi" w:eastAsiaTheme="majorEastAsia" w:hAnsiTheme="majorHAnsi" w:cstheme="majorBidi"/>
      <w:b w:val="0"/>
      <w:bCs/>
      <w:i w:val="0"/>
      <w:iCs/>
      <w:sz w:val="28"/>
      <w:szCs w:val="28"/>
      <w:lang w:val="en-US" w:eastAsia="en-US"/>
    </w:rPr>
  </w:style>
  <w:style w:type="paragraph" w:customStyle="1" w:styleId="Templatenormaltext">
    <w:name w:val="Template normal text"/>
    <w:basedOn w:val="Templatetext"/>
    <w:link w:val="TemplatenormaltextChar"/>
    <w:qFormat/>
    <w:rsid w:val="000E4448"/>
    <w:pPr>
      <w:spacing w:before="0" w:after="0"/>
    </w:pPr>
  </w:style>
  <w:style w:type="paragraph" w:customStyle="1" w:styleId="Normallist">
    <w:name w:val="Normal list"/>
    <w:basedOn w:val="ListParagraph"/>
    <w:link w:val="NormallistChar"/>
    <w:qFormat/>
    <w:rsid w:val="000E4448"/>
    <w:pPr>
      <w:numPr>
        <w:numId w:val="9"/>
      </w:numPr>
    </w:pPr>
    <w:rPr>
      <w:rFonts w:ascii="Arial" w:hAnsi="Arial"/>
      <w:sz w:val="20"/>
      <w:szCs w:val="20"/>
    </w:rPr>
  </w:style>
  <w:style w:type="character" w:customStyle="1" w:styleId="TemplatenormaltextChar">
    <w:name w:val="Template normal text Char"/>
    <w:basedOn w:val="TemplatetextChar"/>
    <w:link w:val="Templatenormaltext"/>
    <w:rsid w:val="000E4448"/>
    <w:rPr>
      <w:rFonts w:asciiTheme="majorHAnsi" w:eastAsiaTheme="majorEastAsia" w:hAnsiTheme="majorHAnsi" w:cstheme="majorBidi"/>
      <w:b w:val="0"/>
      <w:bCs/>
      <w:i w:val="0"/>
      <w:iCs/>
      <w:sz w:val="28"/>
      <w:szCs w:val="28"/>
      <w:lang w:val="en-US" w:eastAsia="en-US"/>
    </w:rPr>
  </w:style>
  <w:style w:type="character" w:customStyle="1" w:styleId="NormallistChar">
    <w:name w:val="Normal list Char"/>
    <w:basedOn w:val="ListParagraphChar"/>
    <w:link w:val="Normallist"/>
    <w:rsid w:val="000E4448"/>
    <w:rPr>
      <w:rFonts w:ascii="Calibri" w:eastAsia="Calibri" w:hAnsi="Calibri"/>
      <w:sz w:val="22"/>
      <w:szCs w:val="22"/>
    </w:rPr>
  </w:style>
  <w:style w:type="paragraph" w:customStyle="1" w:styleId="Heading1a">
    <w:name w:val="Heading 1a"/>
    <w:rsid w:val="00A4490C"/>
    <w:pPr>
      <w:keepNext/>
      <w:keepLines/>
      <w:tabs>
        <w:tab w:val="left" w:pos="-720"/>
      </w:tabs>
      <w:suppressAutoHyphens/>
      <w:jc w:val="center"/>
    </w:pPr>
    <w:rPr>
      <w:rFonts w:ascii="Times New Roman" w:hAnsi="Times New Roman" w:cs="Times New Roman"/>
      <w:b/>
      <w:smallCaps/>
      <w:sz w:val="32"/>
      <w:lang w:val="en-US" w:eastAsia="en-US"/>
    </w:rPr>
  </w:style>
  <w:style w:type="paragraph" w:customStyle="1" w:styleId="chapternumber0">
    <w:name w:val="chapternumber"/>
    <w:basedOn w:val="Normal"/>
    <w:uiPriority w:val="99"/>
    <w:rsid w:val="00A4490C"/>
    <w:rPr>
      <w:rFonts w:ascii="CG Times" w:eastAsia="Calibri" w:hAnsi="CG Times" w:cs="Times New Roman"/>
      <w:sz w:val="22"/>
      <w:szCs w:val="22"/>
    </w:rPr>
  </w:style>
  <w:style w:type="character" w:customStyle="1" w:styleId="Heading7Char">
    <w:name w:val="Heading 7 Char"/>
    <w:basedOn w:val="DefaultParagraphFont"/>
    <w:link w:val="Heading7"/>
    <w:semiHidden/>
    <w:rsid w:val="00016AA2"/>
    <w:rPr>
      <w:rFonts w:asciiTheme="majorHAnsi" w:eastAsiaTheme="majorEastAsia" w:hAnsiTheme="majorHAnsi" w:cstheme="majorBidi"/>
      <w:i/>
      <w:iCs/>
      <w:color w:val="404040" w:themeColor="text1" w:themeTint="BF"/>
    </w:rPr>
  </w:style>
  <w:style w:type="paragraph" w:styleId="NormalIndent">
    <w:name w:val="Normal Indent"/>
    <w:basedOn w:val="Normal"/>
    <w:rsid w:val="00016AA2"/>
    <w:pPr>
      <w:ind w:left="720"/>
    </w:pPr>
    <w:rPr>
      <w:rFonts w:ascii="Times New Roman" w:hAnsi="Times New Roman" w:cs="Times New Roman"/>
      <w:sz w:val="24"/>
      <w:lang w:val="en-US" w:eastAsia="en-US"/>
    </w:rPr>
  </w:style>
  <w:style w:type="paragraph" w:customStyle="1" w:styleId="Single">
    <w:name w:val="Single"/>
    <w:basedOn w:val="Normal"/>
    <w:rsid w:val="00016AA2"/>
    <w:pPr>
      <w:tabs>
        <w:tab w:val="left" w:pos="-720"/>
        <w:tab w:val="left" w:pos="0"/>
        <w:tab w:val="left" w:pos="720"/>
      </w:tabs>
      <w:suppressAutoHyphens/>
      <w:ind w:left="2160" w:hanging="720"/>
      <w:jc w:val="both"/>
    </w:pPr>
    <w:rPr>
      <w:rFonts w:ascii="Times New Roman" w:hAnsi="Times New Roman" w:cs="Times New Roman"/>
      <w:spacing w:val="-2"/>
      <w:sz w:val="24"/>
      <w:lang w:eastAsia="en-US"/>
    </w:rPr>
  </w:style>
  <w:style w:type="paragraph" w:styleId="Signature">
    <w:name w:val="Signature"/>
    <w:basedOn w:val="Normal"/>
    <w:link w:val="SignatureChar"/>
    <w:rsid w:val="00016AA2"/>
    <w:pPr>
      <w:ind w:left="5760"/>
    </w:pPr>
    <w:rPr>
      <w:rFonts w:ascii="Times New Roman" w:hAnsi="Times New Roman" w:cs="Times New Roman"/>
      <w:sz w:val="24"/>
      <w:lang w:eastAsia="en-US"/>
    </w:rPr>
  </w:style>
  <w:style w:type="character" w:customStyle="1" w:styleId="SignatureChar">
    <w:name w:val="Signature Char"/>
    <w:basedOn w:val="DefaultParagraphFont"/>
    <w:link w:val="Signature"/>
    <w:rsid w:val="00016AA2"/>
    <w:rPr>
      <w:rFonts w:ascii="Times New Roman" w:hAnsi="Times New Roman" w:cs="Times New Roman"/>
      <w:sz w:val="24"/>
      <w:lang w:eastAsia="en-US"/>
    </w:rPr>
  </w:style>
  <w:style w:type="paragraph" w:customStyle="1" w:styleId="Headingblue">
    <w:name w:val="Heading blue"/>
    <w:basedOn w:val="Header"/>
    <w:link w:val="HeadingblueChar"/>
    <w:qFormat/>
    <w:rsid w:val="00E310CD"/>
    <w:rPr>
      <w:b/>
      <w:color w:val="528CC9"/>
      <w:sz w:val="28"/>
      <w:szCs w:val="28"/>
      <w:lang w:eastAsia="en-US"/>
    </w:rPr>
  </w:style>
  <w:style w:type="character" w:customStyle="1" w:styleId="HeadingblueChar">
    <w:name w:val="Heading blue Char"/>
    <w:basedOn w:val="HeaderChar"/>
    <w:link w:val="Headingblue"/>
    <w:rsid w:val="00E310CD"/>
    <w:rPr>
      <w:b/>
      <w:color w:val="528CC9"/>
      <w:sz w:val="28"/>
      <w:szCs w:val="28"/>
      <w:lang w:eastAsia="en-US"/>
    </w:rPr>
  </w:style>
  <w:style w:type="paragraph" w:styleId="FootnoteText">
    <w:name w:val="footnote text"/>
    <w:basedOn w:val="Normal"/>
    <w:link w:val="FootnoteTextChar"/>
    <w:rsid w:val="00B84538"/>
  </w:style>
  <w:style w:type="character" w:customStyle="1" w:styleId="FootnoteTextChar">
    <w:name w:val="Footnote Text Char"/>
    <w:basedOn w:val="DefaultParagraphFont"/>
    <w:link w:val="FootnoteText"/>
    <w:rsid w:val="00B84538"/>
  </w:style>
  <w:style w:type="character" w:styleId="FootnoteReference">
    <w:name w:val="footnote reference"/>
    <w:basedOn w:val="DefaultParagraphFont"/>
    <w:rsid w:val="00B84538"/>
    <w:rPr>
      <w:vertAlign w:val="superscript"/>
    </w:rPr>
  </w:style>
  <w:style w:type="paragraph" w:customStyle="1" w:styleId="MarginText">
    <w:name w:val="Margin Text"/>
    <w:basedOn w:val="BodyText"/>
    <w:rsid w:val="00EE02C0"/>
    <w:pPr>
      <w:overflowPunct w:val="0"/>
      <w:autoSpaceDE w:val="0"/>
      <w:autoSpaceDN w:val="0"/>
      <w:adjustRightInd w:val="0"/>
      <w:spacing w:after="240"/>
      <w:textAlignment w:val="baseline"/>
    </w:pPr>
    <w:rPr>
      <w:rFonts w:ascii="Times New Roman" w:eastAsia="Times New Roman" w:hAnsi="Times New Roman" w:cs="Times New Roman"/>
      <w:color w:val="auto"/>
      <w:lang w:eastAsia="en-US"/>
    </w:rPr>
  </w:style>
  <w:style w:type="paragraph" w:customStyle="1" w:styleId="Sub-ClauseText">
    <w:name w:val="Sub-Clause Text"/>
    <w:basedOn w:val="Normal"/>
    <w:link w:val="Sub-ClauseTextChar"/>
    <w:rsid w:val="00EE02C0"/>
    <w:pPr>
      <w:spacing w:before="120" w:after="120"/>
      <w:jc w:val="both"/>
    </w:pPr>
    <w:rPr>
      <w:rFonts w:ascii="Times New Roman" w:hAnsi="Times New Roman" w:cs="Times New Roman"/>
      <w:spacing w:val="-4"/>
      <w:sz w:val="24"/>
      <w:lang w:eastAsia="en-US"/>
    </w:rPr>
  </w:style>
  <w:style w:type="character" w:customStyle="1" w:styleId="Sub-ClauseTextChar">
    <w:name w:val="Sub-Clause Text Char"/>
    <w:basedOn w:val="DefaultParagraphFont"/>
    <w:link w:val="Sub-ClauseText"/>
    <w:rsid w:val="00EE02C0"/>
    <w:rPr>
      <w:rFonts w:ascii="Times New Roman" w:hAnsi="Times New Roman" w:cs="Times New Roman"/>
      <w:spacing w:val="-4"/>
      <w:sz w:val="24"/>
      <w:lang w:eastAsia="en-US"/>
    </w:rPr>
  </w:style>
  <w:style w:type="character" w:customStyle="1" w:styleId="apple-converted-space">
    <w:name w:val="apple-converted-space"/>
    <w:basedOn w:val="DefaultParagraphFont"/>
    <w:rsid w:val="0068278F"/>
  </w:style>
  <w:style w:type="paragraph" w:customStyle="1" w:styleId="Headline">
    <w:name w:val="Headline"/>
    <w:basedOn w:val="Heading1"/>
    <w:link w:val="HeadlineChar"/>
    <w:qFormat/>
    <w:rsid w:val="00296C0E"/>
    <w:rPr>
      <w:color w:val="518ECB"/>
    </w:rPr>
  </w:style>
  <w:style w:type="character" w:customStyle="1" w:styleId="HeadlineChar">
    <w:name w:val="Headline Char"/>
    <w:basedOn w:val="Heading1Char"/>
    <w:link w:val="Headline"/>
    <w:rsid w:val="00296C0E"/>
    <w:rPr>
      <w:rFonts w:ascii="Arial" w:hAnsi="Arial"/>
      <w:b/>
      <w:bCs/>
      <w:color w:val="518ECB"/>
      <w:sz w:val="28"/>
      <w:szCs w:val="28"/>
      <w:lang w:val="en-US" w:eastAsia="en-US"/>
    </w:rPr>
  </w:style>
  <w:style w:type="paragraph" w:customStyle="1" w:styleId="SectionVHeader">
    <w:name w:val="Section V. Header"/>
    <w:basedOn w:val="Normal"/>
    <w:rsid w:val="00286B91"/>
    <w:pPr>
      <w:jc w:val="center"/>
    </w:pPr>
    <w:rPr>
      <w:rFonts w:cs="Times New Roman"/>
      <w:b/>
      <w:sz w:val="36"/>
      <w:lang w:val="es-ES_tradnl" w:eastAsia="en-US"/>
    </w:rPr>
  </w:style>
  <w:style w:type="paragraph" w:customStyle="1" w:styleId="text">
    <w:name w:val="text"/>
    <w:rsid w:val="00286B91"/>
    <w:pPr>
      <w:widowControl w:val="0"/>
      <w:spacing w:before="240" w:line="240" w:lineRule="exact"/>
      <w:jc w:val="both"/>
    </w:pPr>
    <w:rPr>
      <w:rFonts w:cs="Times New Roman"/>
      <w:sz w:val="24"/>
      <w:lang w:val="cs-CZ" w:eastAsia="en-US"/>
    </w:rPr>
  </w:style>
  <w:style w:type="character" w:customStyle="1" w:styleId="Heading3Char">
    <w:name w:val="Heading 3 Char"/>
    <w:basedOn w:val="DefaultParagraphFont"/>
    <w:link w:val="Heading3"/>
    <w:rsid w:val="00DE3990"/>
    <w:rPr>
      <w:b/>
      <w:bCs/>
      <w:sz w:val="22"/>
      <w:szCs w:val="22"/>
    </w:rPr>
  </w:style>
  <w:style w:type="paragraph" w:customStyle="1" w:styleId="Outline">
    <w:name w:val="Outline"/>
    <w:basedOn w:val="Normal"/>
    <w:rsid w:val="00F16338"/>
    <w:pPr>
      <w:spacing w:before="240"/>
    </w:pPr>
    <w:rPr>
      <w:rFonts w:ascii="Times New Roman" w:hAnsi="Times New Roman" w:cs="Times New Roman"/>
      <w:kern w:val="28"/>
      <w:sz w:val="24"/>
      <w:szCs w:val="24"/>
      <w:lang w:val="en-US" w:eastAsia="en-US"/>
    </w:rPr>
  </w:style>
  <w:style w:type="paragraph" w:customStyle="1" w:styleId="SchHead">
    <w:name w:val="SchHead"/>
    <w:basedOn w:val="MarginText"/>
    <w:next w:val="Normal"/>
    <w:rsid w:val="006464FC"/>
    <w:pPr>
      <w:jc w:val="center"/>
    </w:pPr>
    <w:rPr>
      <w:b/>
      <w:caps/>
    </w:rPr>
  </w:style>
  <w:style w:type="paragraph" w:customStyle="1" w:styleId="Projectsubtitle">
    <w:name w:val="Project subtitle"/>
    <w:basedOn w:val="Normal"/>
    <w:qFormat/>
    <w:rsid w:val="007F156A"/>
    <w:rPr>
      <w:rFonts w:eastAsiaTheme="minorHAnsi" w:cstheme="minorHAnsi"/>
      <w:color w:val="000000" w:themeColor="text1" w:themeShade="80"/>
      <w:szCs w:val="24"/>
      <w:lang w:val="en-US" w:eastAsia="en-US"/>
    </w:rPr>
  </w:style>
  <w:style w:type="character" w:customStyle="1" w:styleId="Documenttitle">
    <w:name w:val="Document title"/>
    <w:basedOn w:val="DefaultParagraphFont"/>
    <w:uiPriority w:val="1"/>
    <w:qFormat/>
    <w:rsid w:val="007F156A"/>
    <w:rPr>
      <w:rFonts w:ascii="Arial" w:eastAsiaTheme="majorEastAsia" w:hAnsi="Arial" w:cs="Arial"/>
      <w:b/>
      <w:caps/>
      <w:smallCaps w:val="0"/>
      <w:color w:val="518ECB"/>
      <w:sz w:val="48"/>
      <w:szCs w:val="72"/>
      <w:lang w:val="en-US" w:eastAsia="en-US"/>
    </w:rPr>
  </w:style>
  <w:style w:type="character" w:customStyle="1" w:styleId="Documentinfotext">
    <w:name w:val="Document info text"/>
    <w:basedOn w:val="DefaultParagraphFont"/>
    <w:uiPriority w:val="1"/>
    <w:qFormat/>
    <w:rsid w:val="007F156A"/>
    <w:rPr>
      <w:rFonts w:ascii="Arial" w:eastAsiaTheme="minorHAnsi" w:hAnsi="Arial" w:cs="Arial"/>
      <w:color w:val="000000" w:themeColor="text1"/>
      <w:sz w:val="22"/>
      <w:lang w:val="en-US" w:eastAsia="en-US"/>
    </w:rPr>
  </w:style>
  <w:style w:type="character" w:customStyle="1" w:styleId="tenderreference">
    <w:name w:val="tenderreference"/>
    <w:basedOn w:val="DefaultParagraphFont"/>
    <w:rsid w:val="00AC2F3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0487388">
      <w:bodyDiv w:val="1"/>
      <w:marLeft w:val="0"/>
      <w:marRight w:val="0"/>
      <w:marTop w:val="0"/>
      <w:marBottom w:val="0"/>
      <w:divBdr>
        <w:top w:val="none" w:sz="0" w:space="0" w:color="auto"/>
        <w:left w:val="none" w:sz="0" w:space="0" w:color="auto"/>
        <w:bottom w:val="none" w:sz="0" w:space="0" w:color="auto"/>
        <w:right w:val="none" w:sz="0" w:space="0" w:color="auto"/>
      </w:divBdr>
      <w:divsChild>
        <w:div w:id="164516220">
          <w:marLeft w:val="0"/>
          <w:marRight w:val="0"/>
          <w:marTop w:val="0"/>
          <w:marBottom w:val="0"/>
          <w:divBdr>
            <w:top w:val="none" w:sz="0" w:space="0" w:color="auto"/>
            <w:left w:val="none" w:sz="0" w:space="0" w:color="auto"/>
            <w:bottom w:val="none" w:sz="0" w:space="0" w:color="auto"/>
            <w:right w:val="none" w:sz="0" w:space="0" w:color="auto"/>
          </w:divBdr>
        </w:div>
        <w:div w:id="1024213267">
          <w:marLeft w:val="0"/>
          <w:marRight w:val="0"/>
          <w:marTop w:val="0"/>
          <w:marBottom w:val="0"/>
          <w:divBdr>
            <w:top w:val="none" w:sz="0" w:space="0" w:color="auto"/>
            <w:left w:val="none" w:sz="0" w:space="0" w:color="auto"/>
            <w:bottom w:val="none" w:sz="0" w:space="0" w:color="auto"/>
            <w:right w:val="none" w:sz="0" w:space="0" w:color="auto"/>
          </w:divBdr>
        </w:div>
      </w:divsChild>
    </w:div>
    <w:div w:id="653142677">
      <w:bodyDiv w:val="1"/>
      <w:marLeft w:val="0"/>
      <w:marRight w:val="0"/>
      <w:marTop w:val="0"/>
      <w:marBottom w:val="0"/>
      <w:divBdr>
        <w:top w:val="none" w:sz="0" w:space="0" w:color="auto"/>
        <w:left w:val="none" w:sz="0" w:space="0" w:color="auto"/>
        <w:bottom w:val="none" w:sz="0" w:space="0" w:color="auto"/>
        <w:right w:val="none" w:sz="0" w:space="0" w:color="auto"/>
      </w:divBdr>
    </w:div>
    <w:div w:id="653217504">
      <w:bodyDiv w:val="1"/>
      <w:marLeft w:val="0"/>
      <w:marRight w:val="0"/>
      <w:marTop w:val="0"/>
      <w:marBottom w:val="0"/>
      <w:divBdr>
        <w:top w:val="none" w:sz="0" w:space="0" w:color="auto"/>
        <w:left w:val="none" w:sz="0" w:space="0" w:color="auto"/>
        <w:bottom w:val="none" w:sz="0" w:space="0" w:color="auto"/>
        <w:right w:val="none" w:sz="0" w:space="0" w:color="auto"/>
      </w:divBdr>
    </w:div>
    <w:div w:id="852770074">
      <w:bodyDiv w:val="1"/>
      <w:marLeft w:val="0"/>
      <w:marRight w:val="0"/>
      <w:marTop w:val="0"/>
      <w:marBottom w:val="0"/>
      <w:divBdr>
        <w:top w:val="none" w:sz="0" w:space="0" w:color="auto"/>
        <w:left w:val="none" w:sz="0" w:space="0" w:color="auto"/>
        <w:bottom w:val="none" w:sz="0" w:space="0" w:color="auto"/>
        <w:right w:val="none" w:sz="0" w:space="0" w:color="auto"/>
      </w:divBdr>
    </w:div>
    <w:div w:id="937177161">
      <w:bodyDiv w:val="1"/>
      <w:marLeft w:val="0"/>
      <w:marRight w:val="0"/>
      <w:marTop w:val="0"/>
      <w:marBottom w:val="0"/>
      <w:divBdr>
        <w:top w:val="none" w:sz="0" w:space="0" w:color="auto"/>
        <w:left w:val="none" w:sz="0" w:space="0" w:color="auto"/>
        <w:bottom w:val="none" w:sz="0" w:space="0" w:color="auto"/>
        <w:right w:val="none" w:sz="0" w:space="0" w:color="auto"/>
      </w:divBdr>
    </w:div>
    <w:div w:id="954674425">
      <w:bodyDiv w:val="1"/>
      <w:marLeft w:val="0"/>
      <w:marRight w:val="0"/>
      <w:marTop w:val="0"/>
      <w:marBottom w:val="0"/>
      <w:divBdr>
        <w:top w:val="none" w:sz="0" w:space="0" w:color="auto"/>
        <w:left w:val="none" w:sz="0" w:space="0" w:color="auto"/>
        <w:bottom w:val="none" w:sz="0" w:space="0" w:color="auto"/>
        <w:right w:val="none" w:sz="0" w:space="0" w:color="auto"/>
      </w:divBdr>
    </w:div>
    <w:div w:id="974531177">
      <w:bodyDiv w:val="1"/>
      <w:marLeft w:val="0"/>
      <w:marRight w:val="0"/>
      <w:marTop w:val="0"/>
      <w:marBottom w:val="0"/>
      <w:divBdr>
        <w:top w:val="none" w:sz="0" w:space="0" w:color="auto"/>
        <w:left w:val="none" w:sz="0" w:space="0" w:color="auto"/>
        <w:bottom w:val="none" w:sz="0" w:space="0" w:color="auto"/>
        <w:right w:val="none" w:sz="0" w:space="0" w:color="auto"/>
      </w:divBdr>
      <w:divsChild>
        <w:div w:id="466512151">
          <w:marLeft w:val="0"/>
          <w:marRight w:val="0"/>
          <w:marTop w:val="0"/>
          <w:marBottom w:val="0"/>
          <w:divBdr>
            <w:top w:val="none" w:sz="0" w:space="0" w:color="auto"/>
            <w:left w:val="none" w:sz="0" w:space="0" w:color="auto"/>
            <w:bottom w:val="none" w:sz="0" w:space="0" w:color="auto"/>
            <w:right w:val="none" w:sz="0" w:space="0" w:color="auto"/>
          </w:divBdr>
        </w:div>
        <w:div w:id="1689402530">
          <w:marLeft w:val="0"/>
          <w:marRight w:val="0"/>
          <w:marTop w:val="0"/>
          <w:marBottom w:val="0"/>
          <w:divBdr>
            <w:top w:val="none" w:sz="0" w:space="0" w:color="auto"/>
            <w:left w:val="none" w:sz="0" w:space="0" w:color="auto"/>
            <w:bottom w:val="none" w:sz="0" w:space="0" w:color="auto"/>
            <w:right w:val="none" w:sz="0" w:space="0" w:color="auto"/>
          </w:divBdr>
        </w:div>
      </w:divsChild>
    </w:div>
    <w:div w:id="1276060521">
      <w:bodyDiv w:val="1"/>
      <w:marLeft w:val="0"/>
      <w:marRight w:val="0"/>
      <w:marTop w:val="0"/>
      <w:marBottom w:val="0"/>
      <w:divBdr>
        <w:top w:val="none" w:sz="0" w:space="0" w:color="auto"/>
        <w:left w:val="none" w:sz="0" w:space="0" w:color="auto"/>
        <w:bottom w:val="none" w:sz="0" w:space="0" w:color="auto"/>
        <w:right w:val="none" w:sz="0" w:space="0" w:color="auto"/>
      </w:divBdr>
    </w:div>
    <w:div w:id="1324624906">
      <w:bodyDiv w:val="1"/>
      <w:marLeft w:val="0"/>
      <w:marRight w:val="0"/>
      <w:marTop w:val="0"/>
      <w:marBottom w:val="0"/>
      <w:divBdr>
        <w:top w:val="none" w:sz="0" w:space="0" w:color="auto"/>
        <w:left w:val="none" w:sz="0" w:space="0" w:color="auto"/>
        <w:bottom w:val="none" w:sz="0" w:space="0" w:color="auto"/>
        <w:right w:val="none" w:sz="0" w:space="0" w:color="auto"/>
      </w:divBdr>
    </w:div>
    <w:div w:id="1511723751">
      <w:bodyDiv w:val="1"/>
      <w:marLeft w:val="0"/>
      <w:marRight w:val="0"/>
      <w:marTop w:val="0"/>
      <w:marBottom w:val="0"/>
      <w:divBdr>
        <w:top w:val="none" w:sz="0" w:space="0" w:color="auto"/>
        <w:left w:val="none" w:sz="0" w:space="0" w:color="auto"/>
        <w:bottom w:val="none" w:sz="0" w:space="0" w:color="auto"/>
        <w:right w:val="none" w:sz="0" w:space="0" w:color="auto"/>
      </w:divBdr>
      <w:divsChild>
        <w:div w:id="1287078205">
          <w:marLeft w:val="0"/>
          <w:marRight w:val="0"/>
          <w:marTop w:val="0"/>
          <w:marBottom w:val="0"/>
          <w:divBdr>
            <w:top w:val="none" w:sz="0" w:space="0" w:color="auto"/>
            <w:left w:val="none" w:sz="0" w:space="0" w:color="auto"/>
            <w:bottom w:val="none" w:sz="0" w:space="0" w:color="auto"/>
            <w:right w:val="none" w:sz="0" w:space="0" w:color="auto"/>
          </w:divBdr>
          <w:divsChild>
            <w:div w:id="740058181">
              <w:marLeft w:val="0"/>
              <w:marRight w:val="0"/>
              <w:marTop w:val="120"/>
              <w:marBottom w:val="0"/>
              <w:divBdr>
                <w:top w:val="single" w:sz="8" w:space="6" w:color="666666"/>
                <w:left w:val="none" w:sz="0" w:space="0" w:color="auto"/>
                <w:bottom w:val="none" w:sz="0" w:space="0" w:color="auto"/>
                <w:right w:val="none" w:sz="0" w:space="0" w:color="auto"/>
              </w:divBdr>
            </w:div>
          </w:divsChild>
        </w:div>
      </w:divsChild>
    </w:div>
    <w:div w:id="1987470805">
      <w:bodyDiv w:val="1"/>
      <w:marLeft w:val="0"/>
      <w:marRight w:val="0"/>
      <w:marTop w:val="0"/>
      <w:marBottom w:val="0"/>
      <w:divBdr>
        <w:top w:val="none" w:sz="0" w:space="0" w:color="auto"/>
        <w:left w:val="none" w:sz="0" w:space="0" w:color="auto"/>
        <w:bottom w:val="none" w:sz="0" w:space="0" w:color="auto"/>
        <w:right w:val="none" w:sz="0" w:space="0" w:color="auto"/>
      </w:divBdr>
      <w:divsChild>
        <w:div w:id="1648708005">
          <w:marLeft w:val="0"/>
          <w:marRight w:val="0"/>
          <w:marTop w:val="0"/>
          <w:marBottom w:val="0"/>
          <w:divBdr>
            <w:top w:val="none" w:sz="0" w:space="0" w:color="auto"/>
            <w:left w:val="none" w:sz="0" w:space="0" w:color="auto"/>
            <w:bottom w:val="none" w:sz="0" w:space="0" w:color="auto"/>
            <w:right w:val="none" w:sz="0" w:space="0" w:color="auto"/>
          </w:divBdr>
        </w:div>
        <w:div w:id="1680892848">
          <w:marLeft w:val="0"/>
          <w:marRight w:val="0"/>
          <w:marTop w:val="0"/>
          <w:marBottom w:val="0"/>
          <w:divBdr>
            <w:top w:val="none" w:sz="0" w:space="0" w:color="auto"/>
            <w:left w:val="none" w:sz="0" w:space="0" w:color="auto"/>
            <w:bottom w:val="none" w:sz="0" w:space="0" w:color="auto"/>
            <w:right w:val="none" w:sz="0" w:space="0" w:color="auto"/>
          </w:divBdr>
        </w:div>
      </w:divsChild>
    </w:div>
    <w:div w:id="2022664328">
      <w:bodyDiv w:val="1"/>
      <w:marLeft w:val="0"/>
      <w:marRight w:val="0"/>
      <w:marTop w:val="0"/>
      <w:marBottom w:val="0"/>
      <w:divBdr>
        <w:top w:val="none" w:sz="0" w:space="0" w:color="auto"/>
        <w:left w:val="none" w:sz="0" w:space="0" w:color="auto"/>
        <w:bottom w:val="none" w:sz="0" w:space="0" w:color="auto"/>
        <w:right w:val="none" w:sz="0" w:space="0" w:color="auto"/>
      </w:divBdr>
      <w:divsChild>
        <w:div w:id="237251450">
          <w:marLeft w:val="0"/>
          <w:marRight w:val="0"/>
          <w:marTop w:val="0"/>
          <w:marBottom w:val="0"/>
          <w:divBdr>
            <w:top w:val="none" w:sz="0" w:space="0" w:color="auto"/>
            <w:left w:val="none" w:sz="0" w:space="0" w:color="auto"/>
            <w:bottom w:val="none" w:sz="0" w:space="0" w:color="auto"/>
            <w:right w:val="none" w:sz="0" w:space="0" w:color="auto"/>
          </w:divBdr>
          <w:divsChild>
            <w:div w:id="735782661">
              <w:marLeft w:val="0"/>
              <w:marRight w:val="0"/>
              <w:marTop w:val="0"/>
              <w:marBottom w:val="0"/>
              <w:divBdr>
                <w:top w:val="none" w:sz="0" w:space="0" w:color="auto"/>
                <w:left w:val="none" w:sz="0" w:space="0" w:color="auto"/>
                <w:bottom w:val="none" w:sz="0" w:space="0" w:color="auto"/>
                <w:right w:val="none" w:sz="0" w:space="0" w:color="auto"/>
              </w:divBdr>
              <w:divsChild>
                <w:div w:id="203759819">
                  <w:marLeft w:val="0"/>
                  <w:marRight w:val="0"/>
                  <w:marTop w:val="0"/>
                  <w:marBottom w:val="0"/>
                  <w:divBdr>
                    <w:top w:val="none" w:sz="0" w:space="0" w:color="auto"/>
                    <w:left w:val="none" w:sz="0" w:space="0" w:color="auto"/>
                    <w:bottom w:val="none" w:sz="0" w:space="0" w:color="auto"/>
                    <w:right w:val="none" w:sz="0" w:space="0" w:color="auto"/>
                  </w:divBdr>
                  <w:divsChild>
                    <w:div w:id="1075854364">
                      <w:marLeft w:val="0"/>
                      <w:marRight w:val="0"/>
                      <w:marTop w:val="45"/>
                      <w:marBottom w:val="100"/>
                      <w:divBdr>
                        <w:top w:val="none" w:sz="0" w:space="0" w:color="auto"/>
                        <w:left w:val="none" w:sz="0" w:space="0" w:color="auto"/>
                        <w:bottom w:val="none" w:sz="0" w:space="0" w:color="auto"/>
                        <w:right w:val="none" w:sz="0" w:space="0" w:color="auto"/>
                      </w:divBdr>
                      <w:divsChild>
                        <w:div w:id="1220747775">
                          <w:marLeft w:val="0"/>
                          <w:marRight w:val="0"/>
                          <w:marTop w:val="0"/>
                          <w:marBottom w:val="0"/>
                          <w:divBdr>
                            <w:top w:val="none" w:sz="0" w:space="0" w:color="auto"/>
                            <w:left w:val="none" w:sz="0" w:space="0" w:color="auto"/>
                            <w:bottom w:val="none" w:sz="0" w:space="0" w:color="auto"/>
                            <w:right w:val="none" w:sz="0" w:space="0" w:color="auto"/>
                          </w:divBdr>
                          <w:divsChild>
                            <w:div w:id="2136488085">
                              <w:marLeft w:val="0"/>
                              <w:marRight w:val="0"/>
                              <w:marTop w:val="0"/>
                              <w:marBottom w:val="0"/>
                              <w:divBdr>
                                <w:top w:val="none" w:sz="0" w:space="0" w:color="auto"/>
                                <w:left w:val="none" w:sz="0" w:space="0" w:color="auto"/>
                                <w:bottom w:val="none" w:sz="0" w:space="0" w:color="auto"/>
                                <w:right w:val="none" w:sz="0" w:space="0" w:color="auto"/>
                              </w:divBdr>
                              <w:divsChild>
                                <w:div w:id="119612535">
                                  <w:marLeft w:val="0"/>
                                  <w:marRight w:val="0"/>
                                  <w:marTop w:val="0"/>
                                  <w:marBottom w:val="0"/>
                                  <w:divBdr>
                                    <w:top w:val="none" w:sz="0" w:space="0" w:color="auto"/>
                                    <w:left w:val="none" w:sz="0" w:space="0" w:color="auto"/>
                                    <w:bottom w:val="none" w:sz="0" w:space="0" w:color="auto"/>
                                    <w:right w:val="none" w:sz="0" w:space="0" w:color="auto"/>
                                  </w:divBdr>
                                  <w:divsChild>
                                    <w:div w:id="300116819">
                                      <w:marLeft w:val="0"/>
                                      <w:marRight w:val="-3525"/>
                                      <w:marTop w:val="0"/>
                                      <w:marBottom w:val="0"/>
                                      <w:divBdr>
                                        <w:top w:val="none" w:sz="0" w:space="0" w:color="auto"/>
                                        <w:left w:val="none" w:sz="0" w:space="0" w:color="auto"/>
                                        <w:bottom w:val="none" w:sz="0" w:space="0" w:color="auto"/>
                                        <w:right w:val="none" w:sz="0" w:space="0" w:color="auto"/>
                                      </w:divBdr>
                                      <w:divsChild>
                                        <w:div w:id="12654998">
                                          <w:marLeft w:val="0"/>
                                          <w:marRight w:val="3225"/>
                                          <w:marTop w:val="0"/>
                                          <w:marBottom w:val="0"/>
                                          <w:divBdr>
                                            <w:top w:val="none" w:sz="0" w:space="0" w:color="auto"/>
                                            <w:left w:val="none" w:sz="0" w:space="0" w:color="auto"/>
                                            <w:bottom w:val="none" w:sz="0" w:space="0" w:color="auto"/>
                                            <w:right w:val="none" w:sz="0" w:space="0" w:color="auto"/>
                                          </w:divBdr>
                                          <w:divsChild>
                                            <w:div w:id="1673799292">
                                              <w:marLeft w:val="0"/>
                                              <w:marRight w:val="0"/>
                                              <w:marTop w:val="0"/>
                                              <w:marBottom w:val="0"/>
                                              <w:divBdr>
                                                <w:top w:val="none" w:sz="0" w:space="0" w:color="auto"/>
                                                <w:left w:val="none" w:sz="0" w:space="0" w:color="auto"/>
                                                <w:bottom w:val="none" w:sz="0" w:space="0" w:color="auto"/>
                                                <w:right w:val="none" w:sz="0" w:space="0" w:color="auto"/>
                                              </w:divBdr>
                                              <w:divsChild>
                                                <w:div w:id="2108889299">
                                                  <w:marLeft w:val="0"/>
                                                  <w:marRight w:val="0"/>
                                                  <w:marTop w:val="0"/>
                                                  <w:marBottom w:val="0"/>
                                                  <w:divBdr>
                                                    <w:top w:val="none" w:sz="0" w:space="0" w:color="auto"/>
                                                    <w:left w:val="none" w:sz="0" w:space="0" w:color="auto"/>
                                                    <w:bottom w:val="none" w:sz="0" w:space="0" w:color="auto"/>
                                                    <w:right w:val="none" w:sz="0" w:space="0" w:color="auto"/>
                                                  </w:divBdr>
                                                  <w:divsChild>
                                                    <w:div w:id="1646200369">
                                                      <w:marLeft w:val="0"/>
                                                      <w:marRight w:val="0"/>
                                                      <w:marTop w:val="0"/>
                                                      <w:marBottom w:val="0"/>
                                                      <w:divBdr>
                                                        <w:top w:val="none" w:sz="0" w:space="0" w:color="auto"/>
                                                        <w:left w:val="none" w:sz="0" w:space="0" w:color="auto"/>
                                                        <w:bottom w:val="none" w:sz="0" w:space="0" w:color="auto"/>
                                                        <w:right w:val="none" w:sz="0" w:space="0" w:color="auto"/>
                                                      </w:divBdr>
                                                      <w:divsChild>
                                                        <w:div w:id="1164854926">
                                                          <w:marLeft w:val="0"/>
                                                          <w:marRight w:val="0"/>
                                                          <w:marTop w:val="0"/>
                                                          <w:marBottom w:val="0"/>
                                                          <w:divBdr>
                                                            <w:top w:val="none" w:sz="0" w:space="0" w:color="auto"/>
                                                            <w:left w:val="none" w:sz="0" w:space="0" w:color="auto"/>
                                                            <w:bottom w:val="none" w:sz="0" w:space="0" w:color="auto"/>
                                                            <w:right w:val="none" w:sz="0" w:space="0" w:color="auto"/>
                                                          </w:divBdr>
                                                          <w:divsChild>
                                                            <w:div w:id="1436168661">
                                                              <w:marLeft w:val="0"/>
                                                              <w:marRight w:val="0"/>
                                                              <w:marTop w:val="0"/>
                                                              <w:marBottom w:val="0"/>
                                                              <w:divBdr>
                                                                <w:top w:val="none" w:sz="0" w:space="0" w:color="auto"/>
                                                                <w:left w:val="none" w:sz="0" w:space="0" w:color="auto"/>
                                                                <w:bottom w:val="none" w:sz="0" w:space="0" w:color="auto"/>
                                                                <w:right w:val="none" w:sz="0" w:space="0" w:color="auto"/>
                                                              </w:divBdr>
                                                              <w:divsChild>
                                                                <w:div w:id="931473646">
                                                                  <w:marLeft w:val="0"/>
                                                                  <w:marRight w:val="0"/>
                                                                  <w:marTop w:val="0"/>
                                                                  <w:marBottom w:val="0"/>
                                                                  <w:divBdr>
                                                                    <w:top w:val="none" w:sz="0" w:space="0" w:color="auto"/>
                                                                    <w:left w:val="none" w:sz="0" w:space="0" w:color="auto"/>
                                                                    <w:bottom w:val="none" w:sz="0" w:space="0" w:color="auto"/>
                                                                    <w:right w:val="none" w:sz="0" w:space="0" w:color="auto"/>
                                                                  </w:divBdr>
                                                                </w:div>
                                                                <w:div w:id="865869322">
                                                                  <w:marLeft w:val="0"/>
                                                                  <w:marRight w:val="0"/>
                                                                  <w:marTop w:val="0"/>
                                                                  <w:marBottom w:val="0"/>
                                                                  <w:divBdr>
                                                                    <w:top w:val="none" w:sz="0" w:space="0" w:color="auto"/>
                                                                    <w:left w:val="none" w:sz="0" w:space="0" w:color="auto"/>
                                                                    <w:bottom w:val="none" w:sz="0" w:space="0" w:color="auto"/>
                                                                    <w:right w:val="none" w:sz="0" w:space="0" w:color="auto"/>
                                                                  </w:divBdr>
                                                                </w:div>
                                                                <w:div w:id="1730222513">
                                                                  <w:marLeft w:val="0"/>
                                                                  <w:marRight w:val="0"/>
                                                                  <w:marTop w:val="0"/>
                                                                  <w:marBottom w:val="0"/>
                                                                  <w:divBdr>
                                                                    <w:top w:val="none" w:sz="0" w:space="0" w:color="auto"/>
                                                                    <w:left w:val="none" w:sz="0" w:space="0" w:color="auto"/>
                                                                    <w:bottom w:val="none" w:sz="0" w:space="0" w:color="auto"/>
                                                                    <w:right w:val="none" w:sz="0" w:space="0" w:color="auto"/>
                                                                  </w:divBdr>
                                                                </w:div>
                                                                <w:div w:id="1031027959">
                                                                  <w:marLeft w:val="0"/>
                                                                  <w:marRight w:val="0"/>
                                                                  <w:marTop w:val="0"/>
                                                                  <w:marBottom w:val="0"/>
                                                                  <w:divBdr>
                                                                    <w:top w:val="none" w:sz="0" w:space="0" w:color="auto"/>
                                                                    <w:left w:val="none" w:sz="0" w:space="0" w:color="auto"/>
                                                                    <w:bottom w:val="none" w:sz="0" w:space="0" w:color="auto"/>
                                                                    <w:right w:val="none" w:sz="0" w:space="0" w:color="auto"/>
                                                                  </w:divBdr>
                                                                </w:div>
                                                                <w:div w:id="58604202">
                                                                  <w:marLeft w:val="0"/>
                                                                  <w:marRight w:val="0"/>
                                                                  <w:marTop w:val="0"/>
                                                                  <w:marBottom w:val="0"/>
                                                                  <w:divBdr>
                                                                    <w:top w:val="none" w:sz="0" w:space="0" w:color="auto"/>
                                                                    <w:left w:val="none" w:sz="0" w:space="0" w:color="auto"/>
                                                                    <w:bottom w:val="none" w:sz="0" w:space="0" w:color="auto"/>
                                                                    <w:right w:val="none" w:sz="0" w:space="0" w:color="auto"/>
                                                                  </w:divBdr>
                                                                </w:div>
                                                                <w:div w:id="531309583">
                                                                  <w:marLeft w:val="0"/>
                                                                  <w:marRight w:val="0"/>
                                                                  <w:marTop w:val="0"/>
                                                                  <w:marBottom w:val="0"/>
                                                                  <w:divBdr>
                                                                    <w:top w:val="none" w:sz="0" w:space="0" w:color="auto"/>
                                                                    <w:left w:val="none" w:sz="0" w:space="0" w:color="auto"/>
                                                                    <w:bottom w:val="none" w:sz="0" w:space="0" w:color="auto"/>
                                                                    <w:right w:val="none" w:sz="0" w:space="0" w:color="auto"/>
                                                                  </w:divBdr>
                                                                </w:div>
                                                                <w:div w:id="1710833837">
                                                                  <w:marLeft w:val="0"/>
                                                                  <w:marRight w:val="0"/>
                                                                  <w:marTop w:val="0"/>
                                                                  <w:marBottom w:val="0"/>
                                                                  <w:divBdr>
                                                                    <w:top w:val="none" w:sz="0" w:space="0" w:color="auto"/>
                                                                    <w:left w:val="none" w:sz="0" w:space="0" w:color="auto"/>
                                                                    <w:bottom w:val="none" w:sz="0" w:space="0" w:color="auto"/>
                                                                    <w:right w:val="none" w:sz="0" w:space="0" w:color="auto"/>
                                                                  </w:divBdr>
                                                                </w:div>
                                                                <w:div w:id="1420756373">
                                                                  <w:marLeft w:val="0"/>
                                                                  <w:marRight w:val="0"/>
                                                                  <w:marTop w:val="0"/>
                                                                  <w:marBottom w:val="0"/>
                                                                  <w:divBdr>
                                                                    <w:top w:val="none" w:sz="0" w:space="0" w:color="auto"/>
                                                                    <w:left w:val="none" w:sz="0" w:space="0" w:color="auto"/>
                                                                    <w:bottom w:val="none" w:sz="0" w:space="0" w:color="auto"/>
                                                                    <w:right w:val="none" w:sz="0" w:space="0" w:color="auto"/>
                                                                  </w:divBdr>
                                                                </w:div>
                                                                <w:div w:id="856383236">
                                                                  <w:marLeft w:val="0"/>
                                                                  <w:marRight w:val="0"/>
                                                                  <w:marTop w:val="0"/>
                                                                  <w:marBottom w:val="0"/>
                                                                  <w:divBdr>
                                                                    <w:top w:val="none" w:sz="0" w:space="0" w:color="auto"/>
                                                                    <w:left w:val="none" w:sz="0" w:space="0" w:color="auto"/>
                                                                    <w:bottom w:val="none" w:sz="0" w:space="0" w:color="auto"/>
                                                                    <w:right w:val="none" w:sz="0" w:space="0" w:color="auto"/>
                                                                  </w:divBdr>
                                                                </w:div>
                                                                <w:div w:id="996616162">
                                                                  <w:marLeft w:val="0"/>
                                                                  <w:marRight w:val="0"/>
                                                                  <w:marTop w:val="0"/>
                                                                  <w:marBottom w:val="0"/>
                                                                  <w:divBdr>
                                                                    <w:top w:val="none" w:sz="0" w:space="0" w:color="auto"/>
                                                                    <w:left w:val="none" w:sz="0" w:space="0" w:color="auto"/>
                                                                    <w:bottom w:val="none" w:sz="0" w:space="0" w:color="auto"/>
                                                                    <w:right w:val="none" w:sz="0" w:space="0" w:color="auto"/>
                                                                  </w:divBdr>
                                                                </w:div>
                                                                <w:div w:id="823468946">
                                                                  <w:marLeft w:val="720"/>
                                                                  <w:marRight w:val="0"/>
                                                                  <w:marTop w:val="0"/>
                                                                  <w:marBottom w:val="0"/>
                                                                  <w:divBdr>
                                                                    <w:top w:val="none" w:sz="0" w:space="0" w:color="auto"/>
                                                                    <w:left w:val="none" w:sz="0" w:space="0" w:color="auto"/>
                                                                    <w:bottom w:val="none" w:sz="0" w:space="0" w:color="auto"/>
                                                                    <w:right w:val="none" w:sz="0" w:space="0" w:color="auto"/>
                                                                  </w:divBdr>
                                                                </w:div>
                                                                <w:div w:id="882981386">
                                                                  <w:marLeft w:val="720"/>
                                                                  <w:marRight w:val="0"/>
                                                                  <w:marTop w:val="0"/>
                                                                  <w:marBottom w:val="0"/>
                                                                  <w:divBdr>
                                                                    <w:top w:val="none" w:sz="0" w:space="0" w:color="auto"/>
                                                                    <w:left w:val="none" w:sz="0" w:space="0" w:color="auto"/>
                                                                    <w:bottom w:val="none" w:sz="0" w:space="0" w:color="auto"/>
                                                                    <w:right w:val="none" w:sz="0" w:space="0" w:color="auto"/>
                                                                  </w:divBdr>
                                                                </w:div>
                                                                <w:div w:id="832331846">
                                                                  <w:marLeft w:val="720"/>
                                                                  <w:marRight w:val="0"/>
                                                                  <w:marTop w:val="0"/>
                                                                  <w:marBottom w:val="0"/>
                                                                  <w:divBdr>
                                                                    <w:top w:val="none" w:sz="0" w:space="0" w:color="auto"/>
                                                                    <w:left w:val="none" w:sz="0" w:space="0" w:color="auto"/>
                                                                    <w:bottom w:val="none" w:sz="0" w:space="0" w:color="auto"/>
                                                                    <w:right w:val="none" w:sz="0" w:space="0" w:color="auto"/>
                                                                  </w:divBdr>
                                                                </w:div>
                                                                <w:div w:id="242688516">
                                                                  <w:marLeft w:val="0"/>
                                                                  <w:marRight w:val="0"/>
                                                                  <w:marTop w:val="0"/>
                                                                  <w:marBottom w:val="0"/>
                                                                  <w:divBdr>
                                                                    <w:top w:val="none" w:sz="0" w:space="0" w:color="auto"/>
                                                                    <w:left w:val="none" w:sz="0" w:space="0" w:color="auto"/>
                                                                    <w:bottom w:val="none" w:sz="0" w:space="0" w:color="auto"/>
                                                                    <w:right w:val="none" w:sz="0" w:space="0" w:color="auto"/>
                                                                  </w:divBdr>
                                                                </w:div>
                                                                <w:div w:id="58942358">
                                                                  <w:marLeft w:val="0"/>
                                                                  <w:marRight w:val="0"/>
                                                                  <w:marTop w:val="0"/>
                                                                  <w:marBottom w:val="0"/>
                                                                  <w:divBdr>
                                                                    <w:top w:val="none" w:sz="0" w:space="0" w:color="auto"/>
                                                                    <w:left w:val="none" w:sz="0" w:space="0" w:color="auto"/>
                                                                    <w:bottom w:val="none" w:sz="0" w:space="0" w:color="auto"/>
                                                                    <w:right w:val="none" w:sz="0" w:space="0" w:color="auto"/>
                                                                  </w:divBdr>
                                                                </w:div>
                                                                <w:div w:id="111487227">
                                                                  <w:marLeft w:val="0"/>
                                                                  <w:marRight w:val="0"/>
                                                                  <w:marTop w:val="0"/>
                                                                  <w:marBottom w:val="0"/>
                                                                  <w:divBdr>
                                                                    <w:top w:val="none" w:sz="0" w:space="0" w:color="auto"/>
                                                                    <w:left w:val="none" w:sz="0" w:space="0" w:color="auto"/>
                                                                    <w:bottom w:val="none" w:sz="0" w:space="0" w:color="auto"/>
                                                                    <w:right w:val="none" w:sz="0" w:space="0" w:color="auto"/>
                                                                  </w:divBdr>
                                                                </w:div>
                                                                <w:div w:id="1017581086">
                                                                  <w:marLeft w:val="0"/>
                                                                  <w:marRight w:val="0"/>
                                                                  <w:marTop w:val="0"/>
                                                                  <w:marBottom w:val="0"/>
                                                                  <w:divBdr>
                                                                    <w:top w:val="none" w:sz="0" w:space="0" w:color="auto"/>
                                                                    <w:left w:val="none" w:sz="0" w:space="0" w:color="auto"/>
                                                                    <w:bottom w:val="none" w:sz="0" w:space="0" w:color="auto"/>
                                                                    <w:right w:val="none" w:sz="0" w:space="0" w:color="auto"/>
                                                                  </w:divBdr>
                                                                </w:div>
                                                                <w:div w:id="821504800">
                                                                  <w:marLeft w:val="0"/>
                                                                  <w:marRight w:val="0"/>
                                                                  <w:marTop w:val="0"/>
                                                                  <w:marBottom w:val="0"/>
                                                                  <w:divBdr>
                                                                    <w:top w:val="none" w:sz="0" w:space="0" w:color="auto"/>
                                                                    <w:left w:val="none" w:sz="0" w:space="0" w:color="auto"/>
                                                                    <w:bottom w:val="none" w:sz="0" w:space="0" w:color="auto"/>
                                                                    <w:right w:val="none" w:sz="0" w:space="0" w:color="auto"/>
                                                                  </w:divBdr>
                                                                </w:div>
                                                                <w:div w:id="283118651">
                                                                  <w:marLeft w:val="0"/>
                                                                  <w:marRight w:val="0"/>
                                                                  <w:marTop w:val="0"/>
                                                                  <w:marBottom w:val="0"/>
                                                                  <w:divBdr>
                                                                    <w:top w:val="none" w:sz="0" w:space="0" w:color="auto"/>
                                                                    <w:left w:val="none" w:sz="0" w:space="0" w:color="auto"/>
                                                                    <w:bottom w:val="none" w:sz="0" w:space="0" w:color="auto"/>
                                                                    <w:right w:val="none" w:sz="0" w:space="0" w:color="auto"/>
                                                                  </w:divBdr>
                                                                </w:div>
                                                                <w:div w:id="1138642246">
                                                                  <w:marLeft w:val="0"/>
                                                                  <w:marRight w:val="0"/>
                                                                  <w:marTop w:val="0"/>
                                                                  <w:marBottom w:val="0"/>
                                                                  <w:divBdr>
                                                                    <w:top w:val="none" w:sz="0" w:space="0" w:color="auto"/>
                                                                    <w:left w:val="none" w:sz="0" w:space="0" w:color="auto"/>
                                                                    <w:bottom w:val="none" w:sz="0" w:space="0" w:color="auto"/>
                                                                    <w:right w:val="none" w:sz="0" w:space="0" w:color="auto"/>
                                                                  </w:divBdr>
                                                                </w:div>
                                                                <w:div w:id="198326113">
                                                                  <w:marLeft w:val="0"/>
                                                                  <w:marRight w:val="0"/>
                                                                  <w:marTop w:val="0"/>
                                                                  <w:marBottom w:val="0"/>
                                                                  <w:divBdr>
                                                                    <w:top w:val="none" w:sz="0" w:space="0" w:color="auto"/>
                                                                    <w:left w:val="none" w:sz="0" w:space="0" w:color="auto"/>
                                                                    <w:bottom w:val="none" w:sz="0" w:space="0" w:color="auto"/>
                                                                    <w:right w:val="none" w:sz="0" w:space="0" w:color="auto"/>
                                                                  </w:divBdr>
                                                                </w:div>
                                                                <w:div w:id="308483361">
                                                                  <w:marLeft w:val="0"/>
                                                                  <w:marRight w:val="0"/>
                                                                  <w:marTop w:val="0"/>
                                                                  <w:marBottom w:val="0"/>
                                                                  <w:divBdr>
                                                                    <w:top w:val="none" w:sz="0" w:space="0" w:color="auto"/>
                                                                    <w:left w:val="none" w:sz="0" w:space="0" w:color="auto"/>
                                                                    <w:bottom w:val="none" w:sz="0" w:space="0" w:color="auto"/>
                                                                    <w:right w:val="none" w:sz="0" w:space="0" w:color="auto"/>
                                                                  </w:divBdr>
                                                                </w:div>
                                                                <w:div w:id="1514606250">
                                                                  <w:marLeft w:val="0"/>
                                                                  <w:marRight w:val="0"/>
                                                                  <w:marTop w:val="0"/>
                                                                  <w:marBottom w:val="0"/>
                                                                  <w:divBdr>
                                                                    <w:top w:val="none" w:sz="0" w:space="0" w:color="auto"/>
                                                                    <w:left w:val="none" w:sz="0" w:space="0" w:color="auto"/>
                                                                    <w:bottom w:val="none" w:sz="0" w:space="0" w:color="auto"/>
                                                                    <w:right w:val="none" w:sz="0" w:space="0" w:color="auto"/>
                                                                  </w:divBdr>
                                                                </w:div>
                                                                <w:div w:id="773671384">
                                                                  <w:marLeft w:val="0"/>
                                                                  <w:marRight w:val="0"/>
                                                                  <w:marTop w:val="0"/>
                                                                  <w:marBottom w:val="0"/>
                                                                  <w:divBdr>
                                                                    <w:top w:val="none" w:sz="0" w:space="0" w:color="auto"/>
                                                                    <w:left w:val="none" w:sz="0" w:space="0" w:color="auto"/>
                                                                    <w:bottom w:val="none" w:sz="0" w:space="0" w:color="auto"/>
                                                                    <w:right w:val="none" w:sz="0" w:space="0" w:color="auto"/>
                                                                  </w:divBdr>
                                                                </w:div>
                                                                <w:div w:id="1942102697">
                                                                  <w:marLeft w:val="0"/>
                                                                  <w:marRight w:val="0"/>
                                                                  <w:marTop w:val="0"/>
                                                                  <w:marBottom w:val="0"/>
                                                                  <w:divBdr>
                                                                    <w:top w:val="none" w:sz="0" w:space="0" w:color="auto"/>
                                                                    <w:left w:val="none" w:sz="0" w:space="0" w:color="auto"/>
                                                                    <w:bottom w:val="none" w:sz="0" w:space="0" w:color="auto"/>
                                                                    <w:right w:val="none" w:sz="0" w:space="0" w:color="auto"/>
                                                                  </w:divBdr>
                                                                </w:div>
                                                                <w:div w:id="1314724129">
                                                                  <w:marLeft w:val="0"/>
                                                                  <w:marRight w:val="0"/>
                                                                  <w:marTop w:val="0"/>
                                                                  <w:marBottom w:val="0"/>
                                                                  <w:divBdr>
                                                                    <w:top w:val="none" w:sz="0" w:space="0" w:color="auto"/>
                                                                    <w:left w:val="none" w:sz="0" w:space="0" w:color="auto"/>
                                                                    <w:bottom w:val="none" w:sz="0" w:space="0" w:color="auto"/>
                                                                    <w:right w:val="none" w:sz="0" w:space="0" w:color="auto"/>
                                                                  </w:divBdr>
                                                                </w:div>
                                                                <w:div w:id="1729717345">
                                                                  <w:marLeft w:val="0"/>
                                                                  <w:marRight w:val="0"/>
                                                                  <w:marTop w:val="0"/>
                                                                  <w:marBottom w:val="0"/>
                                                                  <w:divBdr>
                                                                    <w:top w:val="none" w:sz="0" w:space="0" w:color="auto"/>
                                                                    <w:left w:val="none" w:sz="0" w:space="0" w:color="auto"/>
                                                                    <w:bottom w:val="none" w:sz="0" w:space="0" w:color="auto"/>
                                                                    <w:right w:val="none" w:sz="0" w:space="0" w:color="auto"/>
                                                                  </w:divBdr>
                                                                </w:div>
                                                                <w:div w:id="323554293">
                                                                  <w:marLeft w:val="0"/>
                                                                  <w:marRight w:val="0"/>
                                                                  <w:marTop w:val="0"/>
                                                                  <w:marBottom w:val="0"/>
                                                                  <w:divBdr>
                                                                    <w:top w:val="none" w:sz="0" w:space="0" w:color="auto"/>
                                                                    <w:left w:val="none" w:sz="0" w:space="0" w:color="auto"/>
                                                                    <w:bottom w:val="none" w:sz="0" w:space="0" w:color="auto"/>
                                                                    <w:right w:val="none" w:sz="0" w:space="0" w:color="auto"/>
                                                                  </w:divBdr>
                                                                </w:div>
                                                                <w:div w:id="872112846">
                                                                  <w:marLeft w:val="0"/>
                                                                  <w:marRight w:val="0"/>
                                                                  <w:marTop w:val="0"/>
                                                                  <w:marBottom w:val="0"/>
                                                                  <w:divBdr>
                                                                    <w:top w:val="none" w:sz="0" w:space="0" w:color="auto"/>
                                                                    <w:left w:val="none" w:sz="0" w:space="0" w:color="auto"/>
                                                                    <w:bottom w:val="none" w:sz="0" w:space="0" w:color="auto"/>
                                                                    <w:right w:val="none" w:sz="0" w:space="0" w:color="auto"/>
                                                                  </w:divBdr>
                                                                </w:div>
                                                                <w:div w:id="636495175">
                                                                  <w:marLeft w:val="0"/>
                                                                  <w:marRight w:val="0"/>
                                                                  <w:marTop w:val="0"/>
                                                                  <w:marBottom w:val="0"/>
                                                                  <w:divBdr>
                                                                    <w:top w:val="none" w:sz="0" w:space="0" w:color="auto"/>
                                                                    <w:left w:val="none" w:sz="0" w:space="0" w:color="auto"/>
                                                                    <w:bottom w:val="none" w:sz="0" w:space="0" w:color="auto"/>
                                                                    <w:right w:val="none" w:sz="0" w:space="0" w:color="auto"/>
                                                                  </w:divBdr>
                                                                </w:div>
                                                                <w:div w:id="1480149025">
                                                                  <w:marLeft w:val="0"/>
                                                                  <w:marRight w:val="0"/>
                                                                  <w:marTop w:val="0"/>
                                                                  <w:marBottom w:val="0"/>
                                                                  <w:divBdr>
                                                                    <w:top w:val="none" w:sz="0" w:space="0" w:color="auto"/>
                                                                    <w:left w:val="none" w:sz="0" w:space="0" w:color="auto"/>
                                                                    <w:bottom w:val="none" w:sz="0" w:space="0" w:color="auto"/>
                                                                    <w:right w:val="none" w:sz="0" w:space="0" w:color="auto"/>
                                                                  </w:divBdr>
                                                                </w:div>
                                                                <w:div w:id="625082715">
                                                                  <w:marLeft w:val="0"/>
                                                                  <w:marRight w:val="0"/>
                                                                  <w:marTop w:val="0"/>
                                                                  <w:marBottom w:val="0"/>
                                                                  <w:divBdr>
                                                                    <w:top w:val="none" w:sz="0" w:space="0" w:color="auto"/>
                                                                    <w:left w:val="none" w:sz="0" w:space="0" w:color="auto"/>
                                                                    <w:bottom w:val="none" w:sz="0" w:space="0" w:color="auto"/>
                                                                    <w:right w:val="none" w:sz="0" w:space="0" w:color="auto"/>
                                                                  </w:divBdr>
                                                                </w:div>
                                                                <w:div w:id="119734628">
                                                                  <w:marLeft w:val="0"/>
                                                                  <w:marRight w:val="0"/>
                                                                  <w:marTop w:val="0"/>
                                                                  <w:marBottom w:val="0"/>
                                                                  <w:divBdr>
                                                                    <w:top w:val="none" w:sz="0" w:space="0" w:color="auto"/>
                                                                    <w:left w:val="none" w:sz="0" w:space="0" w:color="auto"/>
                                                                    <w:bottom w:val="none" w:sz="0" w:space="0" w:color="auto"/>
                                                                    <w:right w:val="none" w:sz="0" w:space="0" w:color="auto"/>
                                                                  </w:divBdr>
                                                                </w:div>
                                                                <w:div w:id="1768427926">
                                                                  <w:marLeft w:val="0"/>
                                                                  <w:marRight w:val="0"/>
                                                                  <w:marTop w:val="0"/>
                                                                  <w:marBottom w:val="0"/>
                                                                  <w:divBdr>
                                                                    <w:top w:val="none" w:sz="0" w:space="0" w:color="auto"/>
                                                                    <w:left w:val="none" w:sz="0" w:space="0" w:color="auto"/>
                                                                    <w:bottom w:val="none" w:sz="0" w:space="0" w:color="auto"/>
                                                                    <w:right w:val="none" w:sz="0" w:space="0" w:color="auto"/>
                                                                  </w:divBdr>
                                                                </w:div>
                                                                <w:div w:id="258757253">
                                                                  <w:marLeft w:val="0"/>
                                                                  <w:marRight w:val="0"/>
                                                                  <w:marTop w:val="0"/>
                                                                  <w:marBottom w:val="0"/>
                                                                  <w:divBdr>
                                                                    <w:top w:val="none" w:sz="0" w:space="0" w:color="auto"/>
                                                                    <w:left w:val="none" w:sz="0" w:space="0" w:color="auto"/>
                                                                    <w:bottom w:val="none" w:sz="0" w:space="0" w:color="auto"/>
                                                                    <w:right w:val="none" w:sz="0" w:space="0" w:color="auto"/>
                                                                  </w:divBdr>
                                                                </w:div>
                                                                <w:div w:id="1469857403">
                                                                  <w:marLeft w:val="0"/>
                                                                  <w:marRight w:val="0"/>
                                                                  <w:marTop w:val="0"/>
                                                                  <w:marBottom w:val="0"/>
                                                                  <w:divBdr>
                                                                    <w:top w:val="none" w:sz="0" w:space="0" w:color="auto"/>
                                                                    <w:left w:val="none" w:sz="0" w:space="0" w:color="auto"/>
                                                                    <w:bottom w:val="none" w:sz="0" w:space="0" w:color="auto"/>
                                                                    <w:right w:val="none" w:sz="0" w:space="0" w:color="auto"/>
                                                                  </w:divBdr>
                                                                </w:div>
                                                                <w:div w:id="34358484">
                                                                  <w:marLeft w:val="0"/>
                                                                  <w:marRight w:val="0"/>
                                                                  <w:marTop w:val="0"/>
                                                                  <w:marBottom w:val="0"/>
                                                                  <w:divBdr>
                                                                    <w:top w:val="none" w:sz="0" w:space="0" w:color="auto"/>
                                                                    <w:left w:val="none" w:sz="0" w:space="0" w:color="auto"/>
                                                                    <w:bottom w:val="none" w:sz="0" w:space="0" w:color="auto"/>
                                                                    <w:right w:val="none" w:sz="0" w:space="0" w:color="auto"/>
                                                                  </w:divBdr>
                                                                </w:div>
                                                                <w:div w:id="276763094">
                                                                  <w:marLeft w:val="0"/>
                                                                  <w:marRight w:val="0"/>
                                                                  <w:marTop w:val="0"/>
                                                                  <w:marBottom w:val="0"/>
                                                                  <w:divBdr>
                                                                    <w:top w:val="none" w:sz="0" w:space="0" w:color="auto"/>
                                                                    <w:left w:val="none" w:sz="0" w:space="0" w:color="auto"/>
                                                                    <w:bottom w:val="none" w:sz="0" w:space="0" w:color="auto"/>
                                                                    <w:right w:val="none" w:sz="0" w:space="0" w:color="auto"/>
                                                                  </w:divBdr>
                                                                </w:div>
                                                                <w:div w:id="1335231627">
                                                                  <w:marLeft w:val="0"/>
                                                                  <w:marRight w:val="0"/>
                                                                  <w:marTop w:val="0"/>
                                                                  <w:marBottom w:val="0"/>
                                                                  <w:divBdr>
                                                                    <w:top w:val="none" w:sz="0" w:space="0" w:color="auto"/>
                                                                    <w:left w:val="none" w:sz="0" w:space="0" w:color="auto"/>
                                                                    <w:bottom w:val="none" w:sz="0" w:space="0" w:color="auto"/>
                                                                    <w:right w:val="none" w:sz="0" w:space="0" w:color="auto"/>
                                                                  </w:divBdr>
                                                                </w:div>
                                                                <w:div w:id="1208027300">
                                                                  <w:marLeft w:val="0"/>
                                                                  <w:marRight w:val="0"/>
                                                                  <w:marTop w:val="0"/>
                                                                  <w:marBottom w:val="0"/>
                                                                  <w:divBdr>
                                                                    <w:top w:val="none" w:sz="0" w:space="0" w:color="auto"/>
                                                                    <w:left w:val="none" w:sz="0" w:space="0" w:color="auto"/>
                                                                    <w:bottom w:val="none" w:sz="0" w:space="0" w:color="auto"/>
                                                                    <w:right w:val="none" w:sz="0" w:space="0" w:color="auto"/>
                                                                  </w:divBdr>
                                                                </w:div>
                                                                <w:div w:id="1932395566">
                                                                  <w:marLeft w:val="0"/>
                                                                  <w:marRight w:val="0"/>
                                                                  <w:marTop w:val="0"/>
                                                                  <w:marBottom w:val="0"/>
                                                                  <w:divBdr>
                                                                    <w:top w:val="none" w:sz="0" w:space="0" w:color="auto"/>
                                                                    <w:left w:val="none" w:sz="0" w:space="0" w:color="auto"/>
                                                                    <w:bottom w:val="none" w:sz="0" w:space="0" w:color="auto"/>
                                                                    <w:right w:val="none" w:sz="0" w:space="0" w:color="auto"/>
                                                                  </w:divBdr>
                                                                </w:div>
                                                                <w:div w:id="1866215087">
                                                                  <w:marLeft w:val="0"/>
                                                                  <w:marRight w:val="0"/>
                                                                  <w:marTop w:val="0"/>
                                                                  <w:marBottom w:val="0"/>
                                                                  <w:divBdr>
                                                                    <w:top w:val="none" w:sz="0" w:space="0" w:color="auto"/>
                                                                    <w:left w:val="none" w:sz="0" w:space="0" w:color="auto"/>
                                                                    <w:bottom w:val="none" w:sz="0" w:space="0" w:color="auto"/>
                                                                    <w:right w:val="none" w:sz="0" w:space="0" w:color="auto"/>
                                                                  </w:divBdr>
                                                                </w:div>
                                                                <w:div w:id="1952973833">
                                                                  <w:marLeft w:val="0"/>
                                                                  <w:marRight w:val="0"/>
                                                                  <w:marTop w:val="0"/>
                                                                  <w:marBottom w:val="0"/>
                                                                  <w:divBdr>
                                                                    <w:top w:val="none" w:sz="0" w:space="0" w:color="auto"/>
                                                                    <w:left w:val="none" w:sz="0" w:space="0" w:color="auto"/>
                                                                    <w:bottom w:val="none" w:sz="0" w:space="0" w:color="auto"/>
                                                                    <w:right w:val="none" w:sz="0" w:space="0" w:color="auto"/>
                                                                  </w:divBdr>
                                                                </w:div>
                                                                <w:div w:id="1218933840">
                                                                  <w:marLeft w:val="0"/>
                                                                  <w:marRight w:val="0"/>
                                                                  <w:marTop w:val="0"/>
                                                                  <w:marBottom w:val="0"/>
                                                                  <w:divBdr>
                                                                    <w:top w:val="none" w:sz="0" w:space="0" w:color="auto"/>
                                                                    <w:left w:val="none" w:sz="0" w:space="0" w:color="auto"/>
                                                                    <w:bottom w:val="none" w:sz="0" w:space="0" w:color="auto"/>
                                                                    <w:right w:val="none" w:sz="0" w:space="0" w:color="auto"/>
                                                                  </w:divBdr>
                                                                </w:div>
                                                                <w:div w:id="1549413230">
                                                                  <w:marLeft w:val="0"/>
                                                                  <w:marRight w:val="0"/>
                                                                  <w:marTop w:val="0"/>
                                                                  <w:marBottom w:val="0"/>
                                                                  <w:divBdr>
                                                                    <w:top w:val="none" w:sz="0" w:space="0" w:color="auto"/>
                                                                    <w:left w:val="none" w:sz="0" w:space="0" w:color="auto"/>
                                                                    <w:bottom w:val="none" w:sz="0" w:space="0" w:color="auto"/>
                                                                    <w:right w:val="none" w:sz="0" w:space="0" w:color="auto"/>
                                                                  </w:divBdr>
                                                                </w:div>
                                                                <w:div w:id="544758507">
                                                                  <w:marLeft w:val="0"/>
                                                                  <w:marRight w:val="0"/>
                                                                  <w:marTop w:val="0"/>
                                                                  <w:marBottom w:val="0"/>
                                                                  <w:divBdr>
                                                                    <w:top w:val="none" w:sz="0" w:space="0" w:color="auto"/>
                                                                    <w:left w:val="none" w:sz="0" w:space="0" w:color="auto"/>
                                                                    <w:bottom w:val="none" w:sz="0" w:space="0" w:color="auto"/>
                                                                    <w:right w:val="none" w:sz="0" w:space="0" w:color="auto"/>
                                                                  </w:divBdr>
                                                                </w:div>
                                                                <w:div w:id="1618219592">
                                                                  <w:marLeft w:val="0"/>
                                                                  <w:marRight w:val="0"/>
                                                                  <w:marTop w:val="0"/>
                                                                  <w:marBottom w:val="0"/>
                                                                  <w:divBdr>
                                                                    <w:top w:val="none" w:sz="0" w:space="0" w:color="auto"/>
                                                                    <w:left w:val="none" w:sz="0" w:space="0" w:color="auto"/>
                                                                    <w:bottom w:val="none" w:sz="0" w:space="0" w:color="auto"/>
                                                                    <w:right w:val="none" w:sz="0" w:space="0" w:color="auto"/>
                                                                  </w:divBdr>
                                                                </w:div>
                                                                <w:div w:id="1804886596">
                                                                  <w:marLeft w:val="0"/>
                                                                  <w:marRight w:val="0"/>
                                                                  <w:marTop w:val="0"/>
                                                                  <w:marBottom w:val="0"/>
                                                                  <w:divBdr>
                                                                    <w:top w:val="none" w:sz="0" w:space="0" w:color="auto"/>
                                                                    <w:left w:val="none" w:sz="0" w:space="0" w:color="auto"/>
                                                                    <w:bottom w:val="none" w:sz="0" w:space="0" w:color="auto"/>
                                                                    <w:right w:val="none" w:sz="0" w:space="0" w:color="auto"/>
                                                                  </w:divBdr>
                                                                </w:div>
                                                                <w:div w:id="1583447835">
                                                                  <w:marLeft w:val="0"/>
                                                                  <w:marRight w:val="0"/>
                                                                  <w:marTop w:val="0"/>
                                                                  <w:marBottom w:val="0"/>
                                                                  <w:divBdr>
                                                                    <w:top w:val="none" w:sz="0" w:space="0" w:color="auto"/>
                                                                    <w:left w:val="none" w:sz="0" w:space="0" w:color="auto"/>
                                                                    <w:bottom w:val="none" w:sz="0" w:space="0" w:color="auto"/>
                                                                    <w:right w:val="none" w:sz="0" w:space="0" w:color="auto"/>
                                                                  </w:divBdr>
                                                                </w:div>
                                                                <w:div w:id="1828400337">
                                                                  <w:marLeft w:val="0"/>
                                                                  <w:marRight w:val="0"/>
                                                                  <w:marTop w:val="0"/>
                                                                  <w:marBottom w:val="0"/>
                                                                  <w:divBdr>
                                                                    <w:top w:val="none" w:sz="0" w:space="0" w:color="auto"/>
                                                                    <w:left w:val="none" w:sz="0" w:space="0" w:color="auto"/>
                                                                    <w:bottom w:val="none" w:sz="0" w:space="0" w:color="auto"/>
                                                                    <w:right w:val="none" w:sz="0" w:space="0" w:color="auto"/>
                                                                  </w:divBdr>
                                                                </w:div>
                                                                <w:div w:id="1845776430">
                                                                  <w:marLeft w:val="0"/>
                                                                  <w:marRight w:val="0"/>
                                                                  <w:marTop w:val="0"/>
                                                                  <w:marBottom w:val="0"/>
                                                                  <w:divBdr>
                                                                    <w:top w:val="none" w:sz="0" w:space="0" w:color="auto"/>
                                                                    <w:left w:val="none" w:sz="0" w:space="0" w:color="auto"/>
                                                                    <w:bottom w:val="none" w:sz="0" w:space="0" w:color="auto"/>
                                                                    <w:right w:val="none" w:sz="0" w:space="0" w:color="auto"/>
                                                                  </w:divBdr>
                                                                </w:div>
                                                                <w:div w:id="378406237">
                                                                  <w:marLeft w:val="0"/>
                                                                  <w:marRight w:val="0"/>
                                                                  <w:marTop w:val="0"/>
                                                                  <w:marBottom w:val="0"/>
                                                                  <w:divBdr>
                                                                    <w:top w:val="none" w:sz="0" w:space="0" w:color="auto"/>
                                                                    <w:left w:val="none" w:sz="0" w:space="0" w:color="auto"/>
                                                                    <w:bottom w:val="none" w:sz="0" w:space="0" w:color="auto"/>
                                                                    <w:right w:val="none" w:sz="0" w:space="0" w:color="auto"/>
                                                                  </w:divBdr>
                                                                </w:div>
                                                                <w:div w:id="1189760679">
                                                                  <w:marLeft w:val="0"/>
                                                                  <w:marRight w:val="0"/>
                                                                  <w:marTop w:val="0"/>
                                                                  <w:marBottom w:val="0"/>
                                                                  <w:divBdr>
                                                                    <w:top w:val="none" w:sz="0" w:space="0" w:color="auto"/>
                                                                    <w:left w:val="none" w:sz="0" w:space="0" w:color="auto"/>
                                                                    <w:bottom w:val="none" w:sz="0" w:space="0" w:color="auto"/>
                                                                    <w:right w:val="none" w:sz="0" w:space="0" w:color="auto"/>
                                                                  </w:divBdr>
                                                                </w:div>
                                                                <w:div w:id="136188718">
                                                                  <w:marLeft w:val="0"/>
                                                                  <w:marRight w:val="0"/>
                                                                  <w:marTop w:val="0"/>
                                                                  <w:marBottom w:val="0"/>
                                                                  <w:divBdr>
                                                                    <w:top w:val="none" w:sz="0" w:space="0" w:color="auto"/>
                                                                    <w:left w:val="none" w:sz="0" w:space="0" w:color="auto"/>
                                                                    <w:bottom w:val="none" w:sz="0" w:space="0" w:color="auto"/>
                                                                    <w:right w:val="none" w:sz="0" w:space="0" w:color="auto"/>
                                                                  </w:divBdr>
                                                                </w:div>
                                                                <w:div w:id="1346516127">
                                                                  <w:marLeft w:val="0"/>
                                                                  <w:marRight w:val="0"/>
                                                                  <w:marTop w:val="0"/>
                                                                  <w:marBottom w:val="0"/>
                                                                  <w:divBdr>
                                                                    <w:top w:val="none" w:sz="0" w:space="0" w:color="auto"/>
                                                                    <w:left w:val="none" w:sz="0" w:space="0" w:color="auto"/>
                                                                    <w:bottom w:val="none" w:sz="0" w:space="0" w:color="auto"/>
                                                                    <w:right w:val="none" w:sz="0" w:space="0" w:color="auto"/>
                                                                  </w:divBdr>
                                                                </w:div>
                                                                <w:div w:id="1598753083">
                                                                  <w:marLeft w:val="0"/>
                                                                  <w:marRight w:val="0"/>
                                                                  <w:marTop w:val="0"/>
                                                                  <w:marBottom w:val="0"/>
                                                                  <w:divBdr>
                                                                    <w:top w:val="none" w:sz="0" w:space="0" w:color="auto"/>
                                                                    <w:left w:val="none" w:sz="0" w:space="0" w:color="auto"/>
                                                                    <w:bottom w:val="none" w:sz="0" w:space="0" w:color="auto"/>
                                                                    <w:right w:val="none" w:sz="0" w:space="0" w:color="auto"/>
                                                                  </w:divBdr>
                                                                </w:div>
                                                                <w:div w:id="442578351">
                                                                  <w:marLeft w:val="0"/>
                                                                  <w:marRight w:val="0"/>
                                                                  <w:marTop w:val="0"/>
                                                                  <w:marBottom w:val="0"/>
                                                                  <w:divBdr>
                                                                    <w:top w:val="none" w:sz="0" w:space="0" w:color="auto"/>
                                                                    <w:left w:val="none" w:sz="0" w:space="0" w:color="auto"/>
                                                                    <w:bottom w:val="none" w:sz="0" w:space="0" w:color="auto"/>
                                                                    <w:right w:val="none" w:sz="0" w:space="0" w:color="auto"/>
                                                                  </w:divBdr>
                                                                </w:div>
                                                                <w:div w:id="99952537">
                                                                  <w:marLeft w:val="0"/>
                                                                  <w:marRight w:val="0"/>
                                                                  <w:marTop w:val="0"/>
                                                                  <w:marBottom w:val="0"/>
                                                                  <w:divBdr>
                                                                    <w:top w:val="none" w:sz="0" w:space="0" w:color="auto"/>
                                                                    <w:left w:val="none" w:sz="0" w:space="0" w:color="auto"/>
                                                                    <w:bottom w:val="none" w:sz="0" w:space="0" w:color="auto"/>
                                                                    <w:right w:val="none" w:sz="0" w:space="0" w:color="auto"/>
                                                                  </w:divBdr>
                                                                </w:div>
                                                                <w:div w:id="1975870882">
                                                                  <w:marLeft w:val="0"/>
                                                                  <w:marRight w:val="0"/>
                                                                  <w:marTop w:val="0"/>
                                                                  <w:marBottom w:val="0"/>
                                                                  <w:divBdr>
                                                                    <w:top w:val="none" w:sz="0" w:space="0" w:color="auto"/>
                                                                    <w:left w:val="none" w:sz="0" w:space="0" w:color="auto"/>
                                                                    <w:bottom w:val="none" w:sz="0" w:space="0" w:color="auto"/>
                                                                    <w:right w:val="none" w:sz="0" w:space="0" w:color="auto"/>
                                                                  </w:divBdr>
                                                                </w:div>
                                                                <w:div w:id="778526950">
                                                                  <w:marLeft w:val="0"/>
                                                                  <w:marRight w:val="0"/>
                                                                  <w:marTop w:val="0"/>
                                                                  <w:marBottom w:val="0"/>
                                                                  <w:divBdr>
                                                                    <w:top w:val="none" w:sz="0" w:space="0" w:color="auto"/>
                                                                    <w:left w:val="none" w:sz="0" w:space="0" w:color="auto"/>
                                                                    <w:bottom w:val="none" w:sz="0" w:space="0" w:color="auto"/>
                                                                    <w:right w:val="none" w:sz="0" w:space="0" w:color="auto"/>
                                                                  </w:divBdr>
                                                                </w:div>
                                                                <w:div w:id="2017152625">
                                                                  <w:marLeft w:val="0"/>
                                                                  <w:marRight w:val="0"/>
                                                                  <w:marTop w:val="0"/>
                                                                  <w:marBottom w:val="0"/>
                                                                  <w:divBdr>
                                                                    <w:top w:val="none" w:sz="0" w:space="0" w:color="auto"/>
                                                                    <w:left w:val="none" w:sz="0" w:space="0" w:color="auto"/>
                                                                    <w:bottom w:val="none" w:sz="0" w:space="0" w:color="auto"/>
                                                                    <w:right w:val="none" w:sz="0" w:space="0" w:color="auto"/>
                                                                  </w:divBdr>
                                                                </w:div>
                                                                <w:div w:id="1530024239">
                                                                  <w:marLeft w:val="0"/>
                                                                  <w:marRight w:val="0"/>
                                                                  <w:marTop w:val="0"/>
                                                                  <w:marBottom w:val="0"/>
                                                                  <w:divBdr>
                                                                    <w:top w:val="none" w:sz="0" w:space="0" w:color="auto"/>
                                                                    <w:left w:val="none" w:sz="0" w:space="0" w:color="auto"/>
                                                                    <w:bottom w:val="none" w:sz="0" w:space="0" w:color="auto"/>
                                                                    <w:right w:val="none" w:sz="0" w:space="0" w:color="auto"/>
                                                                  </w:divBdr>
                                                                </w:div>
                                                                <w:div w:id="1762142228">
                                                                  <w:marLeft w:val="0"/>
                                                                  <w:marRight w:val="0"/>
                                                                  <w:marTop w:val="0"/>
                                                                  <w:marBottom w:val="0"/>
                                                                  <w:divBdr>
                                                                    <w:top w:val="none" w:sz="0" w:space="0" w:color="auto"/>
                                                                    <w:left w:val="none" w:sz="0" w:space="0" w:color="auto"/>
                                                                    <w:bottom w:val="none" w:sz="0" w:space="0" w:color="auto"/>
                                                                    <w:right w:val="none" w:sz="0" w:space="0" w:color="auto"/>
                                                                  </w:divBdr>
                                                                </w:div>
                                                                <w:div w:id="443960190">
                                                                  <w:marLeft w:val="0"/>
                                                                  <w:marRight w:val="0"/>
                                                                  <w:marTop w:val="0"/>
                                                                  <w:marBottom w:val="0"/>
                                                                  <w:divBdr>
                                                                    <w:top w:val="none" w:sz="0" w:space="0" w:color="auto"/>
                                                                    <w:left w:val="none" w:sz="0" w:space="0" w:color="auto"/>
                                                                    <w:bottom w:val="none" w:sz="0" w:space="0" w:color="auto"/>
                                                                    <w:right w:val="none" w:sz="0" w:space="0" w:color="auto"/>
                                                                  </w:divBdr>
                                                                </w:div>
                                                                <w:div w:id="851644467">
                                                                  <w:marLeft w:val="0"/>
                                                                  <w:marRight w:val="0"/>
                                                                  <w:marTop w:val="0"/>
                                                                  <w:marBottom w:val="0"/>
                                                                  <w:divBdr>
                                                                    <w:top w:val="none" w:sz="0" w:space="0" w:color="auto"/>
                                                                    <w:left w:val="none" w:sz="0" w:space="0" w:color="auto"/>
                                                                    <w:bottom w:val="none" w:sz="0" w:space="0" w:color="auto"/>
                                                                    <w:right w:val="none" w:sz="0" w:space="0" w:color="auto"/>
                                                                  </w:divBdr>
                                                                </w:div>
                                                                <w:div w:id="83302050">
                                                                  <w:marLeft w:val="0"/>
                                                                  <w:marRight w:val="0"/>
                                                                  <w:marTop w:val="0"/>
                                                                  <w:marBottom w:val="0"/>
                                                                  <w:divBdr>
                                                                    <w:top w:val="none" w:sz="0" w:space="0" w:color="auto"/>
                                                                    <w:left w:val="none" w:sz="0" w:space="0" w:color="auto"/>
                                                                    <w:bottom w:val="none" w:sz="0" w:space="0" w:color="auto"/>
                                                                    <w:right w:val="none" w:sz="0" w:space="0" w:color="auto"/>
                                                                  </w:divBdr>
                                                                </w:div>
                                                                <w:div w:id="1186678073">
                                                                  <w:marLeft w:val="0"/>
                                                                  <w:marRight w:val="0"/>
                                                                  <w:marTop w:val="0"/>
                                                                  <w:marBottom w:val="0"/>
                                                                  <w:divBdr>
                                                                    <w:top w:val="none" w:sz="0" w:space="0" w:color="auto"/>
                                                                    <w:left w:val="none" w:sz="0" w:space="0" w:color="auto"/>
                                                                    <w:bottom w:val="none" w:sz="0" w:space="0" w:color="auto"/>
                                                                    <w:right w:val="none" w:sz="0" w:space="0" w:color="auto"/>
                                                                  </w:divBdr>
                                                                </w:div>
                                                                <w:div w:id="668605184">
                                                                  <w:marLeft w:val="360"/>
                                                                  <w:marRight w:val="0"/>
                                                                  <w:marTop w:val="0"/>
                                                                  <w:marBottom w:val="0"/>
                                                                  <w:divBdr>
                                                                    <w:top w:val="none" w:sz="0" w:space="0" w:color="auto"/>
                                                                    <w:left w:val="none" w:sz="0" w:space="0" w:color="auto"/>
                                                                    <w:bottom w:val="none" w:sz="0" w:space="0" w:color="auto"/>
                                                                    <w:right w:val="none" w:sz="0" w:space="0" w:color="auto"/>
                                                                  </w:divBdr>
                                                                </w:div>
                                                                <w:div w:id="1783959814">
                                                                  <w:marLeft w:val="360"/>
                                                                  <w:marRight w:val="0"/>
                                                                  <w:marTop w:val="0"/>
                                                                  <w:marBottom w:val="0"/>
                                                                  <w:divBdr>
                                                                    <w:top w:val="none" w:sz="0" w:space="0" w:color="auto"/>
                                                                    <w:left w:val="none" w:sz="0" w:space="0" w:color="auto"/>
                                                                    <w:bottom w:val="none" w:sz="0" w:space="0" w:color="auto"/>
                                                                    <w:right w:val="none" w:sz="0" w:space="0" w:color="auto"/>
                                                                  </w:divBdr>
                                                                </w:div>
                                                                <w:div w:id="445779236">
                                                                  <w:marLeft w:val="360"/>
                                                                  <w:marRight w:val="0"/>
                                                                  <w:marTop w:val="0"/>
                                                                  <w:marBottom w:val="0"/>
                                                                  <w:divBdr>
                                                                    <w:top w:val="none" w:sz="0" w:space="0" w:color="auto"/>
                                                                    <w:left w:val="none" w:sz="0" w:space="0" w:color="auto"/>
                                                                    <w:bottom w:val="none" w:sz="0" w:space="0" w:color="auto"/>
                                                                    <w:right w:val="none" w:sz="0" w:space="0" w:color="auto"/>
                                                                  </w:divBdr>
                                                                </w:div>
                                                                <w:div w:id="652953243">
                                                                  <w:marLeft w:val="360"/>
                                                                  <w:marRight w:val="0"/>
                                                                  <w:marTop w:val="0"/>
                                                                  <w:marBottom w:val="0"/>
                                                                  <w:divBdr>
                                                                    <w:top w:val="none" w:sz="0" w:space="0" w:color="auto"/>
                                                                    <w:left w:val="none" w:sz="0" w:space="0" w:color="auto"/>
                                                                    <w:bottom w:val="none" w:sz="0" w:space="0" w:color="auto"/>
                                                                    <w:right w:val="none" w:sz="0" w:space="0" w:color="auto"/>
                                                                  </w:divBdr>
                                                                </w:div>
                                                                <w:div w:id="879170100">
                                                                  <w:marLeft w:val="360"/>
                                                                  <w:marRight w:val="0"/>
                                                                  <w:marTop w:val="0"/>
                                                                  <w:marBottom w:val="0"/>
                                                                  <w:divBdr>
                                                                    <w:top w:val="none" w:sz="0" w:space="0" w:color="auto"/>
                                                                    <w:left w:val="none" w:sz="0" w:space="0" w:color="auto"/>
                                                                    <w:bottom w:val="none" w:sz="0" w:space="0" w:color="auto"/>
                                                                    <w:right w:val="none" w:sz="0" w:space="0" w:color="auto"/>
                                                                  </w:divBdr>
                                                                </w:div>
                                                                <w:div w:id="1695383524">
                                                                  <w:marLeft w:val="360"/>
                                                                  <w:marRight w:val="0"/>
                                                                  <w:marTop w:val="0"/>
                                                                  <w:marBottom w:val="0"/>
                                                                  <w:divBdr>
                                                                    <w:top w:val="none" w:sz="0" w:space="0" w:color="auto"/>
                                                                    <w:left w:val="none" w:sz="0" w:space="0" w:color="auto"/>
                                                                    <w:bottom w:val="none" w:sz="0" w:space="0" w:color="auto"/>
                                                                    <w:right w:val="none" w:sz="0" w:space="0" w:color="auto"/>
                                                                  </w:divBdr>
                                                                </w:div>
                                                                <w:div w:id="2006084417">
                                                                  <w:marLeft w:val="360"/>
                                                                  <w:marRight w:val="0"/>
                                                                  <w:marTop w:val="0"/>
                                                                  <w:marBottom w:val="0"/>
                                                                  <w:divBdr>
                                                                    <w:top w:val="none" w:sz="0" w:space="0" w:color="auto"/>
                                                                    <w:left w:val="none" w:sz="0" w:space="0" w:color="auto"/>
                                                                    <w:bottom w:val="none" w:sz="0" w:space="0" w:color="auto"/>
                                                                    <w:right w:val="none" w:sz="0" w:space="0" w:color="auto"/>
                                                                  </w:divBdr>
                                                                </w:div>
                                                                <w:div w:id="1741706569">
                                                                  <w:marLeft w:val="0"/>
                                                                  <w:marRight w:val="0"/>
                                                                  <w:marTop w:val="0"/>
                                                                  <w:marBottom w:val="0"/>
                                                                  <w:divBdr>
                                                                    <w:top w:val="none" w:sz="0" w:space="0" w:color="auto"/>
                                                                    <w:left w:val="none" w:sz="0" w:space="0" w:color="auto"/>
                                                                    <w:bottom w:val="none" w:sz="0" w:space="0" w:color="auto"/>
                                                                    <w:right w:val="none" w:sz="0" w:space="0" w:color="auto"/>
                                                                  </w:divBdr>
                                                                </w:div>
                                                                <w:div w:id="1616522349">
                                                                  <w:marLeft w:val="0"/>
                                                                  <w:marRight w:val="0"/>
                                                                  <w:marTop w:val="0"/>
                                                                  <w:marBottom w:val="0"/>
                                                                  <w:divBdr>
                                                                    <w:top w:val="none" w:sz="0" w:space="0" w:color="auto"/>
                                                                    <w:left w:val="none" w:sz="0" w:space="0" w:color="auto"/>
                                                                    <w:bottom w:val="none" w:sz="0" w:space="0" w:color="auto"/>
                                                                    <w:right w:val="none" w:sz="0" w:space="0" w:color="auto"/>
                                                                  </w:divBdr>
                                                                </w:div>
                                                                <w:div w:id="1681927021">
                                                                  <w:marLeft w:val="0"/>
                                                                  <w:marRight w:val="0"/>
                                                                  <w:marTop w:val="0"/>
                                                                  <w:marBottom w:val="0"/>
                                                                  <w:divBdr>
                                                                    <w:top w:val="none" w:sz="0" w:space="0" w:color="auto"/>
                                                                    <w:left w:val="none" w:sz="0" w:space="0" w:color="auto"/>
                                                                    <w:bottom w:val="none" w:sz="0" w:space="0" w:color="auto"/>
                                                                    <w:right w:val="none" w:sz="0" w:space="0" w:color="auto"/>
                                                                  </w:divBdr>
                                                                </w:div>
                                                                <w:div w:id="396055220">
                                                                  <w:marLeft w:val="0"/>
                                                                  <w:marRight w:val="0"/>
                                                                  <w:marTop w:val="0"/>
                                                                  <w:marBottom w:val="0"/>
                                                                  <w:divBdr>
                                                                    <w:top w:val="none" w:sz="0" w:space="0" w:color="auto"/>
                                                                    <w:left w:val="none" w:sz="0" w:space="0" w:color="auto"/>
                                                                    <w:bottom w:val="none" w:sz="0" w:space="0" w:color="auto"/>
                                                                    <w:right w:val="none" w:sz="0" w:space="0" w:color="auto"/>
                                                                  </w:divBdr>
                                                                </w:div>
                                                                <w:div w:id="1803380809">
                                                                  <w:marLeft w:val="360"/>
                                                                  <w:marRight w:val="0"/>
                                                                  <w:marTop w:val="0"/>
                                                                  <w:marBottom w:val="0"/>
                                                                  <w:divBdr>
                                                                    <w:top w:val="none" w:sz="0" w:space="0" w:color="auto"/>
                                                                    <w:left w:val="none" w:sz="0" w:space="0" w:color="auto"/>
                                                                    <w:bottom w:val="none" w:sz="0" w:space="0" w:color="auto"/>
                                                                    <w:right w:val="none" w:sz="0" w:space="0" w:color="auto"/>
                                                                  </w:divBdr>
                                                                </w:div>
                                                                <w:div w:id="1113549887">
                                                                  <w:marLeft w:val="0"/>
                                                                  <w:marRight w:val="0"/>
                                                                  <w:marTop w:val="0"/>
                                                                  <w:marBottom w:val="0"/>
                                                                  <w:divBdr>
                                                                    <w:top w:val="none" w:sz="0" w:space="0" w:color="auto"/>
                                                                    <w:left w:val="none" w:sz="0" w:space="0" w:color="auto"/>
                                                                    <w:bottom w:val="none" w:sz="0" w:space="0" w:color="auto"/>
                                                                    <w:right w:val="none" w:sz="0" w:space="0" w:color="auto"/>
                                                                  </w:divBdr>
                                                                </w:div>
                                                                <w:div w:id="591553332">
                                                                  <w:marLeft w:val="0"/>
                                                                  <w:marRight w:val="0"/>
                                                                  <w:marTop w:val="0"/>
                                                                  <w:marBottom w:val="0"/>
                                                                  <w:divBdr>
                                                                    <w:top w:val="none" w:sz="0" w:space="0" w:color="auto"/>
                                                                    <w:left w:val="none" w:sz="0" w:space="0" w:color="auto"/>
                                                                    <w:bottom w:val="none" w:sz="0" w:space="0" w:color="auto"/>
                                                                    <w:right w:val="none" w:sz="0" w:space="0" w:color="auto"/>
                                                                  </w:divBdr>
                                                                </w:div>
                                                                <w:div w:id="1703825563">
                                                                  <w:marLeft w:val="0"/>
                                                                  <w:marRight w:val="0"/>
                                                                  <w:marTop w:val="0"/>
                                                                  <w:marBottom w:val="0"/>
                                                                  <w:divBdr>
                                                                    <w:top w:val="none" w:sz="0" w:space="0" w:color="auto"/>
                                                                    <w:left w:val="none" w:sz="0" w:space="0" w:color="auto"/>
                                                                    <w:bottom w:val="none" w:sz="0" w:space="0" w:color="auto"/>
                                                                    <w:right w:val="none" w:sz="0" w:space="0" w:color="auto"/>
                                                                  </w:divBdr>
                                                                </w:div>
                                                                <w:div w:id="1813208825">
                                                                  <w:marLeft w:val="0"/>
                                                                  <w:marRight w:val="0"/>
                                                                  <w:marTop w:val="0"/>
                                                                  <w:marBottom w:val="120"/>
                                                                  <w:divBdr>
                                                                    <w:top w:val="none" w:sz="0" w:space="0" w:color="auto"/>
                                                                    <w:left w:val="none" w:sz="0" w:space="0" w:color="auto"/>
                                                                    <w:bottom w:val="none" w:sz="0" w:space="0" w:color="auto"/>
                                                                    <w:right w:val="none" w:sz="0" w:space="0" w:color="auto"/>
                                                                  </w:divBdr>
                                                                </w:div>
                                                                <w:div w:id="542408018">
                                                                  <w:marLeft w:val="0"/>
                                                                  <w:marRight w:val="0"/>
                                                                  <w:marTop w:val="0"/>
                                                                  <w:marBottom w:val="120"/>
                                                                  <w:divBdr>
                                                                    <w:top w:val="none" w:sz="0" w:space="0" w:color="auto"/>
                                                                    <w:left w:val="none" w:sz="0" w:space="0" w:color="auto"/>
                                                                    <w:bottom w:val="none" w:sz="0" w:space="0" w:color="auto"/>
                                                                    <w:right w:val="none" w:sz="0" w:space="0" w:color="auto"/>
                                                                  </w:divBdr>
                                                                </w:div>
                                                                <w:div w:id="1767966626">
                                                                  <w:marLeft w:val="0"/>
                                                                  <w:marRight w:val="0"/>
                                                                  <w:marTop w:val="0"/>
                                                                  <w:marBottom w:val="0"/>
                                                                  <w:divBdr>
                                                                    <w:top w:val="none" w:sz="0" w:space="0" w:color="auto"/>
                                                                    <w:left w:val="none" w:sz="0" w:space="0" w:color="auto"/>
                                                                    <w:bottom w:val="none" w:sz="0" w:space="0" w:color="auto"/>
                                                                    <w:right w:val="none" w:sz="0" w:space="0" w:color="auto"/>
                                                                  </w:divBdr>
                                                                </w:div>
                                                                <w:div w:id="1692754018">
                                                                  <w:marLeft w:val="0"/>
                                                                  <w:marRight w:val="0"/>
                                                                  <w:marTop w:val="0"/>
                                                                  <w:marBottom w:val="0"/>
                                                                  <w:divBdr>
                                                                    <w:top w:val="none" w:sz="0" w:space="0" w:color="auto"/>
                                                                    <w:left w:val="none" w:sz="0" w:space="0" w:color="auto"/>
                                                                    <w:bottom w:val="none" w:sz="0" w:space="0" w:color="auto"/>
                                                                    <w:right w:val="none" w:sz="0" w:space="0" w:color="auto"/>
                                                                  </w:divBdr>
                                                                </w:div>
                                                                <w:div w:id="607588366">
                                                                  <w:marLeft w:val="0"/>
                                                                  <w:marRight w:val="0"/>
                                                                  <w:marTop w:val="0"/>
                                                                  <w:marBottom w:val="0"/>
                                                                  <w:divBdr>
                                                                    <w:top w:val="none" w:sz="0" w:space="0" w:color="auto"/>
                                                                    <w:left w:val="none" w:sz="0" w:space="0" w:color="auto"/>
                                                                    <w:bottom w:val="none" w:sz="0" w:space="0" w:color="auto"/>
                                                                    <w:right w:val="none" w:sz="0" w:space="0" w:color="auto"/>
                                                                  </w:divBdr>
                                                                </w:div>
                                                                <w:div w:id="1960988176">
                                                                  <w:marLeft w:val="0"/>
                                                                  <w:marRight w:val="0"/>
                                                                  <w:marTop w:val="0"/>
                                                                  <w:marBottom w:val="0"/>
                                                                  <w:divBdr>
                                                                    <w:top w:val="none" w:sz="0" w:space="0" w:color="auto"/>
                                                                    <w:left w:val="none" w:sz="0" w:space="0" w:color="auto"/>
                                                                    <w:bottom w:val="none" w:sz="0" w:space="0" w:color="auto"/>
                                                                    <w:right w:val="none" w:sz="0" w:space="0" w:color="auto"/>
                                                                  </w:divBdr>
                                                                </w:div>
                                                                <w:div w:id="1649743060">
                                                                  <w:marLeft w:val="0"/>
                                                                  <w:marRight w:val="0"/>
                                                                  <w:marTop w:val="0"/>
                                                                  <w:marBottom w:val="0"/>
                                                                  <w:divBdr>
                                                                    <w:top w:val="none" w:sz="0" w:space="0" w:color="auto"/>
                                                                    <w:left w:val="none" w:sz="0" w:space="0" w:color="auto"/>
                                                                    <w:bottom w:val="none" w:sz="0" w:space="0" w:color="auto"/>
                                                                    <w:right w:val="none" w:sz="0" w:space="0" w:color="auto"/>
                                                                  </w:divBdr>
                                                                </w:div>
                                                                <w:div w:id="618296211">
                                                                  <w:marLeft w:val="0"/>
                                                                  <w:marRight w:val="0"/>
                                                                  <w:marTop w:val="0"/>
                                                                  <w:marBottom w:val="0"/>
                                                                  <w:divBdr>
                                                                    <w:top w:val="none" w:sz="0" w:space="0" w:color="auto"/>
                                                                    <w:left w:val="none" w:sz="0" w:space="0" w:color="auto"/>
                                                                    <w:bottom w:val="none" w:sz="0" w:space="0" w:color="auto"/>
                                                                    <w:right w:val="none" w:sz="0" w:space="0" w:color="auto"/>
                                                                  </w:divBdr>
                                                                </w:div>
                                                                <w:div w:id="135418526">
                                                                  <w:marLeft w:val="0"/>
                                                                  <w:marRight w:val="0"/>
                                                                  <w:marTop w:val="0"/>
                                                                  <w:marBottom w:val="0"/>
                                                                  <w:divBdr>
                                                                    <w:top w:val="none" w:sz="0" w:space="0" w:color="auto"/>
                                                                    <w:left w:val="none" w:sz="0" w:space="0" w:color="auto"/>
                                                                    <w:bottom w:val="none" w:sz="0" w:space="0" w:color="auto"/>
                                                                    <w:right w:val="none" w:sz="0" w:space="0" w:color="auto"/>
                                                                  </w:divBdr>
                                                                </w:div>
                                                                <w:div w:id="281151928">
                                                                  <w:marLeft w:val="0"/>
                                                                  <w:marRight w:val="0"/>
                                                                  <w:marTop w:val="0"/>
                                                                  <w:marBottom w:val="0"/>
                                                                  <w:divBdr>
                                                                    <w:top w:val="none" w:sz="0" w:space="0" w:color="auto"/>
                                                                    <w:left w:val="none" w:sz="0" w:space="0" w:color="auto"/>
                                                                    <w:bottom w:val="none" w:sz="0" w:space="0" w:color="auto"/>
                                                                    <w:right w:val="none" w:sz="0" w:space="0" w:color="auto"/>
                                                                  </w:divBdr>
                                                                </w:div>
                                                                <w:div w:id="1635015039">
                                                                  <w:marLeft w:val="0"/>
                                                                  <w:marRight w:val="0"/>
                                                                  <w:marTop w:val="0"/>
                                                                  <w:marBottom w:val="0"/>
                                                                  <w:divBdr>
                                                                    <w:top w:val="none" w:sz="0" w:space="0" w:color="auto"/>
                                                                    <w:left w:val="none" w:sz="0" w:space="0" w:color="auto"/>
                                                                    <w:bottom w:val="none" w:sz="0" w:space="0" w:color="auto"/>
                                                                    <w:right w:val="none" w:sz="0" w:space="0" w:color="auto"/>
                                                                  </w:divBdr>
                                                                </w:div>
                                                                <w:div w:id="286276595">
                                                                  <w:marLeft w:val="0"/>
                                                                  <w:marRight w:val="0"/>
                                                                  <w:marTop w:val="0"/>
                                                                  <w:marBottom w:val="0"/>
                                                                  <w:divBdr>
                                                                    <w:top w:val="none" w:sz="0" w:space="0" w:color="auto"/>
                                                                    <w:left w:val="none" w:sz="0" w:space="0" w:color="auto"/>
                                                                    <w:bottom w:val="none" w:sz="0" w:space="0" w:color="auto"/>
                                                                    <w:right w:val="none" w:sz="0" w:space="0" w:color="auto"/>
                                                                  </w:divBdr>
                                                                </w:div>
                                                                <w:div w:id="341081069">
                                                                  <w:marLeft w:val="0"/>
                                                                  <w:marRight w:val="0"/>
                                                                  <w:marTop w:val="0"/>
                                                                  <w:marBottom w:val="0"/>
                                                                  <w:divBdr>
                                                                    <w:top w:val="none" w:sz="0" w:space="0" w:color="auto"/>
                                                                    <w:left w:val="none" w:sz="0" w:space="0" w:color="auto"/>
                                                                    <w:bottom w:val="none" w:sz="0" w:space="0" w:color="auto"/>
                                                                    <w:right w:val="none" w:sz="0" w:space="0" w:color="auto"/>
                                                                  </w:divBdr>
                                                                </w:div>
                                                                <w:div w:id="1458061505">
                                                                  <w:marLeft w:val="0"/>
                                                                  <w:marRight w:val="0"/>
                                                                  <w:marTop w:val="0"/>
                                                                  <w:marBottom w:val="0"/>
                                                                  <w:divBdr>
                                                                    <w:top w:val="none" w:sz="0" w:space="0" w:color="auto"/>
                                                                    <w:left w:val="none" w:sz="0" w:space="0" w:color="auto"/>
                                                                    <w:bottom w:val="none" w:sz="0" w:space="0" w:color="auto"/>
                                                                    <w:right w:val="none" w:sz="0" w:space="0" w:color="auto"/>
                                                                  </w:divBdr>
                                                                </w:div>
                                                                <w:div w:id="419835414">
                                                                  <w:marLeft w:val="0"/>
                                                                  <w:marRight w:val="0"/>
                                                                  <w:marTop w:val="0"/>
                                                                  <w:marBottom w:val="0"/>
                                                                  <w:divBdr>
                                                                    <w:top w:val="none" w:sz="0" w:space="0" w:color="auto"/>
                                                                    <w:left w:val="none" w:sz="0" w:space="0" w:color="auto"/>
                                                                    <w:bottom w:val="none" w:sz="0" w:space="0" w:color="auto"/>
                                                                    <w:right w:val="none" w:sz="0" w:space="0" w:color="auto"/>
                                                                  </w:divBdr>
                                                                </w:div>
                                                                <w:div w:id="1476290189">
                                                                  <w:marLeft w:val="0"/>
                                                                  <w:marRight w:val="0"/>
                                                                  <w:marTop w:val="0"/>
                                                                  <w:marBottom w:val="0"/>
                                                                  <w:divBdr>
                                                                    <w:top w:val="none" w:sz="0" w:space="0" w:color="auto"/>
                                                                    <w:left w:val="none" w:sz="0" w:space="0" w:color="auto"/>
                                                                    <w:bottom w:val="none" w:sz="0" w:space="0" w:color="auto"/>
                                                                    <w:right w:val="none" w:sz="0" w:space="0" w:color="auto"/>
                                                                  </w:divBdr>
                                                                </w:div>
                                                                <w:div w:id="130833676">
                                                                  <w:marLeft w:val="0"/>
                                                                  <w:marRight w:val="0"/>
                                                                  <w:marTop w:val="0"/>
                                                                  <w:marBottom w:val="0"/>
                                                                  <w:divBdr>
                                                                    <w:top w:val="none" w:sz="0" w:space="0" w:color="auto"/>
                                                                    <w:left w:val="none" w:sz="0" w:space="0" w:color="auto"/>
                                                                    <w:bottom w:val="none" w:sz="0" w:space="0" w:color="auto"/>
                                                                    <w:right w:val="none" w:sz="0" w:space="0" w:color="auto"/>
                                                                  </w:divBdr>
                                                                </w:div>
                                                                <w:div w:id="1267159367">
                                                                  <w:marLeft w:val="0"/>
                                                                  <w:marRight w:val="0"/>
                                                                  <w:marTop w:val="0"/>
                                                                  <w:marBottom w:val="0"/>
                                                                  <w:divBdr>
                                                                    <w:top w:val="none" w:sz="0" w:space="0" w:color="auto"/>
                                                                    <w:left w:val="none" w:sz="0" w:space="0" w:color="auto"/>
                                                                    <w:bottom w:val="none" w:sz="0" w:space="0" w:color="auto"/>
                                                                    <w:right w:val="none" w:sz="0" w:space="0" w:color="auto"/>
                                                                  </w:divBdr>
                                                                </w:div>
                                                                <w:div w:id="749960677">
                                                                  <w:marLeft w:val="0"/>
                                                                  <w:marRight w:val="0"/>
                                                                  <w:marTop w:val="0"/>
                                                                  <w:marBottom w:val="0"/>
                                                                  <w:divBdr>
                                                                    <w:top w:val="none" w:sz="0" w:space="0" w:color="auto"/>
                                                                    <w:left w:val="none" w:sz="0" w:space="0" w:color="auto"/>
                                                                    <w:bottom w:val="none" w:sz="0" w:space="0" w:color="auto"/>
                                                                    <w:right w:val="none" w:sz="0" w:space="0" w:color="auto"/>
                                                                  </w:divBdr>
                                                                </w:div>
                                                                <w:div w:id="1558007155">
                                                                  <w:marLeft w:val="0"/>
                                                                  <w:marRight w:val="0"/>
                                                                  <w:marTop w:val="0"/>
                                                                  <w:marBottom w:val="0"/>
                                                                  <w:divBdr>
                                                                    <w:top w:val="none" w:sz="0" w:space="0" w:color="auto"/>
                                                                    <w:left w:val="none" w:sz="0" w:space="0" w:color="auto"/>
                                                                    <w:bottom w:val="none" w:sz="0" w:space="0" w:color="auto"/>
                                                                    <w:right w:val="none" w:sz="0" w:space="0" w:color="auto"/>
                                                                  </w:divBdr>
                                                                </w:div>
                                                                <w:div w:id="1188835765">
                                                                  <w:marLeft w:val="0"/>
                                                                  <w:marRight w:val="0"/>
                                                                  <w:marTop w:val="0"/>
                                                                  <w:marBottom w:val="120"/>
                                                                  <w:divBdr>
                                                                    <w:top w:val="none" w:sz="0" w:space="0" w:color="auto"/>
                                                                    <w:left w:val="none" w:sz="0" w:space="0" w:color="auto"/>
                                                                    <w:bottom w:val="none" w:sz="0" w:space="0" w:color="auto"/>
                                                                    <w:right w:val="none" w:sz="0" w:space="0" w:color="auto"/>
                                                                  </w:divBdr>
                                                                </w:div>
                                                                <w:div w:id="1911886337">
                                                                  <w:marLeft w:val="0"/>
                                                                  <w:marRight w:val="0"/>
                                                                  <w:marTop w:val="0"/>
                                                                  <w:marBottom w:val="120"/>
                                                                  <w:divBdr>
                                                                    <w:top w:val="none" w:sz="0" w:space="0" w:color="auto"/>
                                                                    <w:left w:val="none" w:sz="0" w:space="0" w:color="auto"/>
                                                                    <w:bottom w:val="none" w:sz="0" w:space="0" w:color="auto"/>
                                                                    <w:right w:val="none" w:sz="0" w:space="0" w:color="auto"/>
                                                                  </w:divBdr>
                                                                </w:div>
                                                                <w:div w:id="1064063867">
                                                                  <w:marLeft w:val="0"/>
                                                                  <w:marRight w:val="0"/>
                                                                  <w:marTop w:val="0"/>
                                                                  <w:marBottom w:val="120"/>
                                                                  <w:divBdr>
                                                                    <w:top w:val="none" w:sz="0" w:space="0" w:color="auto"/>
                                                                    <w:left w:val="none" w:sz="0" w:space="0" w:color="auto"/>
                                                                    <w:bottom w:val="none" w:sz="0" w:space="0" w:color="auto"/>
                                                                    <w:right w:val="none" w:sz="0" w:space="0" w:color="auto"/>
                                                                  </w:divBdr>
                                                                </w:div>
                                                                <w:div w:id="946348096">
                                                                  <w:marLeft w:val="0"/>
                                                                  <w:marRight w:val="0"/>
                                                                  <w:marTop w:val="0"/>
                                                                  <w:marBottom w:val="0"/>
                                                                  <w:divBdr>
                                                                    <w:top w:val="none" w:sz="0" w:space="0" w:color="auto"/>
                                                                    <w:left w:val="none" w:sz="0" w:space="0" w:color="auto"/>
                                                                    <w:bottom w:val="none" w:sz="0" w:space="0" w:color="auto"/>
                                                                    <w:right w:val="none" w:sz="0" w:space="0" w:color="auto"/>
                                                                  </w:divBdr>
                                                                </w:div>
                                                                <w:div w:id="1351449407">
                                                                  <w:marLeft w:val="0"/>
                                                                  <w:marRight w:val="0"/>
                                                                  <w:marTop w:val="0"/>
                                                                  <w:marBottom w:val="0"/>
                                                                  <w:divBdr>
                                                                    <w:top w:val="none" w:sz="0" w:space="0" w:color="auto"/>
                                                                    <w:left w:val="none" w:sz="0" w:space="0" w:color="auto"/>
                                                                    <w:bottom w:val="none" w:sz="0" w:space="0" w:color="auto"/>
                                                                    <w:right w:val="none" w:sz="0" w:space="0" w:color="auto"/>
                                                                  </w:divBdr>
                                                                </w:div>
                                                                <w:div w:id="1468469761">
                                                                  <w:marLeft w:val="0"/>
                                                                  <w:marRight w:val="0"/>
                                                                  <w:marTop w:val="0"/>
                                                                  <w:marBottom w:val="0"/>
                                                                  <w:divBdr>
                                                                    <w:top w:val="none" w:sz="0" w:space="0" w:color="auto"/>
                                                                    <w:left w:val="none" w:sz="0" w:space="0" w:color="auto"/>
                                                                    <w:bottom w:val="none" w:sz="0" w:space="0" w:color="auto"/>
                                                                    <w:right w:val="none" w:sz="0" w:space="0" w:color="auto"/>
                                                                  </w:divBdr>
                                                                </w:div>
                                                                <w:div w:id="829441209">
                                                                  <w:marLeft w:val="0"/>
                                                                  <w:marRight w:val="0"/>
                                                                  <w:marTop w:val="0"/>
                                                                  <w:marBottom w:val="120"/>
                                                                  <w:divBdr>
                                                                    <w:top w:val="none" w:sz="0" w:space="0" w:color="auto"/>
                                                                    <w:left w:val="none" w:sz="0" w:space="0" w:color="auto"/>
                                                                    <w:bottom w:val="none" w:sz="0" w:space="0" w:color="auto"/>
                                                                    <w:right w:val="none" w:sz="0" w:space="0" w:color="auto"/>
                                                                  </w:divBdr>
                                                                </w:div>
                                                                <w:div w:id="433016182">
                                                                  <w:marLeft w:val="0"/>
                                                                  <w:marRight w:val="0"/>
                                                                  <w:marTop w:val="0"/>
                                                                  <w:marBottom w:val="120"/>
                                                                  <w:divBdr>
                                                                    <w:top w:val="none" w:sz="0" w:space="0" w:color="auto"/>
                                                                    <w:left w:val="none" w:sz="0" w:space="0" w:color="auto"/>
                                                                    <w:bottom w:val="none" w:sz="0" w:space="0" w:color="auto"/>
                                                                    <w:right w:val="none" w:sz="0" w:space="0" w:color="auto"/>
                                                                  </w:divBdr>
                                                                </w:div>
                                                                <w:div w:id="1045327080">
                                                                  <w:marLeft w:val="0"/>
                                                                  <w:marRight w:val="0"/>
                                                                  <w:marTop w:val="0"/>
                                                                  <w:marBottom w:val="120"/>
                                                                  <w:divBdr>
                                                                    <w:top w:val="none" w:sz="0" w:space="0" w:color="auto"/>
                                                                    <w:left w:val="none" w:sz="0" w:space="0" w:color="auto"/>
                                                                    <w:bottom w:val="none" w:sz="0" w:space="0" w:color="auto"/>
                                                                    <w:right w:val="none" w:sz="0" w:space="0" w:color="auto"/>
                                                                  </w:divBdr>
                                                                </w:div>
                                                                <w:div w:id="375155233">
                                                                  <w:marLeft w:val="0"/>
                                                                  <w:marRight w:val="0"/>
                                                                  <w:marTop w:val="0"/>
                                                                  <w:marBottom w:val="120"/>
                                                                  <w:divBdr>
                                                                    <w:top w:val="none" w:sz="0" w:space="0" w:color="auto"/>
                                                                    <w:left w:val="none" w:sz="0" w:space="0" w:color="auto"/>
                                                                    <w:bottom w:val="none" w:sz="0" w:space="0" w:color="auto"/>
                                                                    <w:right w:val="none" w:sz="0" w:space="0" w:color="auto"/>
                                                                  </w:divBdr>
                                                                </w:div>
                                                                <w:div w:id="307638061">
                                                                  <w:marLeft w:val="0"/>
                                                                  <w:marRight w:val="0"/>
                                                                  <w:marTop w:val="0"/>
                                                                  <w:marBottom w:val="120"/>
                                                                  <w:divBdr>
                                                                    <w:top w:val="none" w:sz="0" w:space="0" w:color="auto"/>
                                                                    <w:left w:val="none" w:sz="0" w:space="0" w:color="auto"/>
                                                                    <w:bottom w:val="none" w:sz="0" w:space="0" w:color="auto"/>
                                                                    <w:right w:val="none" w:sz="0" w:space="0" w:color="auto"/>
                                                                  </w:divBdr>
                                                                </w:div>
                                                                <w:div w:id="1978417608">
                                                                  <w:marLeft w:val="0"/>
                                                                  <w:marRight w:val="0"/>
                                                                  <w:marTop w:val="0"/>
                                                                  <w:marBottom w:val="120"/>
                                                                  <w:divBdr>
                                                                    <w:top w:val="none" w:sz="0" w:space="0" w:color="auto"/>
                                                                    <w:left w:val="none" w:sz="0" w:space="0" w:color="auto"/>
                                                                    <w:bottom w:val="none" w:sz="0" w:space="0" w:color="auto"/>
                                                                    <w:right w:val="none" w:sz="0" w:space="0" w:color="auto"/>
                                                                  </w:divBdr>
                                                                </w:div>
                                                                <w:div w:id="992223723">
                                                                  <w:marLeft w:val="0"/>
                                                                  <w:marRight w:val="0"/>
                                                                  <w:marTop w:val="0"/>
                                                                  <w:marBottom w:val="120"/>
                                                                  <w:divBdr>
                                                                    <w:top w:val="none" w:sz="0" w:space="0" w:color="auto"/>
                                                                    <w:left w:val="none" w:sz="0" w:space="0" w:color="auto"/>
                                                                    <w:bottom w:val="none" w:sz="0" w:space="0" w:color="auto"/>
                                                                    <w:right w:val="none" w:sz="0" w:space="0" w:color="auto"/>
                                                                  </w:divBdr>
                                                                </w:div>
                                                                <w:div w:id="1135755329">
                                                                  <w:marLeft w:val="0"/>
                                                                  <w:marRight w:val="0"/>
                                                                  <w:marTop w:val="0"/>
                                                                  <w:marBottom w:val="0"/>
                                                                  <w:divBdr>
                                                                    <w:top w:val="none" w:sz="0" w:space="0" w:color="auto"/>
                                                                    <w:left w:val="none" w:sz="0" w:space="0" w:color="auto"/>
                                                                    <w:bottom w:val="none" w:sz="0" w:space="0" w:color="auto"/>
                                                                    <w:right w:val="none" w:sz="0" w:space="0" w:color="auto"/>
                                                                  </w:divBdr>
                                                                </w:div>
                                                                <w:div w:id="279842707">
                                                                  <w:marLeft w:val="0"/>
                                                                  <w:marRight w:val="0"/>
                                                                  <w:marTop w:val="0"/>
                                                                  <w:marBottom w:val="0"/>
                                                                  <w:divBdr>
                                                                    <w:top w:val="none" w:sz="0" w:space="0" w:color="auto"/>
                                                                    <w:left w:val="none" w:sz="0" w:space="0" w:color="auto"/>
                                                                    <w:bottom w:val="none" w:sz="0" w:space="0" w:color="auto"/>
                                                                    <w:right w:val="none" w:sz="0" w:space="0" w:color="auto"/>
                                                                  </w:divBdr>
                                                                </w:div>
                                                                <w:div w:id="210852121">
                                                                  <w:marLeft w:val="0"/>
                                                                  <w:marRight w:val="0"/>
                                                                  <w:marTop w:val="0"/>
                                                                  <w:marBottom w:val="0"/>
                                                                  <w:divBdr>
                                                                    <w:top w:val="none" w:sz="0" w:space="0" w:color="auto"/>
                                                                    <w:left w:val="none" w:sz="0" w:space="0" w:color="auto"/>
                                                                    <w:bottom w:val="none" w:sz="0" w:space="0" w:color="auto"/>
                                                                    <w:right w:val="none" w:sz="0" w:space="0" w:color="auto"/>
                                                                  </w:divBdr>
                                                                </w:div>
                                                                <w:div w:id="939264718">
                                                                  <w:marLeft w:val="0"/>
                                                                  <w:marRight w:val="0"/>
                                                                  <w:marTop w:val="0"/>
                                                                  <w:marBottom w:val="0"/>
                                                                  <w:divBdr>
                                                                    <w:top w:val="none" w:sz="0" w:space="0" w:color="auto"/>
                                                                    <w:left w:val="none" w:sz="0" w:space="0" w:color="auto"/>
                                                                    <w:bottom w:val="none" w:sz="0" w:space="0" w:color="auto"/>
                                                                    <w:right w:val="none" w:sz="0" w:space="0" w:color="auto"/>
                                                                  </w:divBdr>
                                                                </w:div>
                                                                <w:div w:id="335038512">
                                                                  <w:marLeft w:val="0"/>
                                                                  <w:marRight w:val="0"/>
                                                                  <w:marTop w:val="0"/>
                                                                  <w:marBottom w:val="120"/>
                                                                  <w:divBdr>
                                                                    <w:top w:val="none" w:sz="0" w:space="0" w:color="auto"/>
                                                                    <w:left w:val="none" w:sz="0" w:space="0" w:color="auto"/>
                                                                    <w:bottom w:val="none" w:sz="0" w:space="0" w:color="auto"/>
                                                                    <w:right w:val="none" w:sz="0" w:space="0" w:color="auto"/>
                                                                  </w:divBdr>
                                                                </w:div>
                                                                <w:div w:id="2078935647">
                                                                  <w:marLeft w:val="0"/>
                                                                  <w:marRight w:val="0"/>
                                                                  <w:marTop w:val="0"/>
                                                                  <w:marBottom w:val="0"/>
                                                                  <w:divBdr>
                                                                    <w:top w:val="none" w:sz="0" w:space="0" w:color="auto"/>
                                                                    <w:left w:val="none" w:sz="0" w:space="0" w:color="auto"/>
                                                                    <w:bottom w:val="none" w:sz="0" w:space="0" w:color="auto"/>
                                                                    <w:right w:val="none" w:sz="0" w:space="0" w:color="auto"/>
                                                                  </w:divBdr>
                                                                </w:div>
                                                                <w:div w:id="1632203218">
                                                                  <w:marLeft w:val="0"/>
                                                                  <w:marRight w:val="0"/>
                                                                  <w:marTop w:val="0"/>
                                                                  <w:marBottom w:val="0"/>
                                                                  <w:divBdr>
                                                                    <w:top w:val="none" w:sz="0" w:space="0" w:color="auto"/>
                                                                    <w:left w:val="none" w:sz="0" w:space="0" w:color="auto"/>
                                                                    <w:bottom w:val="none" w:sz="0" w:space="0" w:color="auto"/>
                                                                    <w:right w:val="none" w:sz="0" w:space="0" w:color="auto"/>
                                                                  </w:divBdr>
                                                                </w:div>
                                                                <w:div w:id="747115135">
                                                                  <w:marLeft w:val="0"/>
                                                                  <w:marRight w:val="0"/>
                                                                  <w:marTop w:val="0"/>
                                                                  <w:marBottom w:val="120"/>
                                                                  <w:divBdr>
                                                                    <w:top w:val="none" w:sz="0" w:space="0" w:color="auto"/>
                                                                    <w:left w:val="none" w:sz="0" w:space="0" w:color="auto"/>
                                                                    <w:bottom w:val="none" w:sz="0" w:space="0" w:color="auto"/>
                                                                    <w:right w:val="none" w:sz="0" w:space="0" w:color="auto"/>
                                                                  </w:divBdr>
                                                                </w:div>
                                                                <w:div w:id="668143524">
                                                                  <w:marLeft w:val="0"/>
                                                                  <w:marRight w:val="0"/>
                                                                  <w:marTop w:val="0"/>
                                                                  <w:marBottom w:val="120"/>
                                                                  <w:divBdr>
                                                                    <w:top w:val="none" w:sz="0" w:space="0" w:color="auto"/>
                                                                    <w:left w:val="none" w:sz="0" w:space="0" w:color="auto"/>
                                                                    <w:bottom w:val="none" w:sz="0" w:space="0" w:color="auto"/>
                                                                    <w:right w:val="none" w:sz="0" w:space="0" w:color="auto"/>
                                                                  </w:divBdr>
                                                                </w:div>
                                                                <w:div w:id="466162201">
                                                                  <w:marLeft w:val="0"/>
                                                                  <w:marRight w:val="0"/>
                                                                  <w:marTop w:val="0"/>
                                                                  <w:marBottom w:val="120"/>
                                                                  <w:divBdr>
                                                                    <w:top w:val="none" w:sz="0" w:space="0" w:color="auto"/>
                                                                    <w:left w:val="none" w:sz="0" w:space="0" w:color="auto"/>
                                                                    <w:bottom w:val="none" w:sz="0" w:space="0" w:color="auto"/>
                                                                    <w:right w:val="none" w:sz="0" w:space="0" w:color="auto"/>
                                                                  </w:divBdr>
                                                                </w:div>
                                                                <w:div w:id="1307125865">
                                                                  <w:marLeft w:val="0"/>
                                                                  <w:marRight w:val="0"/>
                                                                  <w:marTop w:val="0"/>
                                                                  <w:marBottom w:val="120"/>
                                                                  <w:divBdr>
                                                                    <w:top w:val="none" w:sz="0" w:space="0" w:color="auto"/>
                                                                    <w:left w:val="none" w:sz="0" w:space="0" w:color="auto"/>
                                                                    <w:bottom w:val="none" w:sz="0" w:space="0" w:color="auto"/>
                                                                    <w:right w:val="none" w:sz="0" w:space="0" w:color="auto"/>
                                                                  </w:divBdr>
                                                                </w:div>
                                                                <w:div w:id="1467354485">
                                                                  <w:marLeft w:val="0"/>
                                                                  <w:marRight w:val="0"/>
                                                                  <w:marTop w:val="0"/>
                                                                  <w:marBottom w:val="120"/>
                                                                  <w:divBdr>
                                                                    <w:top w:val="none" w:sz="0" w:space="0" w:color="auto"/>
                                                                    <w:left w:val="none" w:sz="0" w:space="0" w:color="auto"/>
                                                                    <w:bottom w:val="none" w:sz="0" w:space="0" w:color="auto"/>
                                                                    <w:right w:val="none" w:sz="0" w:space="0" w:color="auto"/>
                                                                  </w:divBdr>
                                                                </w:div>
                                                                <w:div w:id="1478570599">
                                                                  <w:marLeft w:val="0"/>
                                                                  <w:marRight w:val="0"/>
                                                                  <w:marTop w:val="0"/>
                                                                  <w:marBottom w:val="120"/>
                                                                  <w:divBdr>
                                                                    <w:top w:val="none" w:sz="0" w:space="0" w:color="auto"/>
                                                                    <w:left w:val="none" w:sz="0" w:space="0" w:color="auto"/>
                                                                    <w:bottom w:val="none" w:sz="0" w:space="0" w:color="auto"/>
                                                                    <w:right w:val="none" w:sz="0" w:space="0" w:color="auto"/>
                                                                  </w:divBdr>
                                                                </w:div>
                                                                <w:div w:id="558250897">
                                                                  <w:marLeft w:val="0"/>
                                                                  <w:marRight w:val="0"/>
                                                                  <w:marTop w:val="0"/>
                                                                  <w:marBottom w:val="120"/>
                                                                  <w:divBdr>
                                                                    <w:top w:val="none" w:sz="0" w:space="0" w:color="auto"/>
                                                                    <w:left w:val="none" w:sz="0" w:space="0" w:color="auto"/>
                                                                    <w:bottom w:val="none" w:sz="0" w:space="0" w:color="auto"/>
                                                                    <w:right w:val="none" w:sz="0" w:space="0" w:color="auto"/>
                                                                  </w:divBdr>
                                                                </w:div>
                                                                <w:div w:id="873274937">
                                                                  <w:marLeft w:val="0"/>
                                                                  <w:marRight w:val="0"/>
                                                                  <w:marTop w:val="0"/>
                                                                  <w:marBottom w:val="120"/>
                                                                  <w:divBdr>
                                                                    <w:top w:val="none" w:sz="0" w:space="0" w:color="auto"/>
                                                                    <w:left w:val="none" w:sz="0" w:space="0" w:color="auto"/>
                                                                    <w:bottom w:val="none" w:sz="0" w:space="0" w:color="auto"/>
                                                                    <w:right w:val="none" w:sz="0" w:space="0" w:color="auto"/>
                                                                  </w:divBdr>
                                                                </w:div>
                                                                <w:div w:id="44112113">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Global_x002f_Local xmlns="ca6cafb2-ee4d-4044-ae2b-fa7527dd0389">--</Global_x002f_Local>
    <UNSP_x0020_Category xmlns="ca6cafb2-ee4d-4044-ae2b-fa7527dd0389">--</UNSP_x0020_Category>
    <page xmlns="ca6cafb2-ee4d-4044-ae2b-fa7527dd0389">policy</page>
    <ka47684a254f408ab0656efe3e6448a3 xmlns="8d1789be-2b34-414d-b761-149aa1689c70">
      <Terms xmlns="http://schemas.microsoft.com/office/infopath/2007/PartnerControls"/>
    </ka47684a254f408ab0656efe3e6448a3>
    <Document_x0020_year xmlns="ca6cafb2-ee4d-4044-ae2b-fa7527dd0389">2015</Document_x0020_year>
    <Steps xmlns="ca6cafb2-ee4d-4044-ae2b-fa7527dd0389">--</Steps>
    <Nature_x002f_scope xmlns="ca6cafb2-ee4d-4044-ae2b-fa7527dd0389">--</Nature_x002f_scope>
    <_dlc_DocId xmlns="8d1789be-2b34-414d-b761-149aa1689c70">DOCID-647-842</_dlc_DocId>
    <_dlc_DocIdUrl xmlns="8d1789be-2b34-414d-b761-149aa1689c70">
      <Url>https://intra.unops.org/g/procurement/_layouts/15/DocIdRedir.aspx?ID=DOCID-647-842</Url>
      <Description>DOCID-647-842</Description>
    </_dlc_DocIdUrl>
    <PublishingExpirationDate xmlns="http://schemas.microsoft.com/sharepoint/v3" xsi:nil="true"/>
    <PublishingStartDate xmlns="http://schemas.microsoft.com/sharepoint/v3" xsi:nil="true"/>
  </documentManagement>
</p:properties>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Version=15.0.0.0,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Version=15.0.0.0,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Version=15.0.0.0,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Version=15.0.0.0, Culture=neutral, PublicKeyToken=71e9bce111e9429c</Assembly>
    <Class>Microsoft.Office.DocumentManagement.Internal.DocIdHandler</Class>
    <Data/>
    <Filter/>
  </Receiver>
</spe:Receivers>
</file>

<file path=customXml/item3.xml><?xml version="1.0" encoding="utf-8"?>
<ct:contentTypeSchema xmlns:ct="http://schemas.microsoft.com/office/2006/metadata/contentType" xmlns:ma="http://schemas.microsoft.com/office/2006/metadata/properties/metaAttributes" ct:_="" ma:_="" ma:contentTypeName="Document" ma:contentTypeID="0x010100EFB0C015CAAAA44CB7265B87A9D38991" ma:contentTypeVersion="11" ma:contentTypeDescription="Create a new document." ma:contentTypeScope="" ma:versionID="7d45ff02a73b22ba52e983e56f1c2049">
  <xsd:schema xmlns:xsd="http://www.w3.org/2001/XMLSchema" xmlns:xs="http://www.w3.org/2001/XMLSchema" xmlns:p="http://schemas.microsoft.com/office/2006/metadata/properties" xmlns:ns1="http://schemas.microsoft.com/sharepoint/v3" xmlns:ns2="ca6cafb2-ee4d-4044-ae2b-fa7527dd0389" xmlns:ns3="8d1789be-2b34-414d-b761-149aa1689c70" targetNamespace="http://schemas.microsoft.com/office/2006/metadata/properties" ma:root="true" ma:fieldsID="7efab2135fb2f7eae16e46247068f8fe" ns1:_="" ns2:_="" ns3:_="">
    <xsd:import namespace="http://schemas.microsoft.com/sharepoint/v3"/>
    <xsd:import namespace="ca6cafb2-ee4d-4044-ae2b-fa7527dd0389"/>
    <xsd:import namespace="8d1789be-2b34-414d-b761-149aa1689c70"/>
    <xsd:element name="properties">
      <xsd:complexType>
        <xsd:sequence>
          <xsd:element name="documentManagement">
            <xsd:complexType>
              <xsd:all>
                <xsd:element ref="ns1:PublishingStartDate" minOccurs="0"/>
                <xsd:element ref="ns1:PublishingExpirationDate" minOccurs="0"/>
                <xsd:element ref="ns2:page" minOccurs="0"/>
                <xsd:element ref="ns3:ka47684a254f408ab0656efe3e6448a3" minOccurs="0"/>
                <xsd:element ref="ns2:Steps" minOccurs="0"/>
                <xsd:element ref="ns2:UNSP_x0020_Category" minOccurs="0"/>
                <xsd:element ref="ns2:Document_x0020_year"/>
                <xsd:element ref="ns3:_dlc_DocId" minOccurs="0"/>
                <xsd:element ref="ns3:_dlc_DocIdUrl" minOccurs="0"/>
                <xsd:element ref="ns3:_dlc_DocIdPersistId" minOccurs="0"/>
                <xsd:element ref="ns2:Nature_x002f_scope" minOccurs="0"/>
                <xsd:element ref="ns2:Global_x002f_Loca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description="Scheduling Start Date is a site column created by the Publishing feature. It is used to specify the date and time on which this page will first appear to site visitors." ma:hidden="true" ma:internalName="PublishingStartDate">
      <xsd:simpleType>
        <xsd:restriction base="dms:Unknown"/>
      </xsd:simpleType>
    </xsd:element>
    <xsd:element name="PublishingExpirationDate" ma:index="9" nillable="true" ma:displayName="Scheduling End Date" ma:description="Scheduling End Date is a site column created by the Publishing feature. It is used to specify the date and time on which this page will no longer appear to site visitors." ma:hidden="true"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ca6cafb2-ee4d-4044-ae2b-fa7527dd0389" elementFormDefault="qualified">
    <xsd:import namespace="http://schemas.microsoft.com/office/2006/documentManagement/types"/>
    <xsd:import namespace="http://schemas.microsoft.com/office/infopath/2007/PartnerControls"/>
    <xsd:element name="page" ma:index="10" nillable="true" ma:displayName="page" ma:description="Award review" ma:internalName="page">
      <xsd:simpleType>
        <xsd:restriction base="dms:Text">
          <xsd:maxLength value="255"/>
        </xsd:restriction>
      </xsd:simpleType>
    </xsd:element>
    <xsd:element name="Steps" ma:index="13" nillable="true" ma:displayName="Steps" ma:default="--" ma:format="Dropdown" ma:internalName="Steps">
      <xsd:simpleType>
        <xsd:restriction base="dms:Choice">
          <xsd:enumeration value="00 General guidelines"/>
          <xsd:enumeration value="01 Planning"/>
          <xsd:enumeration value="02 Requirements definition"/>
          <xsd:enumeration value="03 Sourcing"/>
          <xsd:enumeration value="04 Solicitation"/>
          <xsd:enumeration value="05 Management of submissions"/>
          <xsd:enumeration value="06 Evaluation of submissions"/>
          <xsd:enumeration value="07 Review, decision and award"/>
          <xsd:enumeration value="08 Contract finalization and issuance"/>
          <xsd:enumeration value="09 Logistics"/>
          <xsd:enumeration value="10 Contract management"/>
          <xsd:enumeration value="--"/>
        </xsd:restriction>
      </xsd:simpleType>
    </xsd:element>
    <xsd:element name="UNSP_x0020_Category" ma:index="14" nillable="true" ma:displayName="Category" ma:default="--" ma:format="Dropdown" ma:internalName="UNSP_x0020_Category">
      <xsd:simpleType>
        <xsd:union memberTypes="dms:Text">
          <xsd:simpleType>
            <xsd:restriction base="dms:Choice">
              <xsd:enumeration value="--"/>
              <xsd:enumeration value="ICT Guidelines"/>
              <xsd:enumeration value="Vehicles"/>
              <xsd:enumeration value="Cleaning"/>
              <xsd:enumeration value="Furniture"/>
              <xsd:enumeration value="Stationery"/>
              <xsd:enumeration value="Cafeterias, food and kitchen equipment"/>
              <xsd:enumeration value="Freight Forwarding"/>
              <xsd:enumeration value="Generators and Batteries"/>
              <xsd:enumeration value="General BD presentations"/>
              <xsd:enumeration value="Operational procurement and UN Web Buy"/>
              <xsd:enumeration value="Procurement advisory services"/>
              <xsd:enumeration value="Procurement market information ‎"/>
              <xsd:enumeration value="Training"/>
            </xsd:restriction>
          </xsd:simpleType>
        </xsd:union>
      </xsd:simpleType>
    </xsd:element>
    <xsd:element name="Document_x0020_year" ma:index="15" ma:displayName="Document year" ma:default="2015" ma:format="Dropdown" ma:internalName="Document_x0020_year">
      <xsd:simpleType>
        <xsd:restriction base="dms:Choice">
          <xsd:enumeration value="2016"/>
          <xsd:enumeration value="2015"/>
          <xsd:enumeration value="2014"/>
          <xsd:enumeration value="2013"/>
          <xsd:enumeration value="2012"/>
          <xsd:enumeration value="2011"/>
          <xsd:enumeration value="2010"/>
          <xsd:enumeration value="2009"/>
          <xsd:enumeration value="2008"/>
          <xsd:enumeration value="2007"/>
          <xsd:enumeration value="2006"/>
          <xsd:enumeration value="2005"/>
          <xsd:enumeration value="2004"/>
          <xsd:enumeration value="2003"/>
          <xsd:enumeration value="2002"/>
          <xsd:enumeration value="2001"/>
          <xsd:enumeration value="2000"/>
        </xsd:restriction>
      </xsd:simpleType>
    </xsd:element>
    <xsd:element name="Nature_x002f_scope" ma:index="19" nillable="true" ma:displayName="Nature/scope" ma:default="--" ma:format="Dropdown" ma:internalName="Nature_x002f_scope">
      <xsd:simpleType>
        <xsd:union memberTypes="dms:Text">
          <xsd:simpleType>
            <xsd:restriction base="dms:Choice">
              <xsd:enumeration value="--"/>
              <xsd:enumeration value="Advisory"/>
              <xsd:enumeration value="Audit and Accounting Services"/>
              <xsd:enumeration value="Blankets"/>
              <xsd:enumeration value="Business Cards"/>
              <xsd:enumeration value="Communication equipment"/>
              <xsd:enumeration value="Construction"/>
              <xsd:enumeration value="Consultancy services"/>
              <xsd:enumeration value="Custom clearance and Transportation services"/>
              <xsd:enumeration value="Emergency medical evacuation"/>
              <xsd:enumeration value="Freight forwarding services"/>
              <xsd:enumeration value="Generator"/>
              <xsd:enumeration value="Geographical information systems"/>
              <xsd:enumeration value="Humanitarian and Mine action"/>
              <xsd:enumeration value="Information &amp; Communication"/>
              <xsd:enumeration value="Inspection services"/>
              <xsd:enumeration value="Insurance"/>
              <xsd:enumeration value="IT equipment"/>
              <xsd:enumeration value="Mobile telecommunications"/>
              <xsd:enumeration value="Motor Cycles"/>
              <xsd:enumeration value="Motor Vehicles"/>
              <xsd:enumeration value="Office Stationary"/>
              <xsd:enumeration value="Personal Security equipment"/>
              <xsd:enumeration value="Photovoltaic Solar equipment"/>
              <xsd:enumeration value="Printing services"/>
              <xsd:enumeration value="Professional man-power services in high-risk areas"/>
              <xsd:enumeration value="Satellite Communications Services"/>
              <xsd:enumeration value="Security"/>
              <xsd:enumeration value="Shelters"/>
              <xsd:enumeration value="Translations &amp; Ancillary Services"/>
              <xsd:enumeration value="Transcription Services"/>
              <xsd:enumeration value="Visibility items"/>
              <xsd:enumeration value="Waste Incinerators"/>
            </xsd:restriction>
          </xsd:simpleType>
        </xsd:union>
      </xsd:simpleType>
    </xsd:element>
    <xsd:element name="Global_x002f_Local" ma:index="20" nillable="true" ma:displayName="Global/Local" ma:default="--" ma:format="Dropdown" ma:internalName="Global_x002f_Local">
      <xsd:simpleType>
        <xsd:restriction base="dms:Choice">
          <xsd:enumeration value="--"/>
          <xsd:enumeration value="Global"/>
          <xsd:enumeration value="Local"/>
        </xsd:restriction>
      </xsd:simpleType>
    </xsd:element>
  </xsd:schema>
  <xsd:schema xmlns:xsd="http://www.w3.org/2001/XMLSchema" xmlns:xs="http://www.w3.org/2001/XMLSchema" xmlns:dms="http://schemas.microsoft.com/office/2006/documentManagement/types" xmlns:pc="http://schemas.microsoft.com/office/infopath/2007/PartnerControls" targetNamespace="8d1789be-2b34-414d-b761-149aa1689c70" elementFormDefault="qualified">
    <xsd:import namespace="http://schemas.microsoft.com/office/2006/documentManagement/types"/>
    <xsd:import namespace="http://schemas.microsoft.com/office/infopath/2007/PartnerControls"/>
    <xsd:element name="ka47684a254f408ab0656efe3e6448a3" ma:index="12" nillable="true" ma:taxonomy="true" ma:internalName="ka47684a254f408ab0656efe3e6448a3" ma:taxonomyFieldName="Tags" ma:displayName="Tags" ma:default="" ma:fieldId="{4a47684a-254f-408a-b065-6efe3e6448a3}" ma:taxonomyMulti="true" ma:sspId="094f11d2-3d1d-4d66-a22c-09b10987bd05" ma:termSetId="a0534959-3458-45e7-83fa-eae2004ca88f" ma:anchorId="00000000-0000-0000-0000-000000000000" ma:open="false" ma:isKeyword="false">
      <xsd:complexType>
        <xsd:sequence>
          <xsd:element ref="pc:Terms" minOccurs="0" maxOccurs="1"/>
        </xsd:sequence>
      </xsd:complexType>
    </xsd:element>
    <xsd:element name="_dlc_DocId" ma:index="16" nillable="true" ma:displayName="Document ID Value" ma:description="The value of the document ID assigned to this item." ma:internalName="_dlc_DocId" ma:readOnly="true">
      <xsd:simpleType>
        <xsd:restriction base="dms:Text"/>
      </xsd:simpleType>
    </xsd:element>
    <xsd:element name="_dlc_DocIdUrl" ma:index="1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54AFD2D-FFCB-4A99-B1FB-647F1204C8A3}">
  <ds:schemaRefs>
    <ds:schemaRef ds:uri="http://schemas.microsoft.com/office/2006/metadata/properties"/>
    <ds:schemaRef ds:uri="http://schemas.microsoft.com/office/infopath/2007/PartnerControls"/>
    <ds:schemaRef ds:uri="ca6cafb2-ee4d-4044-ae2b-fa7527dd0389"/>
    <ds:schemaRef ds:uri="8d1789be-2b34-414d-b761-149aa1689c70"/>
    <ds:schemaRef ds:uri="http://schemas.microsoft.com/sharepoint/v3"/>
  </ds:schemaRefs>
</ds:datastoreItem>
</file>

<file path=customXml/itemProps2.xml><?xml version="1.0" encoding="utf-8"?>
<ds:datastoreItem xmlns:ds="http://schemas.openxmlformats.org/officeDocument/2006/customXml" ds:itemID="{D1A01E3F-C0CC-4A02-ABF1-EEA1FAF667CB}">
  <ds:schemaRefs>
    <ds:schemaRef ds:uri="http://schemas.microsoft.com/sharepoint/events"/>
  </ds:schemaRefs>
</ds:datastoreItem>
</file>

<file path=customXml/itemProps3.xml><?xml version="1.0" encoding="utf-8"?>
<ds:datastoreItem xmlns:ds="http://schemas.openxmlformats.org/officeDocument/2006/customXml" ds:itemID="{9F157385-D1D3-4DC1-8FE2-AD9F51CEA66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ca6cafb2-ee4d-4044-ae2b-fa7527dd0389"/>
    <ds:schemaRef ds:uri="8d1789be-2b34-414d-b761-149aa1689c7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05F8A063-A7D3-4A3D-8642-54365EEE2B6A}">
  <ds:schemaRefs>
    <ds:schemaRef ds:uri="http://schemas.microsoft.com/sharepoint/v3/contenttype/forms"/>
  </ds:schemaRefs>
</ds:datastoreItem>
</file>

<file path=customXml/itemProps5.xml><?xml version="1.0" encoding="utf-8"?>
<ds:datastoreItem xmlns:ds="http://schemas.openxmlformats.org/officeDocument/2006/customXml" ds:itemID="{B64F4B57-8415-440E-8C1A-B85515320A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Pages>
  <Words>876</Words>
  <Characters>4995</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RFQ for goods/services</vt:lpstr>
    </vt:vector>
  </TitlesOfParts>
  <Company>UNOPS</Company>
  <LinksUpToDate>false</LinksUpToDate>
  <CharactersWithSpaces>5860</CharactersWithSpaces>
  <SharedDoc>false</SharedDoc>
  <HLinks>
    <vt:vector size="30" baseType="variant">
      <vt:variant>
        <vt:i4>1310802</vt:i4>
      </vt:variant>
      <vt:variant>
        <vt:i4>9</vt:i4>
      </vt:variant>
      <vt:variant>
        <vt:i4>0</vt:i4>
      </vt:variant>
      <vt:variant>
        <vt:i4>5</vt:i4>
      </vt:variant>
      <vt:variant>
        <vt:lpwstr>http://www.unops.org/english/whatwedo/services/financial-management/Pages/Fundmanagement.aspx</vt:lpwstr>
      </vt:variant>
      <vt:variant>
        <vt:lpwstr/>
      </vt:variant>
      <vt:variant>
        <vt:i4>1376270</vt:i4>
      </vt:variant>
      <vt:variant>
        <vt:i4>6</vt:i4>
      </vt:variant>
      <vt:variant>
        <vt:i4>0</vt:i4>
      </vt:variant>
      <vt:variant>
        <vt:i4>5</vt:i4>
      </vt:variant>
      <vt:variant>
        <vt:lpwstr>http://www.unops.org/english/whatwedo/services/procurement/Pages/Procurement.aspx</vt:lpwstr>
      </vt:variant>
      <vt:variant>
        <vt:lpwstr/>
      </vt:variant>
      <vt:variant>
        <vt:i4>65619</vt:i4>
      </vt:variant>
      <vt:variant>
        <vt:i4>3</vt:i4>
      </vt:variant>
      <vt:variant>
        <vt:i4>0</vt:i4>
      </vt:variant>
      <vt:variant>
        <vt:i4>5</vt:i4>
      </vt:variant>
      <vt:variant>
        <vt:lpwstr>http://www.unops.org/english/whatwedo/services/hr-management/Pages/Humanresourcesmanagement.aspx</vt:lpwstr>
      </vt:variant>
      <vt:variant>
        <vt:lpwstr/>
      </vt:variant>
      <vt:variant>
        <vt:i4>5898253</vt:i4>
      </vt:variant>
      <vt:variant>
        <vt:i4>0</vt:i4>
      </vt:variant>
      <vt:variant>
        <vt:i4>0</vt:i4>
      </vt:variant>
      <vt:variant>
        <vt:i4>5</vt:i4>
      </vt:variant>
      <vt:variant>
        <vt:lpwstr>http://www.flickr.com/photos/lassana1964/467474139/in/photostream</vt:lpwstr>
      </vt:variant>
      <vt:variant>
        <vt:lpwstr/>
      </vt:variant>
      <vt:variant>
        <vt:i4>5898253</vt:i4>
      </vt:variant>
      <vt:variant>
        <vt:i4>10209</vt:i4>
      </vt:variant>
      <vt:variant>
        <vt:i4>1028</vt:i4>
      </vt:variant>
      <vt:variant>
        <vt:i4>4</vt:i4>
      </vt:variant>
      <vt:variant>
        <vt:lpwstr>http://www.flickr.com/photos/lassana1964/467474139/in/photostream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RFQ for goods/services</dc:title>
  <dc:creator>SantiagoM@unops.org</dc:creator>
  <cp:lastModifiedBy>Iannella, Mariantonietta</cp:lastModifiedBy>
  <cp:revision>2</cp:revision>
  <cp:lastPrinted>2014-08-19T14:30:00Z</cp:lastPrinted>
  <dcterms:created xsi:type="dcterms:W3CDTF">2019-12-03T16:02:00Z</dcterms:created>
  <dcterms:modified xsi:type="dcterms:W3CDTF">2019-12-03T16:02:00Z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0x010100EFB0C015CAAAA44CB7265B87A9D38991</vt:lpwstr>
  </property>
  <property fmtid="{D5CDD505-2E9C-101B-9397-08002B2CF9AE}" pid="3" name="TaxKeyword">
    <vt:lpwstr/>
  </property>
  <property fmtid="{D5CDD505-2E9C-101B-9397-08002B2CF9AE}" pid="4" name="OrganisationalUnits">
    <vt:lpwstr/>
  </property>
  <property fmtid="{D5CDD505-2E9C-101B-9397-08002B2CF9AE}" pid="5" name="Language/s">
    <vt:lpwstr>;#English;#</vt:lpwstr>
  </property>
  <property fmtid="{D5CDD505-2E9C-101B-9397-08002B2CF9AE}" pid="6" name="Order">
    <vt:r8>2900</vt:r8>
  </property>
  <property fmtid="{D5CDD505-2E9C-101B-9397-08002B2CF9AE}" pid="7" name="k7b289fa41d4402492fd7745e7d2b323">
    <vt:lpwstr>Factsheet|0e0030f0-7c6b-4cc7-94b7-c76184cd823f</vt:lpwstr>
  </property>
  <property fmtid="{D5CDD505-2E9C-101B-9397-08002B2CF9AE}" pid="8" name="_dlc_DocIdItemGuid">
    <vt:lpwstr>2f6cb547-a4c8-4a14-9670-d58f53e6bd99</vt:lpwstr>
  </property>
  <property fmtid="{D5CDD505-2E9C-101B-9397-08002B2CF9AE}" pid="9" name="Type_x0020_of_x0020_comms_x0020_document">
    <vt:lpwstr>94;#Factsheet|0e0030f0-7c6b-4cc7-94b7-c76184cd823f</vt:lpwstr>
  </property>
  <property fmtid="{D5CDD505-2E9C-101B-9397-08002B2CF9AE}" pid="10" name="Countries">
    <vt:lpwstr/>
  </property>
  <property fmtid="{D5CDD505-2E9C-101B-9397-08002B2CF9AE}" pid="11" name="Projects">
    <vt:lpwstr/>
  </property>
  <property fmtid="{D5CDD505-2E9C-101B-9397-08002B2CF9AE}" pid="12" name="pedea19abc6845ea96270dfcb5610e80">
    <vt:lpwstr/>
  </property>
  <property fmtid="{D5CDD505-2E9C-101B-9397-08002B2CF9AE}" pid="13" name="Confidentiality">
    <vt:lpwstr>Internal - UNOPS only</vt:lpwstr>
  </property>
  <property fmtid="{D5CDD505-2E9C-101B-9397-08002B2CF9AE}" pid="14" name="Use_x0020_this_x0020_site_x0020_column_x0020_to_x0020_draw_x0020_from_x0020_managed_x0020_metadata_x0020_for_x0020_defining_x0020_communications_x0020_documents_x002e_Type_x0020_of_x0020_report">
    <vt:lpwstr/>
  </property>
  <property fmtid="{D5CDD505-2E9C-101B-9397-08002B2CF9AE}" pid="15" name="TaxCatchAll">
    <vt:lpwstr>94;#Factsheet|0e0030f0-7c6b-4cc7-94b7-c76184cd823f</vt:lpwstr>
  </property>
  <property fmtid="{D5CDD505-2E9C-101B-9397-08002B2CF9AE}" pid="16" name="TaxKeywordTaxHTField">
    <vt:lpwstr/>
  </property>
  <property fmtid="{D5CDD505-2E9C-101B-9397-08002B2CF9AE}" pid="17" name="d965deffccfe49e69c9da10df9c2d4f9">
    <vt:lpwstr/>
  </property>
  <property fmtid="{D5CDD505-2E9C-101B-9397-08002B2CF9AE}" pid="18" name="ha90e443468f4145aba582d53873a577">
    <vt:lpwstr/>
  </property>
  <property fmtid="{D5CDD505-2E9C-101B-9397-08002B2CF9AE}" pid="19" name="i4a0c0ffdeba458aaa2390bd69b63c92">
    <vt:lpwstr/>
  </property>
  <property fmtid="{D5CDD505-2E9C-101B-9397-08002B2CF9AE}" pid="20" name="h8e7aaa3f16f4245b92bce68bb3d1e55">
    <vt:lpwstr/>
  </property>
  <property fmtid="{D5CDD505-2E9C-101B-9397-08002B2CF9AE}" pid="21" name="g1cd34e936aa41bc9443e4d148a862c1">
    <vt:lpwstr/>
  </property>
  <property fmtid="{D5CDD505-2E9C-101B-9397-08002B2CF9AE}" pid="22" name="Type_x0020_of_x0020_plan_x0020_or_x0020_strategy">
    <vt:lpwstr/>
  </property>
  <property fmtid="{D5CDD505-2E9C-101B-9397-08002B2CF9AE}" pid="23" name="f2c2bed3e89641f1938cb68b56208236">
    <vt:lpwstr/>
  </property>
  <property fmtid="{D5CDD505-2E9C-101B-9397-08002B2CF9AE}" pid="24" name="h136076126ec44229919509fd88b3de6">
    <vt:lpwstr/>
  </property>
  <property fmtid="{D5CDD505-2E9C-101B-9397-08002B2CF9AE}" pid="25" name="Type_x0020_of_x0020_admin_x0020_document">
    <vt:lpwstr/>
  </property>
  <property fmtid="{D5CDD505-2E9C-101B-9397-08002B2CF9AE}" pid="26" name="dd48bc4baf194ba785dbddff202dd144">
    <vt:lpwstr/>
  </property>
  <property fmtid="{D5CDD505-2E9C-101B-9397-08002B2CF9AE}" pid="27" name="Type_x0020_of_x0020_meeting_x0020_document">
    <vt:lpwstr/>
  </property>
  <property fmtid="{D5CDD505-2E9C-101B-9397-08002B2CF9AE}" pid="28" name="Tags">
    <vt:lpwstr/>
  </property>
  <property fmtid="{D5CDD505-2E9C-101B-9397-08002B2CF9AE}" pid="29" name="bb7c361188a940138612c57da090ccbf">
    <vt:lpwstr/>
  </property>
  <property fmtid="{D5CDD505-2E9C-101B-9397-08002B2CF9AE}" pid="30" name="Type_x0020_of_x0020_agreement">
    <vt:lpwstr/>
  </property>
  <property fmtid="{D5CDD505-2E9C-101B-9397-08002B2CF9AE}" pid="31" name="Type_x0020_of_x0020_mission_x0020_document">
    <vt:lpwstr/>
  </property>
  <property fmtid="{D5CDD505-2E9C-101B-9397-08002B2CF9AE}" pid="32" name="Clients">
    <vt:lpwstr/>
  </property>
  <property fmtid="{D5CDD505-2E9C-101B-9397-08002B2CF9AE}" pid="33" name="Type of mission document">
    <vt:lpwstr/>
  </property>
  <property fmtid="{D5CDD505-2E9C-101B-9397-08002B2CF9AE}" pid="34" name="Type of agreement">
    <vt:lpwstr/>
  </property>
  <property fmtid="{D5CDD505-2E9C-101B-9397-08002B2CF9AE}" pid="35" name="Type of comms document">
    <vt:lpwstr>94;#Factsheet|0e0030f0-7c6b-4cc7-94b7-c76184cd823f</vt:lpwstr>
  </property>
  <property fmtid="{D5CDD505-2E9C-101B-9397-08002B2CF9AE}" pid="36" name="Type of plan or strategy">
    <vt:lpwstr/>
  </property>
  <property fmtid="{D5CDD505-2E9C-101B-9397-08002B2CF9AE}" pid="37" name="Type of admin document">
    <vt:lpwstr/>
  </property>
  <property fmtid="{D5CDD505-2E9C-101B-9397-08002B2CF9AE}" pid="38" name="Use this site column to draw from managed metadata for defining communications documents.Type of report">
    <vt:lpwstr/>
  </property>
  <property fmtid="{D5CDD505-2E9C-101B-9397-08002B2CF9AE}" pid="39" name="Type of meeting document">
    <vt:lpwstr/>
  </property>
</Properties>
</file>